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1509A6" w:rsidRPr="001509A6" w:rsidTr="001509A6">
        <w:trPr>
          <w:tblCellSpacing w:w="15" w:type="dxa"/>
        </w:trPr>
        <w:tc>
          <w:tcPr>
            <w:tcW w:w="0" w:type="auto"/>
            <w:shd w:val="clear" w:color="auto" w:fill="CCCCCC"/>
            <w:tcMar>
              <w:top w:w="30" w:type="dxa"/>
              <w:left w:w="30" w:type="dxa"/>
              <w:bottom w:w="30" w:type="dxa"/>
              <w:right w:w="30" w:type="dxa"/>
            </w:tcMar>
            <w:vAlign w:val="center"/>
            <w:hideMark/>
          </w:tcPr>
          <w:p w:rsidR="001509A6" w:rsidRPr="001509A6" w:rsidRDefault="001509A6" w:rsidP="001509A6">
            <w:pPr>
              <w:spacing w:before="100" w:beforeAutospacing="1" w:after="100" w:afterAutospacing="1" w:line="240" w:lineRule="auto"/>
              <w:jc w:val="center"/>
              <w:rPr>
                <w:rFonts w:ascii="Arial" w:eastAsia="Times New Roman" w:hAnsi="Arial" w:cs="Arial"/>
                <w:sz w:val="20"/>
                <w:szCs w:val="20"/>
                <w:lang w:eastAsia="en-AU"/>
              </w:rPr>
            </w:pPr>
            <w:r w:rsidRPr="001509A6">
              <w:rPr>
                <w:rFonts w:ascii="Arial" w:eastAsia="Times New Roman" w:hAnsi="Arial" w:cs="Arial"/>
                <w:b/>
                <w:bCs/>
                <w:sz w:val="20"/>
                <w:szCs w:val="20"/>
                <w:lang w:eastAsia="en-AU"/>
              </w:rPr>
              <w:t>Table 6.2.2.2.2 Assessable development - Airfield precinct</w:t>
            </w:r>
          </w:p>
        </w:tc>
      </w:tr>
    </w:tbl>
    <w:p w:rsidR="001509A6" w:rsidRDefault="001509A6"/>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89"/>
        <w:gridCol w:w="5721"/>
        <w:gridCol w:w="1578"/>
        <w:gridCol w:w="3385"/>
      </w:tblGrid>
      <w:tr w:rsidR="001509A6" w:rsidRPr="001509A6" w:rsidTr="0060105D">
        <w:trPr>
          <w:tblCellSpacing w:w="15" w:type="dxa"/>
        </w:trPr>
        <w:tc>
          <w:tcPr>
            <w:tcW w:w="1519" w:type="pct"/>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Performance outcomes</w:t>
            </w:r>
          </w:p>
        </w:tc>
        <w:tc>
          <w:tcPr>
            <w:tcW w:w="1852" w:type="pct"/>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Examples that achieve aspects of the Performance Outcomes</w:t>
            </w:r>
          </w:p>
        </w:tc>
        <w:tc>
          <w:tcPr>
            <w:tcW w:w="506" w:type="pct"/>
            <w:shd w:val="clear" w:color="auto" w:fill="CCCCCC"/>
          </w:tcPr>
          <w:p w:rsidR="004579E5" w:rsidRPr="002A3213" w:rsidRDefault="004579E5" w:rsidP="004579E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579E5" w:rsidRPr="008B6E1B" w:rsidRDefault="004579E5" w:rsidP="00001F2B">
            <w:pPr>
              <w:pStyle w:val="ListParagraph"/>
              <w:numPr>
                <w:ilvl w:val="0"/>
                <w:numId w:val="8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4579E5" w:rsidRPr="004579E5" w:rsidRDefault="004579E5" w:rsidP="00001F2B">
            <w:pPr>
              <w:pStyle w:val="ListParagraph"/>
              <w:numPr>
                <w:ilvl w:val="0"/>
                <w:numId w:val="8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1509A6" w:rsidRPr="001509A6" w:rsidRDefault="004579E5" w:rsidP="00001F2B">
            <w:pPr>
              <w:pStyle w:val="ListParagraph"/>
              <w:numPr>
                <w:ilvl w:val="0"/>
                <w:numId w:val="8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74" w:type="pct"/>
            <w:shd w:val="clear" w:color="auto" w:fill="CCCCCC"/>
          </w:tcPr>
          <w:p w:rsidR="001509A6"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Built form and design</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are of a height, scale and bulk which:</w:t>
            </w:r>
          </w:p>
          <w:p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consistent with the operation of an airfield;</w:t>
            </w:r>
          </w:p>
          <w:p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in keeping with existing buildings or structures;</w:t>
            </w:r>
          </w:p>
          <w:p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minimises the visual impact of large-scale built form; </w:t>
            </w:r>
          </w:p>
          <w:p w:rsidR="001509A6" w:rsidRPr="001509A6" w:rsidRDefault="001509A6" w:rsidP="001509A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does not </w:t>
            </w:r>
            <w:proofErr w:type="gramStart"/>
            <w:r w:rsidRPr="001509A6">
              <w:rPr>
                <w:rFonts w:ascii="Arial" w:eastAsia="Times New Roman" w:hAnsi="Arial" w:cs="Arial"/>
                <w:sz w:val="20"/>
                <w:szCs w:val="20"/>
                <w:lang w:eastAsia="en-AU"/>
              </w:rPr>
              <w:t>cause</w:t>
            </w:r>
            <w:proofErr w:type="gramEnd"/>
            <w:r w:rsidRPr="001509A6">
              <w:rPr>
                <w:rFonts w:ascii="Arial" w:eastAsia="Times New Roman" w:hAnsi="Arial" w:cs="Arial"/>
                <w:sz w:val="20"/>
                <w:szCs w:val="20"/>
                <w:lang w:eastAsia="en-AU"/>
              </w:rPr>
              <w:t xml:space="preserve"> adverse amenity impacts on nearby sensitive land uses and zones.</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 height:</w:t>
            </w:r>
          </w:p>
          <w:p w:rsidR="001509A6" w:rsidRPr="001509A6" w:rsidRDefault="001509A6" w:rsidP="001509A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complies with air regulations for obstacle heights with proximity to runways;</w:t>
            </w:r>
          </w:p>
          <w:p w:rsidR="001509A6" w:rsidRPr="001509A6" w:rsidRDefault="001509A6" w:rsidP="001509A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exceed 8.5m where within 10m of the General residential zone.</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restar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are designed and constructed to a high standard of design and construction, which:</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adds visual interest to the streetscape, through variation in building materials, colours and features;</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result in blank, unarticulated walls fronting streets or public areas;</w:t>
            </w:r>
          </w:p>
          <w:p w:rsid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articulates and identifies the administration and customer service areas of the building;</w:t>
            </w:r>
          </w:p>
          <w:p w:rsidR="00727BDE" w:rsidRPr="00727BDE" w:rsidRDefault="00727BDE" w:rsidP="00727BDE">
            <w:pPr>
              <w:rPr>
                <w:rFonts w:ascii="Arial" w:eastAsia="Times New Roman" w:hAnsi="Arial" w:cs="Arial"/>
                <w:sz w:val="20"/>
                <w:szCs w:val="20"/>
                <w:lang w:eastAsia="en-AU"/>
              </w:rPr>
            </w:pPr>
          </w:p>
          <w:p w:rsidR="00727BDE" w:rsidRPr="00727BDE" w:rsidRDefault="00727BDE" w:rsidP="00727BDE">
            <w:pPr>
              <w:rPr>
                <w:rFonts w:ascii="Arial" w:eastAsia="Times New Roman" w:hAnsi="Arial" w:cs="Arial"/>
                <w:sz w:val="20"/>
                <w:szCs w:val="20"/>
                <w:lang w:eastAsia="en-AU"/>
              </w:rPr>
            </w:pPr>
          </w:p>
          <w:p w:rsidR="00727BDE" w:rsidRPr="00727BDE" w:rsidRDefault="00727BDE" w:rsidP="00727BDE">
            <w:pPr>
              <w:rPr>
                <w:rFonts w:ascii="Arial" w:eastAsia="Times New Roman" w:hAnsi="Arial" w:cs="Arial"/>
                <w:sz w:val="20"/>
                <w:szCs w:val="20"/>
                <w:lang w:eastAsia="en-AU"/>
              </w:rPr>
            </w:pP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avoid blank walls through façade articulation to create visual interest and deter graffiti and vandalism;</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incorporates high quality, low maintenance building materials;</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utilise reflective materials;</w:t>
            </w:r>
          </w:p>
          <w:p w:rsidR="001509A6" w:rsidRPr="001509A6" w:rsidRDefault="001509A6" w:rsidP="001509A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reduce cluttering and visibility of plant and equipment on building roofs.</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E2.1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provides materials and finishes of a high quality that are not susceptible to stain, discolour or deterioration.</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tcMar>
              <w:top w:w="30" w:type="dxa"/>
              <w:left w:w="30" w:type="dxa"/>
              <w:bottom w:w="30" w:type="dxa"/>
              <w:right w:w="30" w:type="dxa"/>
            </w:tcMar>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incorporates articulated walls with variation, detail and colour to reduce the bulk and impact of development and minimise expansive blank walls.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tcMar>
              <w:top w:w="30" w:type="dxa"/>
              <w:left w:w="30" w:type="dxa"/>
              <w:bottom w:w="30" w:type="dxa"/>
              <w:right w:w="30" w:type="dxa"/>
            </w:tcMar>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main facade of the building directly addresses and faces the street and contains a mix of materials and colours.</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tcMar>
              <w:top w:w="30" w:type="dxa"/>
              <w:left w:w="30" w:type="dxa"/>
              <w:bottom w:w="30" w:type="dxa"/>
              <w:right w:w="30" w:type="dxa"/>
            </w:tcMar>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 utilities such as air conditioning units and telecommunications equipment are designed to be visually integrated with the building.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Landscaping</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shd w:val="clear" w:color="auto" w:fill="FFFFFF"/>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and screening is provided on the site to:</w:t>
            </w:r>
          </w:p>
          <w:p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visually soften the built form, areas of hardstand and storage areas;</w:t>
            </w:r>
          </w:p>
          <w:p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reduces the visual impact of building bulk and presence, hard surface areas and mechanical plant associated with the on-site activities when viewed from the street; </w:t>
            </w:r>
          </w:p>
          <w:p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creates a secure and safe environment by incorporating key elements of crime prevention through environmental design;</w:t>
            </w:r>
          </w:p>
          <w:p w:rsidR="001509A6" w:rsidRPr="001509A6" w:rsidRDefault="001509A6" w:rsidP="001509A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achieves the design principles outlined in Planning scheme policy - Integrated design.</w:t>
            </w:r>
          </w:p>
        </w:tc>
        <w:tc>
          <w:tcPr>
            <w:tcW w:w="1852" w:type="pct"/>
            <w:shd w:val="clear" w:color="auto" w:fill="FFFFFF"/>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is provided and maintained in accordance with Planning scheme policy - Integrated design.</w:t>
            </w:r>
          </w:p>
        </w:tc>
        <w:tc>
          <w:tcPr>
            <w:tcW w:w="506"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Fencing</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provision of fencing on site:</w:t>
            </w:r>
          </w:p>
          <w:p w:rsidR="001509A6" w:rsidRPr="001509A6" w:rsidRDefault="001509A6" w:rsidP="001509A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does not dominate the street or create safety issues;</w:t>
            </w:r>
          </w:p>
          <w:p w:rsidR="001509A6" w:rsidRPr="001509A6" w:rsidRDefault="001509A6" w:rsidP="001509A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the level of security suitable to the nature of the use.</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Where fencing is provided on the street frontage, it has a minimum transparency of 70%.</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Public access</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restar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use has a safe, clearly identifiable public access separate from service and vehicle and aircraft parking areas.</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Pedestrian linkages are provided from the car parking areas directly to the main entrance of the building.</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tcMar>
              <w:top w:w="30" w:type="dxa"/>
              <w:left w:w="30" w:type="dxa"/>
              <w:bottom w:w="30" w:type="dxa"/>
              <w:right w:w="30" w:type="dxa"/>
            </w:tcMar>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Public access to the building is not provided through aircraft parking areas, service areas or, in the case of the Redcliffe airfield, in the airside area.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Personal and property safety</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casual surveillance opportunities and sight lines;</w:t>
            </w:r>
          </w:p>
          <w:p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way-finding cues and signage;</w:t>
            </w:r>
          </w:p>
          <w:p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rsidR="001509A6" w:rsidRPr="001509A6" w:rsidRDefault="001509A6" w:rsidP="001509A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minimise predictable routes and entrapment locations.</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Amenity</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The amenity of the area and adjacent sensitive land uses are protected from the impacts of dust, odour, noise, light, chemicals and other environmental nuisances. </w:t>
            </w:r>
          </w:p>
        </w:tc>
        <w:tc>
          <w:tcPr>
            <w:tcW w:w="1852" w:type="pct"/>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81" w:type="pct"/>
            <w:gridSpan w:val="2"/>
            <w:shd w:val="clear" w:color="auto" w:fill="CCCCCC"/>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Car parking</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shd w:val="clear" w:color="auto" w:fill="FFFFFF"/>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4"/>
            </w:tblGrid>
            <w:tr w:rsidR="001509A6" w:rsidRPr="001509A6" w:rsidTr="004532FD">
              <w:trPr>
                <w:tblCellSpacing w:w="15" w:type="dxa"/>
              </w:trPr>
              <w:tc>
                <w:tcPr>
                  <w:tcW w:w="916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shd w:val="clear" w:color="auto" w:fill="FFFFFF"/>
            <w:tcMar>
              <w:top w:w="30" w:type="dxa"/>
              <w:left w:w="30" w:type="dxa"/>
              <w:bottom w:w="30" w:type="dxa"/>
              <w:right w:w="30" w:type="dxa"/>
            </w:tcMa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Car parking is provided in accordance with Schedule 7 - Car parking.</w:t>
            </w:r>
          </w:p>
        </w:tc>
        <w:tc>
          <w:tcPr>
            <w:tcW w:w="506"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shd w:val="clear" w:color="auto" w:fill="FFFFFF"/>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At the Redcliffe airfield, adequate parking is provided away from aircraft movement areas.</w:t>
            </w:r>
          </w:p>
        </w:tc>
        <w:tc>
          <w:tcPr>
            <w:tcW w:w="1852" w:type="pct"/>
            <w:shd w:val="clear" w:color="auto" w:fill="FFFFFF"/>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Car parking at the Redcliffe airfield is not located in the airside area.</w:t>
            </w:r>
          </w:p>
        </w:tc>
        <w:tc>
          <w:tcPr>
            <w:tcW w:w="506"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shd w:val="clear" w:color="auto" w:fill="FFFFFF"/>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design of vehicle entry points and car parking areas:</w:t>
            </w:r>
          </w:p>
          <w:p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impact on the safety of the external road network;</w:t>
            </w:r>
          </w:p>
          <w:p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safety of pedestrians at all times;</w:t>
            </w:r>
          </w:p>
          <w:p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safe movement of vehicles within the site;</w:t>
            </w:r>
          </w:p>
          <w:p w:rsidR="001509A6" w:rsidRPr="001509A6" w:rsidRDefault="001509A6" w:rsidP="001509A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connections with car parking areas on adjoining sites where possible.</w:t>
            </w:r>
          </w:p>
        </w:tc>
        <w:tc>
          <w:tcPr>
            <w:tcW w:w="1852" w:type="pct"/>
            <w:shd w:val="clear" w:color="auto" w:fill="FFFFFF"/>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E10</w:t>
            </w:r>
          </w:p>
          <w:p w:rsidR="001509A6" w:rsidRPr="001509A6" w:rsidRDefault="001509A6" w:rsidP="00CD3CC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vehicle entry points and car parking areas are designed and constructed in accordance with Australian Standard </w:t>
            </w:r>
            <w:r w:rsidR="00CD3CCB" w:rsidRPr="00CD3CCB">
              <w:rPr>
                <w:rFonts w:ascii="Arial" w:eastAsia="Times New Roman" w:hAnsi="Arial" w:cs="Arial"/>
                <w:sz w:val="20"/>
                <w:szCs w:val="20"/>
                <w:lang w:eastAsia="en-AU"/>
              </w:rPr>
              <w:t>AS 2890.1 Parking facilities Part 1: Off-street</w:t>
            </w:r>
            <w:r w:rsidR="00CD3CCB">
              <w:rPr>
                <w:rFonts w:ascii="Arial" w:eastAsia="Times New Roman" w:hAnsi="Arial" w:cs="Arial"/>
                <w:sz w:val="20"/>
                <w:szCs w:val="20"/>
                <w:lang w:eastAsia="en-AU"/>
              </w:rPr>
              <w:t xml:space="preserve"> </w:t>
            </w:r>
            <w:r w:rsidR="00CD3CCB" w:rsidRPr="00CD3CCB">
              <w:rPr>
                <w:rFonts w:ascii="Arial" w:eastAsia="Times New Roman" w:hAnsi="Arial" w:cs="Arial"/>
                <w:sz w:val="20"/>
                <w:szCs w:val="20"/>
                <w:lang w:eastAsia="en-AU"/>
              </w:rPr>
              <w:t>car parking.</w:t>
            </w:r>
          </w:p>
        </w:tc>
        <w:tc>
          <w:tcPr>
            <w:tcW w:w="506"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FFFFFF"/>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Traffic matters</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Traffic generation, vehicle movement and on-site car parking associated with an activity:</w:t>
            </w:r>
          </w:p>
          <w:p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provides safe, convenient and accessible access for vehicles and pedestrians;</w:t>
            </w:r>
          </w:p>
          <w:p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safe and convenient on-site parking and manoeuvring to meet anticipated parking demand;</w:t>
            </w:r>
          </w:p>
          <w:p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rsidR="001509A6" w:rsidRPr="001509A6" w:rsidRDefault="001509A6" w:rsidP="001509A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result adverse impacts on the efficient and safe functioning of the road network.</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8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Environmental impacts</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a use is not an environmentally relevant activity under the </w:t>
            </w:r>
            <w:r w:rsidRPr="001509A6">
              <w:rPr>
                <w:rFonts w:ascii="Arial" w:eastAsia="Times New Roman" w:hAnsi="Arial" w:cs="Arial"/>
                <w:i/>
                <w:iCs/>
                <w:sz w:val="20"/>
                <w:szCs w:val="20"/>
                <w:lang w:eastAsia="en-AU"/>
              </w:rPr>
              <w:t>Environmental Protection Act 1994</w:t>
            </w:r>
            <w:r w:rsidRPr="001509A6">
              <w:rPr>
                <w:rFonts w:ascii="Arial" w:eastAsia="Times New Roman" w:hAnsi="Arial" w:cs="Arial"/>
                <w:sz w:val="20"/>
                <w:szCs w:val="20"/>
                <w:lang w:eastAsia="en-AU"/>
              </w:rPr>
              <w:t xml:space="preserve">, the release of any contaminant that may cause environmental harm is mitigated to an acceptable level.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E12</w:t>
            </w:r>
          </w:p>
          <w:p w:rsidR="001509A6" w:rsidRPr="001509A6" w:rsidRDefault="001509A6" w:rsidP="004579E5">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achieves the standard listed in </w:t>
            </w:r>
            <w:r w:rsidRPr="001509A6">
              <w:rPr>
                <w:rFonts w:ascii="Arial" w:eastAsia="Times New Roman" w:hAnsi="Arial" w:cs="Arial"/>
                <w:i/>
                <w:iCs/>
                <w:sz w:val="20"/>
                <w:szCs w:val="20"/>
                <w:lang w:eastAsia="en-AU"/>
              </w:rPr>
              <w:t>Schedule 1 Air Quality Objectives, Environmental Protection (Air) Policy 2008</w:t>
            </w:r>
            <w:r w:rsidRPr="001509A6">
              <w:rPr>
                <w:rFonts w:ascii="Arial" w:eastAsia="Times New Roman" w:hAnsi="Arial" w:cs="Arial"/>
                <w:sz w:val="20"/>
                <w:szCs w:val="20"/>
                <w:lang w:eastAsia="en-AU"/>
              </w:rPr>
              <w:t xml:space="preserve">.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Where a use is not an environmentally relevant activity under the</w:t>
            </w:r>
            <w:r w:rsidRPr="001509A6">
              <w:rPr>
                <w:rFonts w:ascii="Arial" w:eastAsia="Times New Roman" w:hAnsi="Arial" w:cs="Arial"/>
                <w:i/>
                <w:iCs/>
                <w:sz w:val="20"/>
                <w:szCs w:val="20"/>
                <w:lang w:eastAsia="en-AU"/>
              </w:rPr>
              <w:t xml:space="preserve"> Environmental Protection Act 1994</w:t>
            </w:r>
            <w:r w:rsidRPr="001509A6">
              <w:rPr>
                <w:rFonts w:ascii="Arial" w:eastAsia="Times New Roman" w:hAnsi="Arial" w:cs="Arial"/>
                <w:sz w:val="20"/>
                <w:szCs w:val="20"/>
                <w:lang w:eastAsia="en-AU"/>
              </w:rPr>
              <w:t xml:space="preserve">, noise emissions at receptor sites are mitigated to an acceptable level.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generate noise exceeding the standards listed in </w:t>
            </w:r>
            <w:r w:rsidRPr="001509A6">
              <w:rPr>
                <w:rFonts w:ascii="Arial" w:eastAsia="Times New Roman" w:hAnsi="Arial" w:cs="Arial"/>
                <w:i/>
                <w:iCs/>
                <w:sz w:val="20"/>
                <w:szCs w:val="20"/>
                <w:lang w:eastAsia="en-AU"/>
              </w:rPr>
              <w:t>Schedule 1 Acoustic Quality Objectives, Environmental Protection (Noise) Policy 2008</w:t>
            </w:r>
            <w:r w:rsidRPr="001509A6">
              <w:rPr>
                <w:rFonts w:ascii="Arial" w:eastAsia="Times New Roman" w:hAnsi="Arial" w:cs="Arial"/>
                <w:sz w:val="20"/>
                <w:szCs w:val="20"/>
                <w:lang w:eastAsia="en-AU"/>
              </w:rPr>
              <w:t xml:space="preserve">.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Loading and servicing</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Loading and servicing areas:</w:t>
            </w:r>
          </w:p>
          <w:p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are not visible from the street frontage;</w:t>
            </w:r>
          </w:p>
          <w:p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are integrated into the design of the building;</w:t>
            </w:r>
          </w:p>
          <w:p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include screening and buffers to reduce negative impacts on adjoining sensitive land uses;</w:t>
            </w:r>
          </w:p>
          <w:p w:rsidR="001509A6" w:rsidRPr="001509A6" w:rsidRDefault="001509A6" w:rsidP="001509A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where possible loading and servicing areas are consolidated and shared with adjoining sites.</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8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Waste</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Bins and bin storage areas are provided, designed and managed in accordance with Planning scheme policy – Waste.</w:t>
            </w:r>
          </w:p>
        </w:tc>
        <w:tc>
          <w:tcPr>
            <w:tcW w:w="1852" w:type="pct"/>
            <w:hideMark/>
          </w:tcPr>
          <w:p w:rsidR="00CD3CCB" w:rsidRPr="00CD3CCB" w:rsidRDefault="00CD3CCB" w:rsidP="00CD3CCB">
            <w:pPr>
              <w:spacing w:before="100" w:beforeAutospacing="1" w:after="100" w:afterAutospacing="1" w:line="240" w:lineRule="auto"/>
              <w:ind w:left="150" w:right="150"/>
              <w:rPr>
                <w:rFonts w:ascii="Arial" w:eastAsia="Times New Roman" w:hAnsi="Arial" w:cs="Arial"/>
                <w:b/>
                <w:sz w:val="20"/>
                <w:szCs w:val="20"/>
                <w:lang w:eastAsia="en-AU"/>
              </w:rPr>
            </w:pPr>
            <w:r w:rsidRPr="00CD3CCB">
              <w:rPr>
                <w:rFonts w:ascii="Arial" w:eastAsia="Times New Roman" w:hAnsi="Arial" w:cs="Arial"/>
                <w:b/>
                <w:sz w:val="20"/>
                <w:szCs w:val="20"/>
                <w:lang w:eastAsia="en-AU"/>
              </w:rPr>
              <w:t>E15</w:t>
            </w:r>
          </w:p>
          <w:p w:rsidR="001509A6" w:rsidRPr="001509A6" w:rsidRDefault="00CD3CCB" w:rsidP="00CD3CCB">
            <w:pPr>
              <w:spacing w:before="100" w:beforeAutospacing="1" w:after="100" w:afterAutospacing="1" w:line="240" w:lineRule="auto"/>
              <w:ind w:left="150" w:right="150"/>
              <w:rPr>
                <w:rFonts w:ascii="Arial" w:eastAsia="Times New Roman" w:hAnsi="Arial" w:cs="Arial"/>
                <w:sz w:val="20"/>
                <w:szCs w:val="20"/>
                <w:lang w:eastAsia="en-AU"/>
              </w:rPr>
            </w:pPr>
            <w:r w:rsidRPr="00CD3CCB">
              <w:rPr>
                <w:rFonts w:ascii="Arial" w:eastAsia="Times New Roman" w:hAnsi="Arial" w:cs="Arial"/>
                <w:sz w:val="20"/>
                <w:szCs w:val="20"/>
                <w:lang w:eastAsia="en-AU"/>
              </w:rPr>
              <w:t>Development is designed to meet the criteria in the</w:t>
            </w:r>
            <w:r>
              <w:rPr>
                <w:rFonts w:ascii="Arial" w:eastAsia="Times New Roman" w:hAnsi="Arial" w:cs="Arial"/>
                <w:sz w:val="20"/>
                <w:szCs w:val="20"/>
                <w:lang w:eastAsia="en-AU"/>
              </w:rPr>
              <w:t xml:space="preserve"> </w:t>
            </w:r>
            <w:r w:rsidRPr="00CD3CCB">
              <w:rPr>
                <w:rFonts w:ascii="Arial" w:eastAsia="Times New Roman" w:hAnsi="Arial" w:cs="Arial"/>
                <w:sz w:val="20"/>
                <w:szCs w:val="20"/>
                <w:lang w:eastAsia="en-AU"/>
              </w:rPr>
              <w:t>Planning scheme policy - Waste and is demonstrated in</w:t>
            </w:r>
            <w:r>
              <w:rPr>
                <w:rFonts w:ascii="Arial" w:eastAsia="Times New Roman" w:hAnsi="Arial" w:cs="Arial"/>
                <w:sz w:val="20"/>
                <w:szCs w:val="20"/>
                <w:lang w:eastAsia="en-AU"/>
              </w:rPr>
              <w:t xml:space="preserve"> </w:t>
            </w:r>
            <w:r w:rsidRPr="00CD3CCB">
              <w:rPr>
                <w:rFonts w:ascii="Arial" w:eastAsia="Times New Roman" w:hAnsi="Arial" w:cs="Arial"/>
                <w:sz w:val="20"/>
                <w:szCs w:val="20"/>
                <w:lang w:eastAsia="en-AU"/>
              </w:rPr>
              <w:t>a waste management program.</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8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Noise</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4"/>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519"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Sensitive land uses are provided with an appropriate acoustic environment within </w:t>
            </w:r>
            <w:r w:rsidRPr="001509A6">
              <w:rPr>
                <w:rFonts w:ascii="Arial" w:eastAsia="Times New Roman" w:hAnsi="Arial" w:cs="Arial"/>
                <w:sz w:val="20"/>
                <w:szCs w:val="20"/>
                <w:lang w:eastAsia="en-AU"/>
              </w:rPr>
              <w:lastRenderedPageBreak/>
              <w:t xml:space="preserve">designated external private outdoor living spaces and internal areas while: </w:t>
            </w:r>
          </w:p>
          <w:p w:rsidR="001509A6" w:rsidRPr="001509A6" w:rsidRDefault="001509A6" w:rsidP="001509A6">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1509A6" w:rsidRPr="001509A6" w:rsidRDefault="001509A6" w:rsidP="001509A6">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maintaining the amenity of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1509A6" w:rsidRPr="001509A6" w:rsidTr="004579E5">
              <w:trPr>
                <w:tblCellSpacing w:w="15" w:type="dxa"/>
              </w:trPr>
              <w:tc>
                <w:tcPr>
                  <w:tcW w:w="4841" w:type="dxa"/>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1509A6" w:rsidRPr="001509A6" w:rsidTr="004579E5">
              <w:trPr>
                <w:tblCellSpacing w:w="15" w:type="dxa"/>
              </w:trPr>
              <w:tc>
                <w:tcPr>
                  <w:tcW w:w="4841" w:type="dxa"/>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 and examples of noise attenuation structures.</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E17.1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is designed to meet the criteria outlined in the Planning Scheme Policy – Noise</w:t>
            </w:r>
            <w:r w:rsidRPr="001509A6">
              <w:rPr>
                <w:rFonts w:ascii="Arial" w:eastAsia="Times New Roman" w:hAnsi="Arial" w:cs="Arial"/>
                <w:i/>
                <w:iCs/>
                <w:sz w:val="20"/>
                <w:szCs w:val="20"/>
                <w:lang w:eastAsia="en-AU"/>
              </w:rPr>
              <w:t>.</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5220"/>
          <w:tblCellSpacing w:w="15" w:type="dxa"/>
        </w:trPr>
        <w:tc>
          <w:tcPr>
            <w:tcW w:w="1519"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E17.2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Noise attenuation structures (e.g. walls, barriers or fences):</w:t>
            </w:r>
          </w:p>
          <w:p w:rsidR="001509A6" w:rsidRPr="001509A6" w:rsidRDefault="001509A6" w:rsidP="001509A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are not visible from an adjoining road or public area unless: </w:t>
            </w:r>
          </w:p>
          <w:p w:rsidR="001509A6" w:rsidRPr="001509A6" w:rsidRDefault="001509A6" w:rsidP="001509A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adjoining a motorway or rail line; or</w:t>
            </w:r>
          </w:p>
          <w:p w:rsidR="001509A6" w:rsidRPr="001509A6" w:rsidRDefault="001509A6" w:rsidP="001509A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1509A6" w:rsidRPr="001509A6" w:rsidRDefault="001509A6" w:rsidP="001509A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 not remove existing or prevent future active transport routes or connections to the street network;</w:t>
            </w:r>
          </w:p>
          <w:p w:rsidR="001509A6" w:rsidRPr="001509A6" w:rsidRDefault="001509A6" w:rsidP="001509A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located, constructed and landscaped in accordance with Planning scheme policy - Integrated design.</w:t>
            </w:r>
          </w:p>
          <w:tbl>
            <w:tblPr>
              <w:tblW w:w="55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4"/>
            </w:tblGrid>
            <w:tr w:rsidR="001509A6" w:rsidRPr="001509A6" w:rsidTr="004579E5">
              <w:trPr>
                <w:tblCellSpacing w:w="15" w:type="dxa"/>
              </w:trPr>
              <w:tc>
                <w:tcPr>
                  <w:tcW w:w="5494"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 and examples of noise attenuation structures.</w:t>
                  </w:r>
                </w:p>
              </w:tc>
            </w:tr>
            <w:tr w:rsidR="001509A6" w:rsidRPr="001509A6" w:rsidTr="004579E5">
              <w:trPr>
                <w:tblCellSpacing w:w="15" w:type="dxa"/>
              </w:trPr>
              <w:tc>
                <w:tcPr>
                  <w:tcW w:w="5494"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Overlay map – Active transport for future active transport routes.</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60105D" w:rsidRPr="001509A6" w:rsidTr="0060105D">
        <w:trPr>
          <w:tblCellSpacing w:w="15" w:type="dxa"/>
        </w:trPr>
        <w:tc>
          <w:tcPr>
            <w:tcW w:w="4980" w:type="pct"/>
            <w:gridSpan w:val="4"/>
            <w:shd w:val="clear" w:color="auto" w:fill="CCCCCC"/>
            <w:hideMark/>
          </w:tcPr>
          <w:p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60105D" w:rsidRPr="001509A6" w:rsidTr="004532FD">
              <w:trPr>
                <w:tblCellSpacing w:w="15" w:type="dxa"/>
              </w:trPr>
              <w:tc>
                <w:tcPr>
                  <w:tcW w:w="15098" w:type="dxa"/>
                  <w:vAlign w:val="center"/>
                  <w:hideMark/>
                </w:tcPr>
                <w:p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1509A6">
                    <w:rPr>
                      <w:rFonts w:ascii="Arial" w:eastAsia="Times New Roman" w:hAnsi="Arial" w:cs="Arial"/>
                      <w:i/>
                      <w:iCs/>
                      <w:sz w:val="20"/>
                      <w:szCs w:val="20"/>
                      <w:lang w:eastAsia="en-AU"/>
                    </w:rPr>
                    <w:t>State Planning Policy Guideline - Guidance on development involving hazardous chemicals</w:t>
                  </w:r>
                  <w:r w:rsidRPr="001509A6">
                    <w:rPr>
                      <w:rFonts w:ascii="Arial" w:eastAsia="Times New Roman" w:hAnsi="Arial" w:cs="Arial"/>
                      <w:sz w:val="20"/>
                      <w:szCs w:val="20"/>
                      <w:lang w:eastAsia="en-AU"/>
                    </w:rPr>
                    <w:t xml:space="preserve">'. </w:t>
                  </w:r>
                </w:p>
                <w:p w:rsidR="0060105D" w:rsidRPr="001509A6" w:rsidRDefault="0060105D"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Terms used in this section are defined in '</w:t>
                  </w:r>
                  <w:r w:rsidRPr="001509A6">
                    <w:rPr>
                      <w:rFonts w:ascii="Arial" w:eastAsia="Times New Roman" w:hAnsi="Arial" w:cs="Arial"/>
                      <w:i/>
                      <w:iCs/>
                      <w:sz w:val="20"/>
                      <w:szCs w:val="20"/>
                      <w:lang w:eastAsia="en-AU"/>
                    </w:rPr>
                    <w:t>State Planning Policy Guideline - Guidance on development involving hazardous chemicals</w:t>
                  </w:r>
                  <w:r w:rsidRPr="001509A6">
                    <w:rPr>
                      <w:rFonts w:ascii="Arial" w:eastAsia="Times New Roman" w:hAnsi="Arial" w:cs="Arial"/>
                      <w:sz w:val="20"/>
                      <w:szCs w:val="20"/>
                      <w:lang w:eastAsia="en-AU"/>
                    </w:rPr>
                    <w:t xml:space="preserve">'. </w:t>
                  </w:r>
                </w:p>
              </w:tc>
            </w:tr>
          </w:tbl>
          <w:p w:rsidR="0060105D" w:rsidRPr="001509A6" w:rsidRDefault="0060105D"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E18.1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1509A6">
              <w:rPr>
                <w:rFonts w:ascii="Arial" w:eastAsia="Times New Roman" w:hAnsi="Arial" w:cs="Arial"/>
                <w:sz w:val="20"/>
                <w:szCs w:val="20"/>
                <w:lang w:eastAsia="en-AU"/>
              </w:rPr>
              <w:t>Off site</w:t>
            </w:r>
            <w:proofErr w:type="spellEnd"/>
            <w:r w:rsidRPr="001509A6">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Dangerous Dose</w:t>
            </w:r>
          </w:p>
          <w:p w:rsidR="001509A6" w:rsidRPr="001509A6" w:rsidRDefault="001509A6" w:rsidP="001509A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the release of gases or vapours:</w:t>
            </w:r>
          </w:p>
          <w:p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AEGL2 (60minutes) or if not available ERPG2;</w:t>
            </w:r>
          </w:p>
          <w:p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An oxygen content in air &lt;19.5% or &gt;23.5% at normal atmospheric pressure.</w:t>
            </w:r>
          </w:p>
          <w:p w:rsidR="001509A6" w:rsidRPr="001509A6" w:rsidRDefault="001509A6" w:rsidP="001509A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fire or explosion:</w:t>
            </w:r>
          </w:p>
          <w:p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7kPa overpressure;</w:t>
            </w:r>
          </w:p>
          <w:p w:rsidR="001509A6" w:rsidRPr="001509A6" w:rsidRDefault="001509A6" w:rsidP="001509A6">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4.7kW/m2 heat radiation.</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criteria E19.1 (a) or (b) cannot be achieved, then the risk of any foreseeable hazard scenario shall not exceed an individual fatality risk level of 0.5 x 10-6/year.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E18.2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1509A6">
              <w:rPr>
                <w:rFonts w:ascii="Arial" w:eastAsia="Times New Roman" w:hAnsi="Arial" w:cs="Arial"/>
                <w:sz w:val="20"/>
                <w:szCs w:val="20"/>
                <w:lang w:eastAsia="en-AU"/>
              </w:rPr>
              <w:t>Off site</w:t>
            </w:r>
            <w:proofErr w:type="spellEnd"/>
            <w:r w:rsidRPr="001509A6">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Dangerous Dose</w:t>
            </w:r>
          </w:p>
          <w:p w:rsidR="001509A6" w:rsidRPr="001509A6" w:rsidRDefault="001509A6" w:rsidP="001509A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the release of gases or vapours:</w:t>
            </w:r>
          </w:p>
          <w:p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AEGL2 (60minutes) or if not available ERPG2;</w:t>
            </w:r>
          </w:p>
          <w:p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 oxygen content in air &lt;19.5% or &gt;23.5% at normal atmospheric pressure.</w:t>
            </w:r>
          </w:p>
          <w:p w:rsidR="001509A6" w:rsidRPr="001509A6" w:rsidRDefault="001509A6" w:rsidP="001509A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fire or explosion:</w:t>
            </w:r>
          </w:p>
          <w:p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7kPa overpressure;</w:t>
            </w:r>
          </w:p>
          <w:p w:rsidR="001509A6" w:rsidRPr="001509A6" w:rsidRDefault="001509A6" w:rsidP="001509A6">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4.7kW/m2 heat radiation.</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criteria E19.2 (a) or (b) cannot be achieved, then the risk of any foreseeable hazard scenario shall not exceed an individual fatality risk level of 5 x 10-6/year.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E18.3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1509A6">
              <w:rPr>
                <w:rFonts w:ascii="Arial" w:eastAsia="Times New Roman" w:hAnsi="Arial" w:cs="Arial"/>
                <w:sz w:val="20"/>
                <w:szCs w:val="20"/>
                <w:lang w:eastAsia="en-AU"/>
              </w:rPr>
              <w:t>Off site</w:t>
            </w:r>
            <w:proofErr w:type="spellEnd"/>
            <w:r w:rsidRPr="001509A6">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Dangerous Dose</w:t>
            </w:r>
          </w:p>
          <w:p w:rsidR="001509A6" w:rsidRPr="001509A6" w:rsidRDefault="001509A6" w:rsidP="001509A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the release of gases or vapours:</w:t>
            </w:r>
          </w:p>
          <w:p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AEGL2 (60minutes) or if not available ERPG2;</w:t>
            </w:r>
          </w:p>
          <w:p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An oxygen content in air &lt;19.5% or &gt;23.5% at normal atmospheric pressure.</w:t>
            </w:r>
          </w:p>
          <w:p w:rsidR="001509A6" w:rsidRPr="001509A6" w:rsidRDefault="001509A6" w:rsidP="001509A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any hazard scenario involving fire or explosion:</w:t>
            </w:r>
          </w:p>
          <w:p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14kPa overpressure;</w:t>
            </w:r>
          </w:p>
          <w:p w:rsidR="001509A6" w:rsidRPr="001509A6" w:rsidRDefault="001509A6" w:rsidP="001509A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12.6kW/m2 heat radiation.</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criteria E19.3 (a) or (b) cannot be achieved, then the risk of any foreseeable hazard scenario shall not exceed an individual fatality risk level of 50 x 10-6/year.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PO19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E19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E21.1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1509A6" w:rsidRPr="001509A6" w:rsidRDefault="001509A6" w:rsidP="001509A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bulk tanks are anchored so they cannot float if submerged or inundated by water; and</w:t>
            </w:r>
          </w:p>
          <w:p w:rsidR="001509A6" w:rsidRPr="001509A6" w:rsidRDefault="001509A6" w:rsidP="001509A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E21.2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w:t>
            </w:r>
            <w:r w:rsidRPr="001509A6">
              <w:rPr>
                <w:rFonts w:ascii="Arial" w:eastAsia="Times New Roman" w:hAnsi="Arial" w:cs="Arial"/>
                <w:sz w:val="20"/>
                <w:szCs w:val="20"/>
                <w:lang w:eastAsia="en-AU"/>
              </w:rPr>
              <w:lastRenderedPageBreak/>
              <w:t xml:space="preserve">are provided with impervious bund walls or racking systems higher than the relevant flood height level. </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81" w:type="pct"/>
            <w:gridSpan w:val="2"/>
            <w:shd w:val="clear" w:color="auto" w:fill="CCCCCC"/>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Clearing of habitat trees where not located within the Environmental areas overlay map</w:t>
            </w:r>
          </w:p>
        </w:tc>
        <w:tc>
          <w:tcPr>
            <w:tcW w:w="506"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4"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519"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PO22</w:t>
            </w:r>
          </w:p>
          <w:p w:rsidR="001509A6" w:rsidRPr="001509A6" w:rsidRDefault="001509A6" w:rsidP="001509A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1509A6" w:rsidRPr="001509A6" w:rsidRDefault="001509A6" w:rsidP="001509A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1509A6" w:rsidRPr="001509A6" w:rsidRDefault="001509A6" w:rsidP="001509A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4"/>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Further guidance on habitat trees is provided in Planning scheme policy - Environmental areas</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52"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506"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074"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bl>
    <w:p w:rsidR="0060105D" w:rsidRDefault="0060105D"/>
    <w:tbl>
      <w:tblPr>
        <w:tblW w:w="501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098"/>
        <w:gridCol w:w="5655"/>
        <w:gridCol w:w="1390"/>
        <w:gridCol w:w="4291"/>
      </w:tblGrid>
      <w:tr w:rsidR="0060105D" w:rsidRPr="001509A6" w:rsidTr="006F337F">
        <w:trPr>
          <w:tblCellSpacing w:w="15" w:type="dxa"/>
        </w:trPr>
        <w:tc>
          <w:tcPr>
            <w:tcW w:w="4981" w:type="pct"/>
            <w:gridSpan w:val="4"/>
            <w:shd w:val="clear" w:color="auto" w:fill="CCCCCC"/>
            <w:hideMark/>
          </w:tcPr>
          <w:p w:rsidR="0060105D" w:rsidRPr="001509A6" w:rsidRDefault="0060105D" w:rsidP="001509A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1509A6">
              <w:rPr>
                <w:rFonts w:ascii="Arial" w:eastAsia="Times New Roman" w:hAnsi="Arial" w:cs="Arial"/>
                <w:b/>
                <w:bCs/>
                <w:sz w:val="20"/>
                <w:szCs w:val="20"/>
                <w:lang w:eastAsia="en-AU"/>
              </w:rPr>
              <w:t>Works criteria</w:t>
            </w:r>
          </w:p>
        </w:tc>
      </w:tr>
      <w:tr w:rsidR="001509A6" w:rsidRPr="001509A6" w:rsidTr="001B1364">
        <w:trPr>
          <w:tblCellSpacing w:w="15" w:type="dxa"/>
        </w:trPr>
        <w:tc>
          <w:tcPr>
            <w:tcW w:w="3154"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Utilities</w:t>
            </w:r>
          </w:p>
        </w:tc>
        <w:tc>
          <w:tcPr>
            <w:tcW w:w="443"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PO23</w:t>
            </w:r>
          </w:p>
          <w:p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(if available) are provided in a manner that:</w:t>
            </w:r>
          </w:p>
          <w:p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lastRenderedPageBreak/>
              <w:t>a. is effective in delivery of service and meets</w:t>
            </w:r>
            <w:r w:rsidR="003D166D">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reasonable community expectations;</w:t>
            </w:r>
          </w:p>
          <w:p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b. has capacity to service the maximum lot yield</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envisaged for the zone and the service</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provider’s</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design assumptions;</w:t>
            </w:r>
          </w:p>
          <w:p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c. ensures a logical, sequential, efficient and</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integrated roll out of the service network;</w:t>
            </w:r>
          </w:p>
          <w:p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d. is conveniently accessible in the event of</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maintenance or repair;</w:t>
            </w:r>
          </w:p>
          <w:p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e. minimises whole of life cycle costs for that</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infrastructure;</w:t>
            </w:r>
          </w:p>
          <w:p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f. minimises risk of potential adverse impacts on the</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natural and built environment;</w:t>
            </w:r>
          </w:p>
          <w:p w:rsidR="006125BC" w:rsidRPr="006125BC"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g. minimises risk of potential adverse impact on</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amenity and character values;</w:t>
            </w:r>
          </w:p>
          <w:p w:rsidR="001509A6" w:rsidRPr="001509A6"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h. recognises and promotes Councils Total Water</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Cycle Management policy and the efficient use of</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water resources.</w:t>
            </w:r>
          </w:p>
        </w:tc>
        <w:tc>
          <w:tcPr>
            <w:tcW w:w="1823"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E23</w:t>
            </w:r>
          </w:p>
          <w:p w:rsidR="001509A6" w:rsidRPr="001509A6" w:rsidRDefault="006125BC" w:rsidP="006125BC">
            <w:pPr>
              <w:spacing w:before="100" w:beforeAutospacing="1" w:after="100" w:afterAutospacing="1" w:line="240" w:lineRule="auto"/>
              <w:ind w:left="150" w:right="150"/>
              <w:rPr>
                <w:rFonts w:ascii="Arial" w:eastAsia="Times New Roman" w:hAnsi="Arial" w:cs="Arial"/>
                <w:sz w:val="20"/>
                <w:szCs w:val="20"/>
                <w:lang w:eastAsia="en-AU"/>
              </w:rPr>
            </w:pPr>
            <w:r w:rsidRPr="006125BC">
              <w:rPr>
                <w:rFonts w:ascii="Arial" w:eastAsia="Times New Roman" w:hAnsi="Arial" w:cs="Arial"/>
                <w:sz w:val="20"/>
                <w:szCs w:val="20"/>
                <w:lang w:eastAsia="en-AU"/>
              </w:rPr>
              <w:t>Development is provided with an appropriate level of</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service and infrastructure in accordance with Planning</w:t>
            </w:r>
            <w:r>
              <w:rPr>
                <w:rFonts w:ascii="Arial" w:eastAsia="Times New Roman" w:hAnsi="Arial" w:cs="Arial"/>
                <w:sz w:val="20"/>
                <w:szCs w:val="20"/>
                <w:lang w:eastAsia="en-AU"/>
              </w:rPr>
              <w:t xml:space="preserve"> </w:t>
            </w:r>
            <w:r w:rsidRPr="006125BC">
              <w:rPr>
                <w:rFonts w:ascii="Arial" w:eastAsia="Times New Roman" w:hAnsi="Arial" w:cs="Arial"/>
                <w:sz w:val="20"/>
                <w:szCs w:val="20"/>
                <w:lang w:eastAsia="en-AU"/>
              </w:rPr>
              <w:t>scheme policy - Integrated design (Appendix A).</w:t>
            </w:r>
          </w:p>
        </w:tc>
        <w:tc>
          <w:tcPr>
            <w:tcW w:w="443"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1B1364">
        <w:trPr>
          <w:tblCellSpacing w:w="15" w:type="dxa"/>
        </w:trPr>
        <w:tc>
          <w:tcPr>
            <w:tcW w:w="3154"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Access</w:t>
            </w:r>
          </w:p>
        </w:tc>
        <w:tc>
          <w:tcPr>
            <w:tcW w:w="443"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w:t>
            </w:r>
            <w:r w:rsidR="006125BC">
              <w:rPr>
                <w:rFonts w:ascii="Arial" w:eastAsia="Times New Roman" w:hAnsi="Arial" w:cs="Arial"/>
                <w:b/>
                <w:bCs/>
                <w:sz w:val="20"/>
                <w:szCs w:val="20"/>
                <w:lang w:eastAsia="en-AU"/>
              </w:rPr>
              <w:t>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3"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43"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rsidTr="001B1364">
        <w:trPr>
          <w:tblCellSpacing w:w="15" w:type="dxa"/>
        </w:trPr>
        <w:tc>
          <w:tcPr>
            <w:tcW w:w="1321"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PO2</w:t>
            </w:r>
            <w:r w:rsidR="00246512">
              <w:rPr>
                <w:rFonts w:ascii="Arial" w:eastAsia="Times New Roman" w:hAnsi="Arial" w:cs="Arial"/>
                <w:b/>
                <w:bCs/>
                <w:sz w:val="20"/>
                <w:szCs w:val="20"/>
                <w:lang w:eastAsia="en-AU"/>
              </w:rPr>
              <w:t>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The layout of the development does not compromise:</w:t>
            </w:r>
          </w:p>
          <w:p w:rsidR="001509A6" w:rsidRPr="001509A6" w:rsidRDefault="001509A6" w:rsidP="001509A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development of the road network in the area;</w:t>
            </w:r>
          </w:p>
          <w:p w:rsidR="001509A6" w:rsidRPr="001509A6" w:rsidRDefault="001509A6" w:rsidP="001509A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function or safety of the road network;</w:t>
            </w:r>
          </w:p>
          <w:p w:rsidR="001509A6" w:rsidRPr="001509A6" w:rsidRDefault="001509A6" w:rsidP="001509A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The road hierarchy is mapped on Overlay map - Road hierarchy.</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E2</w:t>
            </w:r>
            <w:r w:rsidR="00246512">
              <w:rPr>
                <w:rFonts w:ascii="Arial" w:eastAsia="Times New Roman" w:hAnsi="Arial" w:cs="Arial"/>
                <w:b/>
                <w:bCs/>
                <w:sz w:val="20"/>
                <w:szCs w:val="20"/>
                <w:lang w:eastAsia="en-AU"/>
              </w:rPr>
              <w:t>5</w:t>
            </w:r>
            <w:r w:rsidRPr="001509A6">
              <w:rPr>
                <w:rFonts w:ascii="Arial" w:eastAsia="Times New Roman" w:hAnsi="Arial" w:cs="Arial"/>
                <w:b/>
                <w:bCs/>
                <w:sz w:val="20"/>
                <w:szCs w:val="20"/>
                <w:lang w:eastAsia="en-AU"/>
              </w:rPr>
              <w:t>.1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The development provides for the extension of the road network in the area in accordance with Council’s road network planning.</w:t>
            </w:r>
          </w:p>
        </w:tc>
        <w:tc>
          <w:tcPr>
            <w:tcW w:w="443"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w:t>
            </w:r>
            <w:r w:rsidR="00246512">
              <w:rPr>
                <w:rFonts w:ascii="Arial" w:eastAsia="Times New Roman" w:hAnsi="Arial" w:cs="Arial"/>
                <w:b/>
                <w:bCs/>
                <w:sz w:val="20"/>
                <w:szCs w:val="20"/>
                <w:lang w:eastAsia="en-AU"/>
              </w:rPr>
              <w:t>5</w:t>
            </w:r>
            <w:r w:rsidRPr="001509A6">
              <w:rPr>
                <w:rFonts w:ascii="Arial" w:eastAsia="Times New Roman" w:hAnsi="Arial" w:cs="Arial"/>
                <w:b/>
                <w:bCs/>
                <w:sz w:val="20"/>
                <w:szCs w:val="20"/>
                <w:lang w:eastAsia="en-AU"/>
              </w:rPr>
              <w:t>.2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43"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E2</w:t>
            </w:r>
            <w:r w:rsidR="00246512">
              <w:rPr>
                <w:rFonts w:ascii="Arial" w:eastAsia="Times New Roman" w:hAnsi="Arial" w:cs="Arial"/>
                <w:b/>
                <w:bCs/>
                <w:sz w:val="20"/>
                <w:szCs w:val="20"/>
                <w:lang w:eastAsia="en-AU"/>
              </w:rPr>
              <w:t>5</w:t>
            </w:r>
            <w:r w:rsidRPr="001509A6">
              <w:rPr>
                <w:rFonts w:ascii="Arial" w:eastAsia="Times New Roman" w:hAnsi="Arial" w:cs="Arial"/>
                <w:b/>
                <w:bCs/>
                <w:sz w:val="20"/>
                <w:szCs w:val="20"/>
                <w:lang w:eastAsia="en-AU"/>
              </w:rPr>
              <w:t>.3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w:t>
            </w:r>
            <w:r w:rsidR="00246512" w:rsidRPr="00246512">
              <w:rPr>
                <w:rFonts w:ascii="Arial" w:eastAsia="Times New Roman" w:hAnsi="Arial" w:cs="Arial"/>
                <w:sz w:val="20"/>
                <w:szCs w:val="20"/>
                <w:lang w:eastAsia="en-AU"/>
              </w:rPr>
              <w:t>development layout allows forward vehicular</w:t>
            </w:r>
            <w:r w:rsidR="00246512">
              <w:rPr>
                <w:rFonts w:ascii="Arial" w:eastAsia="Times New Roman" w:hAnsi="Arial" w:cs="Arial"/>
                <w:sz w:val="20"/>
                <w:szCs w:val="20"/>
                <w:lang w:eastAsia="en-AU"/>
              </w:rPr>
              <w:t xml:space="preserve"> </w:t>
            </w:r>
            <w:r w:rsidRPr="001509A6">
              <w:rPr>
                <w:rFonts w:ascii="Arial" w:eastAsia="Times New Roman" w:hAnsi="Arial" w:cs="Arial"/>
                <w:sz w:val="20"/>
                <w:szCs w:val="20"/>
                <w:lang w:eastAsia="en-AU"/>
              </w:rPr>
              <w:t>access to and from the site.</w:t>
            </w:r>
          </w:p>
        </w:tc>
        <w:tc>
          <w:tcPr>
            <w:tcW w:w="443"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restart"/>
            <w:hideMark/>
          </w:tcPr>
          <w:p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Pr>
                <w:rFonts w:ascii="Arial" w:eastAsia="Times New Roman" w:hAnsi="Arial" w:cs="Arial"/>
                <w:b/>
                <w:bCs/>
                <w:sz w:val="20"/>
                <w:szCs w:val="20"/>
                <w:lang w:eastAsia="en-AU"/>
              </w:rPr>
              <w:t>26</w:t>
            </w:r>
          </w:p>
          <w:p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Safe access is provided for all vehicles required to access the site.</w:t>
            </w:r>
          </w:p>
        </w:tc>
        <w:tc>
          <w:tcPr>
            <w:tcW w:w="1823" w:type="pct"/>
            <w:hideMark/>
          </w:tcPr>
          <w:p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Pr>
                <w:rFonts w:ascii="Arial" w:eastAsia="Times New Roman" w:hAnsi="Arial" w:cs="Arial"/>
                <w:b/>
                <w:bCs/>
                <w:sz w:val="20"/>
                <w:szCs w:val="20"/>
                <w:lang w:eastAsia="en-AU"/>
              </w:rPr>
              <w:t>26</w:t>
            </w:r>
            <w:r w:rsidRPr="001509A6">
              <w:rPr>
                <w:rFonts w:ascii="Arial" w:eastAsia="Times New Roman" w:hAnsi="Arial" w:cs="Arial"/>
                <w:b/>
                <w:bCs/>
                <w:sz w:val="20"/>
                <w:szCs w:val="20"/>
                <w:lang w:eastAsia="en-AU"/>
              </w:rPr>
              <w:t>.1</w:t>
            </w:r>
          </w:p>
          <w:p w:rsidR="00246512"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Site access and driveways are designed</w:t>
            </w:r>
            <w:r>
              <w:rPr>
                <w:rFonts w:ascii="Arial" w:eastAsia="Times New Roman" w:hAnsi="Arial" w:cs="Arial"/>
                <w:sz w:val="20"/>
                <w:szCs w:val="20"/>
                <w:lang w:eastAsia="en-AU"/>
              </w:rPr>
              <w:t xml:space="preserve">, </w:t>
            </w:r>
            <w:r w:rsidRPr="001509A6">
              <w:rPr>
                <w:rFonts w:ascii="Arial" w:eastAsia="Times New Roman" w:hAnsi="Arial" w:cs="Arial"/>
                <w:sz w:val="20"/>
                <w:szCs w:val="20"/>
                <w:lang w:eastAsia="en-AU"/>
              </w:rPr>
              <w:t>located</w:t>
            </w:r>
            <w:r w:rsidR="003D166D">
              <w:rPr>
                <w:rFonts w:ascii="Arial" w:eastAsia="Times New Roman" w:hAnsi="Arial" w:cs="Arial"/>
                <w:sz w:val="20"/>
                <w:szCs w:val="20"/>
                <w:lang w:eastAsia="en-AU"/>
              </w:rPr>
              <w:t xml:space="preserve"> and constructed </w:t>
            </w:r>
            <w:r w:rsidRPr="001509A6">
              <w:rPr>
                <w:rFonts w:ascii="Arial" w:eastAsia="Times New Roman" w:hAnsi="Arial" w:cs="Arial"/>
                <w:sz w:val="20"/>
                <w:szCs w:val="20"/>
                <w:lang w:eastAsia="en-AU"/>
              </w:rPr>
              <w:t>in accordance with:</w:t>
            </w:r>
          </w:p>
          <w:p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a. where for a Council-controlled road and associated</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with a Dwelling house:</w:t>
            </w:r>
          </w:p>
          <w:p w:rsidR="00246512" w:rsidRPr="00246512" w:rsidRDefault="00246512" w:rsidP="003D166D">
            <w:pPr>
              <w:spacing w:before="100" w:beforeAutospacing="1" w:after="100" w:afterAutospacing="1" w:line="240" w:lineRule="auto"/>
              <w:ind w:left="720" w:right="150"/>
              <w:rPr>
                <w:rFonts w:ascii="Arial" w:eastAsia="Times New Roman" w:hAnsi="Arial" w:cs="Arial"/>
                <w:sz w:val="20"/>
                <w:szCs w:val="20"/>
                <w:lang w:eastAsia="en-AU"/>
              </w:rPr>
            </w:pPr>
            <w:proofErr w:type="spellStart"/>
            <w:r w:rsidRPr="00246512">
              <w:rPr>
                <w:rFonts w:ascii="Arial" w:eastAsia="Times New Roman" w:hAnsi="Arial" w:cs="Arial"/>
                <w:sz w:val="20"/>
                <w:szCs w:val="20"/>
                <w:lang w:eastAsia="en-AU"/>
              </w:rPr>
              <w:t>i</w:t>
            </w:r>
            <w:proofErr w:type="spellEnd"/>
            <w:r w:rsidRPr="00246512">
              <w:rPr>
                <w:rFonts w:ascii="Arial" w:eastAsia="Times New Roman" w:hAnsi="Arial" w:cs="Arial"/>
                <w:sz w:val="20"/>
                <w:szCs w:val="20"/>
                <w:lang w:eastAsia="en-AU"/>
              </w:rPr>
              <w:t>. Planning scheme policy - Integrated design;</w:t>
            </w:r>
          </w:p>
          <w:p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b. Where for a Council-controlled road and not</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associated with a Dwelling house:</w:t>
            </w:r>
          </w:p>
          <w:p w:rsidR="00246512" w:rsidRPr="00246512" w:rsidRDefault="00246512" w:rsidP="003D166D">
            <w:pPr>
              <w:spacing w:before="100" w:beforeAutospacing="1" w:after="100" w:afterAutospacing="1" w:line="240" w:lineRule="auto"/>
              <w:ind w:left="720" w:right="150"/>
              <w:rPr>
                <w:rFonts w:ascii="Arial" w:eastAsia="Times New Roman" w:hAnsi="Arial" w:cs="Arial"/>
                <w:sz w:val="20"/>
                <w:szCs w:val="20"/>
                <w:lang w:eastAsia="en-AU"/>
              </w:rPr>
            </w:pPr>
            <w:proofErr w:type="spellStart"/>
            <w:r w:rsidRPr="00246512">
              <w:rPr>
                <w:rFonts w:ascii="Arial" w:eastAsia="Times New Roman" w:hAnsi="Arial" w:cs="Arial"/>
                <w:sz w:val="20"/>
                <w:szCs w:val="20"/>
                <w:lang w:eastAsia="en-AU"/>
              </w:rPr>
              <w:t>i</w:t>
            </w:r>
            <w:proofErr w:type="spellEnd"/>
            <w:r w:rsidRPr="00246512">
              <w:rPr>
                <w:rFonts w:ascii="Arial" w:eastAsia="Times New Roman" w:hAnsi="Arial" w:cs="Arial"/>
                <w:sz w:val="20"/>
                <w:szCs w:val="20"/>
                <w:lang w:eastAsia="en-AU"/>
              </w:rPr>
              <w:t>. AS/NZS2890.1 Parking facilities</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Part 1: Off street car parking;</w:t>
            </w:r>
          </w:p>
          <w:p w:rsidR="00246512" w:rsidRPr="00246512" w:rsidRDefault="00246512" w:rsidP="003D166D">
            <w:pPr>
              <w:spacing w:before="100" w:beforeAutospacing="1" w:after="100" w:afterAutospacing="1" w:line="240" w:lineRule="auto"/>
              <w:ind w:left="720" w:right="150"/>
              <w:rPr>
                <w:rFonts w:ascii="Arial" w:eastAsia="Times New Roman" w:hAnsi="Arial" w:cs="Arial"/>
                <w:sz w:val="20"/>
                <w:szCs w:val="20"/>
                <w:lang w:eastAsia="en-AU"/>
              </w:rPr>
            </w:pPr>
            <w:r w:rsidRPr="00246512">
              <w:rPr>
                <w:rFonts w:ascii="Arial" w:eastAsia="Times New Roman" w:hAnsi="Arial" w:cs="Arial"/>
                <w:sz w:val="20"/>
                <w:szCs w:val="20"/>
                <w:lang w:eastAsia="en-AU"/>
              </w:rPr>
              <w:t>ii. AS 2890.2 - Parking facilities Part 2: Off-street</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commercial vehicle facilities;</w:t>
            </w:r>
          </w:p>
          <w:p w:rsidR="00246512" w:rsidRPr="00246512" w:rsidRDefault="00246512" w:rsidP="003D166D">
            <w:pPr>
              <w:spacing w:before="100" w:beforeAutospacing="1" w:after="100" w:afterAutospacing="1" w:line="240" w:lineRule="auto"/>
              <w:ind w:left="720" w:right="150"/>
              <w:rPr>
                <w:rFonts w:ascii="Arial" w:eastAsia="Times New Roman" w:hAnsi="Arial" w:cs="Arial"/>
                <w:sz w:val="20"/>
                <w:szCs w:val="20"/>
                <w:lang w:eastAsia="en-AU"/>
              </w:rPr>
            </w:pPr>
            <w:r w:rsidRPr="00246512">
              <w:rPr>
                <w:rFonts w:ascii="Arial" w:eastAsia="Times New Roman" w:hAnsi="Arial" w:cs="Arial"/>
                <w:sz w:val="20"/>
                <w:szCs w:val="20"/>
                <w:lang w:eastAsia="en-AU"/>
              </w:rPr>
              <w:t>iii. Planning scheme policy - Integrated design;</w:t>
            </w:r>
          </w:p>
          <w:p w:rsidR="00246512" w:rsidRPr="00246512" w:rsidRDefault="00246512" w:rsidP="003D166D">
            <w:pPr>
              <w:spacing w:before="100" w:beforeAutospacing="1" w:after="100" w:afterAutospacing="1" w:line="240" w:lineRule="auto"/>
              <w:ind w:left="720" w:right="150"/>
              <w:rPr>
                <w:rFonts w:ascii="Arial" w:eastAsia="Times New Roman" w:hAnsi="Arial" w:cs="Arial"/>
                <w:sz w:val="20"/>
                <w:szCs w:val="20"/>
                <w:lang w:eastAsia="en-AU"/>
              </w:rPr>
            </w:pPr>
            <w:r w:rsidRPr="00246512">
              <w:rPr>
                <w:rFonts w:ascii="Arial" w:eastAsia="Times New Roman" w:hAnsi="Arial" w:cs="Arial"/>
                <w:sz w:val="20"/>
                <w:szCs w:val="20"/>
                <w:lang w:eastAsia="en-AU"/>
              </w:rPr>
              <w:t>iv. Schedule 8 - Service vehicle requirements;</w:t>
            </w:r>
          </w:p>
          <w:p w:rsidR="00246512" w:rsidRPr="001509A6"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c. Where for a State-Controlled road, the Safe</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Intersection Sight Distance requirements in</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 xml:space="preserve">Austroads and the </w:t>
            </w:r>
            <w:r>
              <w:rPr>
                <w:rFonts w:ascii="Arial" w:eastAsia="Times New Roman" w:hAnsi="Arial" w:cs="Arial"/>
                <w:sz w:val="20"/>
                <w:szCs w:val="20"/>
                <w:lang w:eastAsia="en-AU"/>
              </w:rPr>
              <w:t>a</w:t>
            </w:r>
            <w:r w:rsidRPr="00246512">
              <w:rPr>
                <w:rFonts w:ascii="Arial" w:eastAsia="Times New Roman" w:hAnsi="Arial" w:cs="Arial"/>
                <w:sz w:val="20"/>
                <w:szCs w:val="20"/>
                <w:lang w:eastAsia="en-AU"/>
              </w:rPr>
              <w:t>ppropriate IPWEAQ standard</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drawings, or a copy of a Transport Infrastructure</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Act 1994, section 62 approval.</w:t>
            </w:r>
            <w:r w:rsidRPr="001509A6">
              <w:rPr>
                <w:rFonts w:ascii="Arial" w:eastAsia="Times New Roman" w:hAnsi="Arial" w:cs="Arial"/>
                <w:sz w:val="20"/>
                <w:szCs w:val="20"/>
                <w:lang w:eastAsia="en-AU"/>
              </w:rPr>
              <w:t xml:space="preserve"> </w:t>
            </w:r>
          </w:p>
        </w:tc>
        <w:tc>
          <w:tcPr>
            <w:tcW w:w="443" w:type="pct"/>
          </w:tcPr>
          <w:p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246512" w:rsidRPr="001509A6" w:rsidRDefault="00246512" w:rsidP="001509A6">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Pr>
                <w:rFonts w:ascii="Arial" w:eastAsia="Times New Roman" w:hAnsi="Arial" w:cs="Arial"/>
                <w:b/>
                <w:bCs/>
                <w:sz w:val="20"/>
                <w:szCs w:val="20"/>
                <w:lang w:eastAsia="en-AU"/>
              </w:rPr>
              <w:t>26</w:t>
            </w:r>
            <w:r w:rsidRPr="001509A6">
              <w:rPr>
                <w:rFonts w:ascii="Arial" w:eastAsia="Times New Roman" w:hAnsi="Arial" w:cs="Arial"/>
                <w:b/>
                <w:bCs/>
                <w:sz w:val="20"/>
                <w:szCs w:val="20"/>
                <w:lang w:eastAsia="en-AU"/>
              </w:rPr>
              <w:t>.2</w:t>
            </w:r>
          </w:p>
          <w:p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Internal driveways, car parks and access ways are</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designed and constructed with a sealed pavement and</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in accordance with:</w:t>
            </w:r>
          </w:p>
          <w:p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a. AS/NZS 2890.1 Parking Facilities Part 1: Off street</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car parking;</w:t>
            </w:r>
          </w:p>
          <w:p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b. AS 2890.2 Parking Facilities Part 2: Off street</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 xml:space="preserve">commercial vehicle facilities; </w:t>
            </w:r>
          </w:p>
          <w:p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c</w:t>
            </w:r>
            <w:r>
              <w:rPr>
                <w:rFonts w:ascii="Arial" w:eastAsia="Times New Roman" w:hAnsi="Arial" w:cs="Arial"/>
                <w:sz w:val="20"/>
                <w:szCs w:val="20"/>
                <w:lang w:eastAsia="en-AU"/>
              </w:rPr>
              <w:t>.</w:t>
            </w:r>
            <w:r w:rsidRPr="00246512">
              <w:rPr>
                <w:rFonts w:ascii="Arial" w:eastAsia="Times New Roman" w:hAnsi="Arial" w:cs="Arial"/>
                <w:sz w:val="20"/>
                <w:szCs w:val="20"/>
                <w:lang w:eastAsia="en-AU"/>
              </w:rPr>
              <w:t xml:space="preserve"> Planning scheme policy</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 Integrated design; and</w:t>
            </w:r>
          </w:p>
          <w:p w:rsidR="00246512" w:rsidRPr="00246512"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d. Schedule 8 - Service vehicle requirements.</w:t>
            </w:r>
          </w:p>
          <w:p w:rsidR="00246512" w:rsidRPr="001509A6" w:rsidRDefault="00246512" w:rsidP="00246512">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Note - This includes queue lengths (refer to Schedule 8 -</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Service vehicle requirements), pavement widths and construction</w:t>
            </w:r>
          </w:p>
        </w:tc>
        <w:tc>
          <w:tcPr>
            <w:tcW w:w="443" w:type="pct"/>
          </w:tcPr>
          <w:p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rHeight w:val="640"/>
          <w:tblCellSpacing w:w="15" w:type="dxa"/>
        </w:trPr>
        <w:tc>
          <w:tcPr>
            <w:tcW w:w="1321" w:type="pct"/>
            <w:vMerge/>
            <w:vAlign w:val="center"/>
            <w:hideMark/>
          </w:tcPr>
          <w:p w:rsidR="00246512" w:rsidRPr="001509A6" w:rsidRDefault="00246512" w:rsidP="001509A6">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Pr>
                <w:rFonts w:ascii="Arial" w:eastAsia="Times New Roman" w:hAnsi="Arial" w:cs="Arial"/>
                <w:b/>
                <w:bCs/>
                <w:sz w:val="20"/>
                <w:szCs w:val="20"/>
                <w:lang w:eastAsia="en-AU"/>
              </w:rPr>
              <w:t>26</w:t>
            </w:r>
            <w:r w:rsidRPr="001509A6">
              <w:rPr>
                <w:rFonts w:ascii="Arial" w:eastAsia="Times New Roman" w:hAnsi="Arial" w:cs="Arial"/>
                <w:b/>
                <w:bCs/>
                <w:sz w:val="20"/>
                <w:szCs w:val="20"/>
                <w:lang w:eastAsia="en-AU"/>
              </w:rPr>
              <w:t>.3</w:t>
            </w:r>
          </w:p>
          <w:p w:rsidR="00246512" w:rsidRPr="001509A6" w:rsidRDefault="00246512"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Access driveways, manoeuvring areas and loading facilities </w:t>
            </w:r>
            <w:r w:rsidRPr="00246512">
              <w:rPr>
                <w:rFonts w:ascii="Arial" w:eastAsia="Times New Roman" w:hAnsi="Arial" w:cs="Arial"/>
                <w:sz w:val="20"/>
                <w:szCs w:val="20"/>
                <w:lang w:eastAsia="en-AU"/>
              </w:rPr>
              <w:t>are sealed and</w:t>
            </w:r>
            <w:r>
              <w:rPr>
                <w:rFonts w:ascii="Arial" w:eastAsia="Times New Roman" w:hAnsi="Arial" w:cs="Arial"/>
                <w:sz w:val="20"/>
                <w:szCs w:val="20"/>
                <w:lang w:eastAsia="en-AU"/>
              </w:rPr>
              <w:t xml:space="preserve"> </w:t>
            </w:r>
            <w:r w:rsidRPr="001509A6">
              <w:rPr>
                <w:rFonts w:ascii="Arial" w:eastAsia="Times New Roman" w:hAnsi="Arial" w:cs="Arial"/>
                <w:sz w:val="20"/>
                <w:szCs w:val="20"/>
                <w:lang w:eastAsia="en-AU"/>
              </w:rPr>
              <w:t>provide for service vehicles listed in Schedule 8</w:t>
            </w:r>
            <w:r>
              <w:rPr>
                <w:rFonts w:ascii="Arial" w:eastAsia="Times New Roman" w:hAnsi="Arial" w:cs="Arial"/>
                <w:sz w:val="20"/>
                <w:szCs w:val="20"/>
                <w:lang w:eastAsia="en-AU"/>
              </w:rPr>
              <w:t xml:space="preserve"> - </w:t>
            </w:r>
            <w:r w:rsidRPr="001509A6">
              <w:rPr>
                <w:rFonts w:ascii="Arial" w:eastAsia="Times New Roman" w:hAnsi="Arial" w:cs="Arial"/>
                <w:sz w:val="20"/>
                <w:szCs w:val="20"/>
                <w:lang w:eastAsia="en-AU"/>
              </w:rPr>
              <w:t xml:space="preserve">Service vehicle requirements for the relevant use.  The on-site manoeuvring is to be in accordance with Schedule 8 </w:t>
            </w:r>
            <w:r>
              <w:rPr>
                <w:rFonts w:ascii="Arial" w:eastAsia="Times New Roman" w:hAnsi="Arial" w:cs="Arial"/>
                <w:sz w:val="20"/>
                <w:szCs w:val="20"/>
                <w:lang w:eastAsia="en-AU"/>
              </w:rPr>
              <w:t xml:space="preserve">- </w:t>
            </w:r>
            <w:r w:rsidRPr="001509A6">
              <w:rPr>
                <w:rFonts w:ascii="Arial" w:eastAsia="Times New Roman" w:hAnsi="Arial" w:cs="Arial"/>
                <w:sz w:val="20"/>
                <w:szCs w:val="20"/>
                <w:lang w:eastAsia="en-AU"/>
              </w:rPr>
              <w:t xml:space="preserve">Service vehicle requirements. </w:t>
            </w:r>
          </w:p>
        </w:tc>
        <w:tc>
          <w:tcPr>
            <w:tcW w:w="443" w:type="pct"/>
            <w:vMerge w:val="restart"/>
          </w:tcPr>
          <w:p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vMerge w:val="restart"/>
          </w:tcPr>
          <w:p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rHeight w:val="639"/>
          <w:tblCellSpacing w:w="15" w:type="dxa"/>
        </w:trPr>
        <w:tc>
          <w:tcPr>
            <w:tcW w:w="1321" w:type="pct"/>
            <w:vMerge/>
            <w:vAlign w:val="center"/>
          </w:tcPr>
          <w:p w:rsidR="00246512" w:rsidRPr="001509A6" w:rsidRDefault="00246512" w:rsidP="001509A6">
            <w:pPr>
              <w:spacing w:before="100" w:beforeAutospacing="1" w:after="100" w:afterAutospacing="1" w:line="240" w:lineRule="auto"/>
              <w:rPr>
                <w:rFonts w:ascii="Arial" w:eastAsia="Times New Roman" w:hAnsi="Arial" w:cs="Arial"/>
                <w:sz w:val="20"/>
                <w:szCs w:val="20"/>
                <w:lang w:eastAsia="en-AU"/>
              </w:rPr>
            </w:pPr>
          </w:p>
        </w:tc>
        <w:tc>
          <w:tcPr>
            <w:tcW w:w="1823" w:type="pct"/>
          </w:tcPr>
          <w:p w:rsidR="00246512" w:rsidRDefault="00246512" w:rsidP="00246512">
            <w:pPr>
              <w:spacing w:before="100" w:beforeAutospacing="1" w:after="100" w:afterAutospacing="1" w:line="240" w:lineRule="auto"/>
              <w:ind w:left="150" w:right="150"/>
              <w:rPr>
                <w:rFonts w:ascii="Arial" w:eastAsia="Times New Roman" w:hAnsi="Arial" w:cs="Arial"/>
                <w:b/>
                <w:bCs/>
                <w:sz w:val="20"/>
                <w:szCs w:val="20"/>
                <w:lang w:eastAsia="en-AU"/>
              </w:rPr>
            </w:pPr>
            <w:r w:rsidRPr="00246512">
              <w:rPr>
                <w:rFonts w:ascii="Arial" w:eastAsia="Times New Roman" w:hAnsi="Arial" w:cs="Arial"/>
                <w:b/>
                <w:bCs/>
                <w:sz w:val="20"/>
                <w:szCs w:val="20"/>
                <w:lang w:eastAsia="en-AU"/>
              </w:rPr>
              <w:t>E26.</w:t>
            </w:r>
            <w:r>
              <w:rPr>
                <w:rFonts w:ascii="Arial" w:eastAsia="Times New Roman" w:hAnsi="Arial" w:cs="Arial"/>
                <w:b/>
                <w:bCs/>
                <w:sz w:val="20"/>
                <w:szCs w:val="20"/>
                <w:lang w:eastAsia="en-AU"/>
              </w:rPr>
              <w:t>4</w:t>
            </w:r>
          </w:p>
          <w:p w:rsidR="00246512" w:rsidRPr="001509A6" w:rsidRDefault="00246512" w:rsidP="00246512">
            <w:pPr>
              <w:spacing w:before="100" w:beforeAutospacing="1" w:after="100" w:afterAutospacing="1" w:line="240" w:lineRule="auto"/>
              <w:ind w:left="150" w:right="150"/>
              <w:rPr>
                <w:rFonts w:ascii="Arial" w:eastAsia="Times New Roman" w:hAnsi="Arial" w:cs="Arial"/>
                <w:b/>
                <w:bCs/>
                <w:sz w:val="20"/>
                <w:szCs w:val="20"/>
                <w:lang w:eastAsia="en-AU"/>
              </w:rPr>
            </w:pPr>
            <w:r w:rsidRPr="00246512">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246512">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00CD27A7">
              <w:rPr>
                <w:rFonts w:ascii="Arial" w:eastAsia="Times New Roman" w:hAnsi="Arial" w:cs="Arial"/>
                <w:bCs/>
                <w:sz w:val="20"/>
                <w:szCs w:val="20"/>
                <w:lang w:eastAsia="en-AU"/>
              </w:rPr>
              <w:t>I</w:t>
            </w:r>
            <w:r w:rsidRPr="00246512">
              <w:rPr>
                <w:rFonts w:ascii="Arial" w:eastAsia="Times New Roman" w:hAnsi="Arial" w:cs="Arial"/>
                <w:bCs/>
                <w:sz w:val="20"/>
                <w:szCs w:val="20"/>
                <w:lang w:eastAsia="en-AU"/>
              </w:rPr>
              <w:t>ntegrated design.</w:t>
            </w:r>
          </w:p>
        </w:tc>
        <w:tc>
          <w:tcPr>
            <w:tcW w:w="443" w:type="pct"/>
            <w:vMerge/>
          </w:tcPr>
          <w:p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vMerge/>
          </w:tcPr>
          <w:p w:rsidR="00246512" w:rsidRPr="001509A6" w:rsidRDefault="00246512"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rHeight w:val="639"/>
          <w:tblCellSpacing w:w="15" w:type="dxa"/>
        </w:trPr>
        <w:tc>
          <w:tcPr>
            <w:tcW w:w="1321" w:type="pct"/>
          </w:tcPr>
          <w:p w:rsidR="00CD27A7" w:rsidRPr="00CD27A7" w:rsidRDefault="00CD27A7" w:rsidP="00CD27A7">
            <w:pPr>
              <w:spacing w:before="100" w:beforeAutospacing="1" w:after="100" w:afterAutospacing="1" w:line="240" w:lineRule="auto"/>
              <w:rPr>
                <w:rFonts w:ascii="Arial" w:eastAsia="Times New Roman" w:hAnsi="Arial" w:cs="Arial"/>
                <w:b/>
                <w:sz w:val="20"/>
                <w:szCs w:val="20"/>
                <w:lang w:eastAsia="en-AU"/>
              </w:rPr>
            </w:pPr>
            <w:r w:rsidRPr="00CD27A7">
              <w:rPr>
                <w:rFonts w:ascii="Arial" w:eastAsia="Times New Roman" w:hAnsi="Arial" w:cs="Arial"/>
                <w:b/>
                <w:sz w:val="20"/>
                <w:szCs w:val="20"/>
                <w:lang w:eastAsia="en-AU"/>
              </w:rPr>
              <w:t>PO27</w:t>
            </w:r>
          </w:p>
          <w:p w:rsidR="00CD27A7" w:rsidRDefault="00CD27A7" w:rsidP="00CD27A7">
            <w:pPr>
              <w:spacing w:before="100" w:beforeAutospacing="1" w:after="100" w:afterAutospacing="1" w:line="240" w:lineRule="auto"/>
              <w:rPr>
                <w:rFonts w:ascii="Arial" w:eastAsia="Times New Roman" w:hAnsi="Arial" w:cs="Arial"/>
                <w:sz w:val="20"/>
                <w:szCs w:val="20"/>
                <w:lang w:eastAsia="en-AU"/>
              </w:rPr>
            </w:pPr>
            <w:r w:rsidRPr="00246512">
              <w:rPr>
                <w:rFonts w:ascii="Arial" w:eastAsia="Times New Roman" w:hAnsi="Arial" w:cs="Arial"/>
                <w:sz w:val="20"/>
                <w:szCs w:val="20"/>
                <w:lang w:eastAsia="en-AU"/>
              </w:rPr>
              <w:t>Sealed and flood free road access during the minor storm</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event is available to the site from the nearest arterial or</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sub-arterial road.</w:t>
            </w:r>
          </w:p>
          <w:p w:rsidR="00CD27A7" w:rsidRDefault="00CD27A7" w:rsidP="00CD27A7">
            <w:pPr>
              <w:spacing w:before="100" w:beforeAutospacing="1" w:after="100" w:afterAutospacing="1" w:line="240" w:lineRule="auto"/>
              <w:rPr>
                <w:rFonts w:ascii="Arial" w:eastAsia="Times New Roman" w:hAnsi="Arial" w:cs="Arial"/>
                <w:sz w:val="20"/>
                <w:szCs w:val="20"/>
                <w:lang w:eastAsia="en-AU"/>
              </w:rPr>
            </w:pPr>
            <w:r w:rsidRPr="00246512">
              <w:rPr>
                <w:rFonts w:ascii="Arial" w:eastAsia="Times New Roman" w:hAnsi="Arial" w:cs="Arial"/>
                <w:sz w:val="20"/>
                <w:szCs w:val="20"/>
                <w:lang w:eastAsia="en-AU"/>
              </w:rPr>
              <w:t>Editor's Note - Where associated with a State-controlled road, further</w:t>
            </w:r>
            <w:r w:rsidR="00F65566">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 xml:space="preserve">requirements may apply, and approvals may be required </w:t>
            </w:r>
            <w:r w:rsidRPr="00246512">
              <w:rPr>
                <w:rFonts w:ascii="Arial" w:eastAsia="Times New Roman" w:hAnsi="Arial" w:cs="Arial"/>
                <w:sz w:val="20"/>
                <w:szCs w:val="20"/>
                <w:lang w:eastAsia="en-AU"/>
              </w:rPr>
              <w:lastRenderedPageBreak/>
              <w:t>from the</w:t>
            </w:r>
            <w:r w:rsidR="00F65566">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Department of Transport and Main Roads.</w:t>
            </w:r>
          </w:p>
          <w:p w:rsidR="00CD27A7" w:rsidRPr="001509A6" w:rsidRDefault="00CD27A7" w:rsidP="00CD27A7">
            <w:pPr>
              <w:spacing w:before="100" w:beforeAutospacing="1" w:after="100" w:afterAutospacing="1" w:line="240" w:lineRule="auto"/>
              <w:rPr>
                <w:rFonts w:ascii="Arial" w:eastAsia="Times New Roman" w:hAnsi="Arial" w:cs="Arial"/>
                <w:sz w:val="20"/>
                <w:szCs w:val="20"/>
                <w:lang w:eastAsia="en-AU"/>
              </w:rPr>
            </w:pPr>
          </w:p>
        </w:tc>
        <w:tc>
          <w:tcPr>
            <w:tcW w:w="1823" w:type="pct"/>
          </w:tcPr>
          <w:p w:rsidR="00CD27A7" w:rsidRPr="00CD27A7" w:rsidRDefault="00CD27A7" w:rsidP="00CD27A7">
            <w:pPr>
              <w:spacing w:before="100" w:beforeAutospacing="1" w:after="100" w:afterAutospacing="1" w:line="240" w:lineRule="auto"/>
              <w:ind w:left="150" w:right="150"/>
              <w:rPr>
                <w:rFonts w:ascii="Arial" w:eastAsia="Times New Roman" w:hAnsi="Arial" w:cs="Arial"/>
                <w:b/>
                <w:sz w:val="20"/>
                <w:szCs w:val="20"/>
                <w:lang w:eastAsia="en-AU"/>
              </w:rPr>
            </w:pPr>
            <w:r w:rsidRPr="00CD27A7">
              <w:rPr>
                <w:rFonts w:ascii="Arial" w:eastAsia="Times New Roman" w:hAnsi="Arial" w:cs="Arial"/>
                <w:b/>
                <w:sz w:val="20"/>
                <w:szCs w:val="20"/>
                <w:lang w:eastAsia="en-AU"/>
              </w:rPr>
              <w:lastRenderedPageBreak/>
              <w:t>E27</w:t>
            </w:r>
          </w:p>
          <w:p w:rsidR="00CD27A7" w:rsidRDefault="00CD27A7" w:rsidP="00CD27A7">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Roads or streets giving access to the development from</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the nearest arterial or sub-arterial road are flood free</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during the minor storm event and are sealed.</w:t>
            </w:r>
          </w:p>
          <w:p w:rsidR="00CD27A7" w:rsidRPr="001509A6" w:rsidRDefault="00CD27A7" w:rsidP="00CD27A7">
            <w:pPr>
              <w:spacing w:before="100" w:beforeAutospacing="1" w:after="100" w:afterAutospacing="1" w:line="240" w:lineRule="auto"/>
              <w:ind w:left="150" w:right="150"/>
              <w:rPr>
                <w:rFonts w:ascii="Arial" w:eastAsia="Times New Roman" w:hAnsi="Arial" w:cs="Arial"/>
                <w:sz w:val="20"/>
                <w:szCs w:val="20"/>
                <w:lang w:eastAsia="en-AU"/>
              </w:rPr>
            </w:pPr>
            <w:r w:rsidRPr="00246512">
              <w:rPr>
                <w:rFonts w:ascii="Arial" w:eastAsia="Times New Roman" w:hAnsi="Arial" w:cs="Arial"/>
                <w:sz w:val="20"/>
                <w:szCs w:val="20"/>
                <w:lang w:eastAsia="en-AU"/>
              </w:rPr>
              <w:t>Note - The road network is mapped on Overlay Map - Road</w:t>
            </w:r>
            <w:r>
              <w:rPr>
                <w:rFonts w:ascii="Arial" w:eastAsia="Times New Roman" w:hAnsi="Arial" w:cs="Arial"/>
                <w:sz w:val="20"/>
                <w:szCs w:val="20"/>
                <w:lang w:eastAsia="en-AU"/>
              </w:rPr>
              <w:t xml:space="preserve"> </w:t>
            </w:r>
            <w:r w:rsidRPr="00246512">
              <w:rPr>
                <w:rFonts w:ascii="Arial" w:eastAsia="Times New Roman" w:hAnsi="Arial" w:cs="Arial"/>
                <w:sz w:val="20"/>
                <w:szCs w:val="20"/>
                <w:lang w:eastAsia="en-AU"/>
              </w:rPr>
              <w:t>Hierarchy.</w:t>
            </w:r>
          </w:p>
        </w:tc>
        <w:tc>
          <w:tcPr>
            <w:tcW w:w="443" w:type="pct"/>
          </w:tcPr>
          <w:p w:rsidR="00CD27A7" w:rsidRPr="001509A6" w:rsidRDefault="00CD27A7" w:rsidP="00CD27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CD27A7" w:rsidRPr="001509A6" w:rsidRDefault="00CD27A7" w:rsidP="00CD27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rHeight w:val="1244"/>
          <w:tblCellSpacing w:w="15" w:type="dxa"/>
        </w:trPr>
        <w:tc>
          <w:tcPr>
            <w:tcW w:w="1321" w:type="pct"/>
            <w:vMerge w:val="restart"/>
          </w:tcPr>
          <w:p w:rsidR="00CD27A7" w:rsidRPr="00CD27A7" w:rsidRDefault="00CD27A7" w:rsidP="00CD27A7">
            <w:pPr>
              <w:spacing w:before="100" w:beforeAutospacing="1" w:after="100" w:afterAutospacing="1" w:line="240" w:lineRule="auto"/>
              <w:rPr>
                <w:rFonts w:ascii="Arial" w:eastAsia="Times New Roman" w:hAnsi="Arial" w:cs="Arial"/>
                <w:b/>
                <w:sz w:val="20"/>
                <w:szCs w:val="20"/>
                <w:lang w:eastAsia="en-AU"/>
              </w:rPr>
            </w:pPr>
            <w:r w:rsidRPr="00CD27A7">
              <w:rPr>
                <w:rFonts w:ascii="Arial" w:eastAsia="Times New Roman" w:hAnsi="Arial" w:cs="Arial"/>
                <w:b/>
                <w:sz w:val="20"/>
                <w:szCs w:val="20"/>
                <w:lang w:eastAsia="en-AU"/>
              </w:rPr>
              <w:t>PO28</w:t>
            </w:r>
          </w:p>
          <w:p w:rsidR="00CD27A7" w:rsidRPr="001509A6" w:rsidRDefault="00CD27A7" w:rsidP="00CD27A7">
            <w:pPr>
              <w:spacing w:before="100" w:beforeAutospacing="1" w:after="100" w:afterAutospacing="1" w:line="240" w:lineRule="auto"/>
              <w:rPr>
                <w:rFonts w:ascii="Arial" w:eastAsia="Times New Roman" w:hAnsi="Arial" w:cs="Arial"/>
                <w:sz w:val="20"/>
                <w:szCs w:val="20"/>
                <w:lang w:eastAsia="en-AU"/>
              </w:rPr>
            </w:pPr>
            <w:r w:rsidRPr="00CD27A7">
              <w:rPr>
                <w:rFonts w:ascii="Arial" w:eastAsia="Times New Roman" w:hAnsi="Arial" w:cs="Arial"/>
                <w:sz w:val="20"/>
                <w:szCs w:val="20"/>
                <w:lang w:eastAsia="en-AU"/>
              </w:rPr>
              <w:t>Roads which provide access to the site from an arterial</w:t>
            </w:r>
            <w:r>
              <w:rPr>
                <w:rFonts w:ascii="Arial" w:eastAsia="Times New Roman" w:hAnsi="Arial" w:cs="Arial"/>
                <w:sz w:val="20"/>
                <w:szCs w:val="20"/>
                <w:lang w:eastAsia="en-AU"/>
              </w:rPr>
              <w:t xml:space="preserve"> </w:t>
            </w:r>
            <w:r w:rsidRPr="00CD27A7">
              <w:rPr>
                <w:rFonts w:ascii="Arial" w:eastAsia="Times New Roman" w:hAnsi="Arial" w:cs="Arial"/>
                <w:sz w:val="20"/>
                <w:szCs w:val="20"/>
                <w:lang w:eastAsia="en-AU"/>
              </w:rPr>
              <w:t>or sub-arterial road remain trafficable during major storm</w:t>
            </w:r>
            <w:r>
              <w:rPr>
                <w:rFonts w:ascii="Arial" w:eastAsia="Times New Roman" w:hAnsi="Arial" w:cs="Arial"/>
                <w:sz w:val="20"/>
                <w:szCs w:val="20"/>
                <w:lang w:eastAsia="en-AU"/>
              </w:rPr>
              <w:t xml:space="preserve"> </w:t>
            </w:r>
            <w:r w:rsidRPr="00CD27A7">
              <w:rPr>
                <w:rFonts w:ascii="Arial" w:eastAsia="Times New Roman" w:hAnsi="Arial" w:cs="Arial"/>
                <w:sz w:val="20"/>
                <w:szCs w:val="20"/>
                <w:lang w:eastAsia="en-AU"/>
              </w:rPr>
              <w:t>events without flooding or impacting upon residential</w:t>
            </w:r>
            <w:r>
              <w:rPr>
                <w:rFonts w:ascii="Arial" w:eastAsia="Times New Roman" w:hAnsi="Arial" w:cs="Arial"/>
                <w:sz w:val="20"/>
                <w:szCs w:val="20"/>
                <w:lang w:eastAsia="en-AU"/>
              </w:rPr>
              <w:t xml:space="preserve"> </w:t>
            </w:r>
            <w:r w:rsidRPr="00CD27A7">
              <w:rPr>
                <w:rFonts w:ascii="Arial" w:eastAsia="Times New Roman" w:hAnsi="Arial" w:cs="Arial"/>
                <w:sz w:val="20"/>
                <w:szCs w:val="20"/>
                <w:lang w:eastAsia="en-AU"/>
              </w:rPr>
              <w:t>properties or other premises.</w:t>
            </w:r>
          </w:p>
        </w:tc>
        <w:tc>
          <w:tcPr>
            <w:tcW w:w="1823" w:type="pct"/>
          </w:tcPr>
          <w:p w:rsidR="00A2617D" w:rsidRPr="00A2617D" w:rsidRDefault="00A2617D" w:rsidP="00A2617D">
            <w:pPr>
              <w:spacing w:before="100" w:beforeAutospacing="1" w:after="100" w:afterAutospacing="1" w:line="240" w:lineRule="auto"/>
              <w:ind w:left="150" w:right="150"/>
              <w:rPr>
                <w:rFonts w:ascii="Arial" w:eastAsia="Times New Roman" w:hAnsi="Arial" w:cs="Arial"/>
                <w:b/>
                <w:bCs/>
                <w:sz w:val="20"/>
                <w:szCs w:val="20"/>
                <w:lang w:eastAsia="en-AU"/>
              </w:rPr>
            </w:pPr>
            <w:r w:rsidRPr="00A2617D">
              <w:rPr>
                <w:rFonts w:ascii="Arial" w:eastAsia="Times New Roman" w:hAnsi="Arial" w:cs="Arial"/>
                <w:b/>
                <w:bCs/>
                <w:sz w:val="20"/>
                <w:szCs w:val="20"/>
                <w:lang w:eastAsia="en-AU"/>
              </w:rPr>
              <w:t>E28.1</w:t>
            </w:r>
          </w:p>
          <w:p w:rsidR="00A2617D" w:rsidRPr="00A2617D" w:rsidRDefault="00A2617D" w:rsidP="00A2617D">
            <w:pPr>
              <w:spacing w:before="100" w:beforeAutospacing="1" w:after="100" w:afterAutospacing="1" w:line="240" w:lineRule="auto"/>
              <w:ind w:left="150" w:right="150"/>
              <w:rPr>
                <w:rFonts w:ascii="Arial" w:eastAsia="Times New Roman" w:hAnsi="Arial" w:cs="Arial"/>
                <w:bCs/>
                <w:sz w:val="20"/>
                <w:szCs w:val="20"/>
                <w:lang w:eastAsia="en-AU"/>
              </w:rPr>
            </w:pPr>
            <w:r w:rsidRPr="00A2617D">
              <w:rPr>
                <w:rFonts w:ascii="Arial" w:eastAsia="Times New Roman" w:hAnsi="Arial" w:cs="Arial"/>
                <w:bCs/>
                <w:sz w:val="20"/>
                <w:szCs w:val="20"/>
                <w:lang w:eastAsia="en-AU"/>
              </w:rPr>
              <w:t xml:space="preserve">Access roads to the development have </w:t>
            </w:r>
            <w:proofErr w:type="gramStart"/>
            <w:r w:rsidRPr="00A2617D">
              <w:rPr>
                <w:rFonts w:ascii="Arial" w:eastAsia="Times New Roman" w:hAnsi="Arial" w:cs="Arial"/>
                <w:bCs/>
                <w:sz w:val="20"/>
                <w:szCs w:val="20"/>
                <w:lang w:eastAsia="en-AU"/>
              </w:rPr>
              <w:t>sufficient</w:t>
            </w:r>
            <w:proofErr w:type="gramEnd"/>
            <w:r w:rsidRPr="00A2617D">
              <w:rPr>
                <w:rFonts w:ascii="Arial" w:eastAsia="Times New Roman" w:hAnsi="Arial" w:cs="Arial"/>
                <w:bCs/>
                <w:sz w:val="20"/>
                <w:szCs w:val="20"/>
                <w:lang w:eastAsia="en-AU"/>
              </w:rPr>
              <w:t xml:space="preserve"> longitudinal and cross drainage to remain safely trafficable during major storm (1% AEP) events.</w:t>
            </w:r>
          </w:p>
          <w:tbl>
            <w:tblPr>
              <w:tblW w:w="55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58"/>
            </w:tblGrid>
            <w:tr w:rsidR="00A2617D" w:rsidRPr="00A2617D" w:rsidTr="00A2617D">
              <w:trPr>
                <w:trHeight w:val="226"/>
                <w:tblCellSpacing w:w="15" w:type="dxa"/>
              </w:trPr>
              <w:tc>
                <w:tcPr>
                  <w:tcW w:w="5498" w:type="dxa"/>
                  <w:tcBorders>
                    <w:top w:val="single" w:sz="6" w:space="0" w:color="CCCCCC"/>
                    <w:left w:val="single" w:sz="6" w:space="0" w:color="CCCCCC"/>
                    <w:bottom w:val="single" w:sz="6" w:space="0" w:color="CCCCCC"/>
                    <w:right w:val="single" w:sz="6" w:space="0" w:color="CCCCCC"/>
                  </w:tcBorders>
                  <w:vAlign w:val="center"/>
                  <w:hideMark/>
                </w:tcPr>
                <w:p w:rsidR="00A2617D" w:rsidRPr="00A2617D" w:rsidRDefault="00A2617D" w:rsidP="00A2617D">
                  <w:pPr>
                    <w:spacing w:before="100" w:beforeAutospacing="1" w:after="100" w:afterAutospacing="1" w:line="240" w:lineRule="auto"/>
                    <w:ind w:left="150" w:right="150"/>
                    <w:rPr>
                      <w:rFonts w:ascii="Arial" w:eastAsia="Times New Roman" w:hAnsi="Arial" w:cs="Arial"/>
                      <w:bCs/>
                      <w:sz w:val="20"/>
                      <w:szCs w:val="20"/>
                      <w:lang w:eastAsia="en-AU"/>
                    </w:rPr>
                  </w:pPr>
                  <w:r w:rsidRPr="00A2617D">
                    <w:rPr>
                      <w:rFonts w:ascii="Arial" w:eastAsia="Times New Roman" w:hAnsi="Arial" w:cs="Arial"/>
                      <w:bCs/>
                      <w:sz w:val="20"/>
                      <w:szCs w:val="20"/>
                      <w:lang w:eastAsia="en-AU"/>
                    </w:rPr>
                    <w:t>Note - The road network is mapped on Overlay map - Road hierarchy.</w:t>
                  </w:r>
                </w:p>
              </w:tc>
            </w:tr>
          </w:tbl>
          <w:p w:rsidR="00A2617D" w:rsidRPr="00A2617D" w:rsidRDefault="00A2617D" w:rsidP="00A2617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58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81"/>
            </w:tblGrid>
            <w:tr w:rsidR="00A2617D" w:rsidRPr="00A2617D" w:rsidTr="00A2617D">
              <w:trPr>
                <w:trHeight w:val="177"/>
                <w:tblCellSpacing w:w="15" w:type="dxa"/>
              </w:trPr>
              <w:tc>
                <w:tcPr>
                  <w:tcW w:w="5521" w:type="dxa"/>
                  <w:tcBorders>
                    <w:top w:val="single" w:sz="6" w:space="0" w:color="CCCCCC"/>
                    <w:left w:val="single" w:sz="6" w:space="0" w:color="CCCCCC"/>
                    <w:bottom w:val="single" w:sz="6" w:space="0" w:color="CCCCCC"/>
                    <w:right w:val="single" w:sz="6" w:space="0" w:color="CCCCCC"/>
                  </w:tcBorders>
                  <w:vAlign w:val="center"/>
                  <w:hideMark/>
                </w:tcPr>
                <w:p w:rsidR="00A2617D" w:rsidRPr="00A2617D" w:rsidRDefault="00A2617D" w:rsidP="00A2617D">
                  <w:pPr>
                    <w:spacing w:before="100" w:beforeAutospacing="1" w:after="100" w:afterAutospacing="1" w:line="240" w:lineRule="auto"/>
                    <w:ind w:left="150" w:right="150"/>
                    <w:rPr>
                      <w:rFonts w:ascii="Arial" w:eastAsia="Times New Roman" w:hAnsi="Arial" w:cs="Arial"/>
                      <w:bCs/>
                      <w:sz w:val="20"/>
                      <w:szCs w:val="20"/>
                      <w:lang w:eastAsia="en-AU"/>
                    </w:rPr>
                  </w:pPr>
                  <w:r w:rsidRPr="00A2617D">
                    <w:rPr>
                      <w:rFonts w:ascii="Arial" w:eastAsia="Times New Roman" w:hAnsi="Arial" w:cs="Arial"/>
                      <w:bCs/>
                      <w:sz w:val="20"/>
                      <w:szCs w:val="20"/>
                      <w:lang w:eastAsia="en-AU"/>
                    </w:rPr>
                    <w:t>Note - Refer to QUDM for requirements regarding trafficability. </w:t>
                  </w:r>
                </w:p>
              </w:tc>
            </w:tr>
          </w:tbl>
          <w:p w:rsidR="00CD27A7" w:rsidRPr="00246512" w:rsidRDefault="00CD27A7" w:rsidP="00CD27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43" w:type="pct"/>
            <w:vMerge w:val="restart"/>
          </w:tcPr>
          <w:p w:rsidR="00CD27A7" w:rsidRPr="001509A6" w:rsidRDefault="00CD27A7"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vMerge w:val="restart"/>
          </w:tcPr>
          <w:p w:rsidR="00CD27A7" w:rsidRPr="001509A6" w:rsidRDefault="00CD27A7"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rHeight w:val="1244"/>
          <w:tblCellSpacing w:w="15" w:type="dxa"/>
        </w:trPr>
        <w:tc>
          <w:tcPr>
            <w:tcW w:w="1321" w:type="pct"/>
            <w:vMerge/>
            <w:vAlign w:val="center"/>
          </w:tcPr>
          <w:p w:rsidR="00CD27A7" w:rsidRPr="00CD27A7" w:rsidRDefault="00CD27A7" w:rsidP="00CD27A7">
            <w:pPr>
              <w:spacing w:before="100" w:beforeAutospacing="1" w:after="100" w:afterAutospacing="1" w:line="240" w:lineRule="auto"/>
              <w:rPr>
                <w:rFonts w:ascii="Arial" w:eastAsia="Times New Roman" w:hAnsi="Arial" w:cs="Arial"/>
                <w:sz w:val="20"/>
                <w:szCs w:val="20"/>
                <w:lang w:eastAsia="en-AU"/>
              </w:rPr>
            </w:pPr>
          </w:p>
        </w:tc>
        <w:tc>
          <w:tcPr>
            <w:tcW w:w="1823" w:type="pct"/>
          </w:tcPr>
          <w:p w:rsidR="00A2617D" w:rsidRPr="00A2617D" w:rsidRDefault="00A2617D" w:rsidP="00A2617D">
            <w:pPr>
              <w:spacing w:before="100" w:beforeAutospacing="1" w:after="100" w:afterAutospacing="1" w:line="240" w:lineRule="auto"/>
              <w:ind w:left="150" w:right="150"/>
              <w:rPr>
                <w:rFonts w:ascii="Arial" w:eastAsia="Times New Roman" w:hAnsi="Arial" w:cs="Arial"/>
                <w:b/>
                <w:bCs/>
                <w:sz w:val="20"/>
                <w:szCs w:val="20"/>
                <w:lang w:eastAsia="en-AU"/>
              </w:rPr>
            </w:pPr>
            <w:r w:rsidRPr="00A2617D">
              <w:rPr>
                <w:rFonts w:ascii="Arial" w:eastAsia="Times New Roman" w:hAnsi="Arial" w:cs="Arial"/>
                <w:b/>
                <w:bCs/>
                <w:sz w:val="20"/>
                <w:szCs w:val="20"/>
                <w:lang w:eastAsia="en-AU"/>
              </w:rPr>
              <w:t>E28.2</w:t>
            </w:r>
          </w:p>
          <w:p w:rsidR="00CD27A7" w:rsidRPr="00A2617D" w:rsidRDefault="00A2617D" w:rsidP="00A2617D">
            <w:pPr>
              <w:spacing w:before="100" w:beforeAutospacing="1" w:after="100" w:afterAutospacing="1" w:line="240" w:lineRule="auto"/>
              <w:ind w:left="150" w:right="150"/>
              <w:rPr>
                <w:rFonts w:ascii="Arial" w:eastAsia="Times New Roman" w:hAnsi="Arial" w:cs="Arial"/>
                <w:bCs/>
                <w:sz w:val="20"/>
                <w:szCs w:val="20"/>
                <w:lang w:eastAsia="en-AU"/>
              </w:rPr>
            </w:pPr>
            <w:r w:rsidRPr="00A2617D">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tc>
        <w:tc>
          <w:tcPr>
            <w:tcW w:w="443" w:type="pct"/>
            <w:vMerge/>
          </w:tcPr>
          <w:p w:rsidR="00CD27A7" w:rsidRPr="001509A6" w:rsidRDefault="00CD27A7"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vMerge/>
          </w:tcPr>
          <w:p w:rsidR="00CD27A7" w:rsidRPr="001509A6" w:rsidRDefault="00CD27A7"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A2617D" w:rsidRPr="001509A6" w:rsidTr="006F337F">
        <w:trPr>
          <w:trHeight w:val="134"/>
          <w:tblCellSpacing w:w="15" w:type="dxa"/>
        </w:trPr>
        <w:tc>
          <w:tcPr>
            <w:tcW w:w="4981" w:type="pct"/>
            <w:gridSpan w:val="4"/>
            <w:shd w:val="clear" w:color="auto" w:fill="D0CECE" w:themeFill="background2" w:themeFillShade="E6"/>
          </w:tcPr>
          <w:p w:rsidR="00A2617D" w:rsidRPr="00A2617D" w:rsidRDefault="00A2617D" w:rsidP="001509A6">
            <w:pPr>
              <w:spacing w:before="100" w:beforeAutospacing="1" w:after="100" w:afterAutospacing="1" w:line="240" w:lineRule="auto"/>
              <w:ind w:left="150" w:right="150"/>
              <w:rPr>
                <w:rFonts w:ascii="Arial" w:eastAsia="Times New Roman" w:hAnsi="Arial" w:cs="Arial"/>
                <w:b/>
                <w:sz w:val="20"/>
                <w:szCs w:val="20"/>
                <w:lang w:eastAsia="en-AU"/>
              </w:rPr>
            </w:pPr>
            <w:r w:rsidRPr="00A2617D">
              <w:rPr>
                <w:rFonts w:ascii="Arial" w:eastAsia="Times New Roman" w:hAnsi="Arial" w:cs="Arial"/>
                <w:b/>
                <w:sz w:val="20"/>
                <w:szCs w:val="20"/>
                <w:lang w:eastAsia="en-AU"/>
              </w:rPr>
              <w:t>Street design and layout</w:t>
            </w:r>
          </w:p>
        </w:tc>
      </w:tr>
      <w:tr w:rsidR="00F6523A" w:rsidRPr="001509A6" w:rsidTr="001B1364">
        <w:trPr>
          <w:trHeight w:val="112"/>
          <w:tblCellSpacing w:w="15" w:type="dxa"/>
        </w:trPr>
        <w:tc>
          <w:tcPr>
            <w:tcW w:w="1321" w:type="pct"/>
          </w:tcPr>
          <w:p w:rsidR="00A2617D" w:rsidRPr="00A2617D" w:rsidRDefault="00A2617D" w:rsidP="00A2617D">
            <w:p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b/>
                <w:bCs/>
                <w:sz w:val="20"/>
                <w:szCs w:val="20"/>
                <w:lang w:eastAsia="en-AU"/>
              </w:rPr>
              <w:t>PO29</w:t>
            </w:r>
          </w:p>
          <w:p w:rsidR="00A2617D" w:rsidRPr="00A2617D" w:rsidRDefault="00A2617D" w:rsidP="00A2617D">
            <w:p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A2617D">
              <w:rPr>
                <w:rFonts w:ascii="Arial" w:eastAsia="Times New Roman" w:hAnsi="Arial" w:cs="Arial"/>
                <w:sz w:val="20"/>
                <w:szCs w:val="20"/>
                <w:lang w:eastAsia="en-AU"/>
              </w:rPr>
              <w:t>accommodates</w:t>
            </w:r>
            <w:proofErr w:type="gramEnd"/>
            <w:r w:rsidRPr="00A2617D">
              <w:rPr>
                <w:rFonts w:ascii="Arial" w:eastAsia="Times New Roman" w:hAnsi="Arial" w:cs="Arial"/>
                <w:sz w:val="20"/>
                <w:szCs w:val="20"/>
                <w:lang w:eastAsia="en-AU"/>
              </w:rPr>
              <w:t xml:space="preserve"> the following functions:</w:t>
            </w:r>
          </w:p>
          <w:p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access to premises by providing convenient vehicular movement for residents between their homes and the major road network;</w:t>
            </w:r>
          </w:p>
          <w:p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safe and convenient pedestrian and cycle movement;</w:t>
            </w:r>
          </w:p>
          <w:p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adequate on street parking;</w:t>
            </w:r>
          </w:p>
          <w:p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stormwater drainage paths and treatment facilities;</w:t>
            </w:r>
          </w:p>
          <w:p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efficient public transport routes;</w:t>
            </w:r>
          </w:p>
          <w:p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lastRenderedPageBreak/>
              <w:t>utility services location;</w:t>
            </w:r>
          </w:p>
          <w:p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emergency access and waste collection;</w:t>
            </w:r>
          </w:p>
          <w:p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setting and approach (streetscape, landscaping and street furniture) for adjoining residences;</w:t>
            </w:r>
          </w:p>
          <w:p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expected traffic speeds and volumes; and</w:t>
            </w:r>
          </w:p>
          <w:p w:rsidR="00A2617D" w:rsidRPr="00A2617D" w:rsidRDefault="00A2617D" w:rsidP="00A2617D">
            <w:pPr>
              <w:numPr>
                <w:ilvl w:val="0"/>
                <w:numId w:val="87"/>
              </w:num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20"/>
                <w:szCs w:val="20"/>
                <w:lang w:eastAsia="en-AU"/>
              </w:rPr>
              <w:t>wildlife movement (where relevant).</w:t>
            </w:r>
          </w:p>
          <w:p w:rsidR="00A2617D" w:rsidRPr="00A2617D" w:rsidRDefault="00A2617D" w:rsidP="00A2617D">
            <w:pPr>
              <w:spacing w:before="100" w:beforeAutospacing="1" w:after="100" w:afterAutospacing="1" w:line="240" w:lineRule="auto"/>
              <w:rPr>
                <w:rFonts w:ascii="Arial" w:eastAsia="Times New Roman" w:hAnsi="Arial" w:cs="Arial"/>
                <w:sz w:val="16"/>
                <w:szCs w:val="16"/>
                <w:lang w:eastAsia="en-AU"/>
              </w:rPr>
            </w:pPr>
            <w:r w:rsidRPr="00A2617D">
              <w:rPr>
                <w:rFonts w:ascii="Arial" w:eastAsia="Times New Roman" w:hAnsi="Arial" w:cs="Arial"/>
                <w:sz w:val="16"/>
                <w:szCs w:val="16"/>
                <w:lang w:eastAsia="en-AU"/>
              </w:rPr>
              <w:t>Note - Preliminary road design (including all services, street lighting, stormwater infrastructure, access locations, street trees and pedestrian network) may be required to demonstrate compliance with this PO.</w:t>
            </w:r>
          </w:p>
          <w:p w:rsidR="00246512" w:rsidRPr="001509A6" w:rsidRDefault="00A2617D" w:rsidP="00A2617D">
            <w:pPr>
              <w:spacing w:before="100" w:beforeAutospacing="1" w:after="100" w:afterAutospacing="1" w:line="240" w:lineRule="auto"/>
              <w:rPr>
                <w:rFonts w:ascii="Arial" w:eastAsia="Times New Roman" w:hAnsi="Arial" w:cs="Arial"/>
                <w:sz w:val="20"/>
                <w:szCs w:val="20"/>
                <w:lang w:eastAsia="en-AU"/>
              </w:rPr>
            </w:pPr>
            <w:r w:rsidRPr="00A2617D">
              <w:rPr>
                <w:rFonts w:ascii="Arial" w:eastAsia="Times New Roman" w:hAnsi="Arial" w:cs="Arial"/>
                <w:sz w:val="16"/>
                <w:szCs w:val="16"/>
                <w:lang w:eastAsia="en-AU"/>
              </w:rPr>
              <w:t>Note - Refer to Planning scheme policy - Environmental areas and corridors for examples of when and where wildlife movement infrastructure is required.</w:t>
            </w:r>
          </w:p>
        </w:tc>
        <w:tc>
          <w:tcPr>
            <w:tcW w:w="1823" w:type="pct"/>
          </w:tcPr>
          <w:p w:rsidR="00246512" w:rsidRPr="001509A6" w:rsidRDefault="00A2617D" w:rsidP="00CD27A7">
            <w:pPr>
              <w:spacing w:before="100" w:beforeAutospacing="1" w:after="100" w:afterAutospacing="1" w:line="240" w:lineRule="auto"/>
              <w:ind w:left="150" w:right="150"/>
              <w:rPr>
                <w:rFonts w:ascii="Arial" w:eastAsia="Times New Roman" w:hAnsi="Arial" w:cs="Arial"/>
                <w:sz w:val="20"/>
                <w:szCs w:val="20"/>
                <w:lang w:eastAsia="en-AU"/>
              </w:rPr>
            </w:pPr>
            <w:r w:rsidRPr="00A2617D">
              <w:rPr>
                <w:rFonts w:ascii="Arial" w:eastAsia="Times New Roman" w:hAnsi="Arial" w:cs="Arial"/>
                <w:sz w:val="20"/>
                <w:szCs w:val="20"/>
                <w:lang w:eastAsia="en-AU"/>
              </w:rPr>
              <w:lastRenderedPageBreak/>
              <w:t>No example provided.</w:t>
            </w:r>
          </w:p>
        </w:tc>
        <w:tc>
          <w:tcPr>
            <w:tcW w:w="443"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rsidTr="001B1364">
        <w:trPr>
          <w:trHeight w:val="112"/>
          <w:tblCellSpacing w:w="15" w:type="dxa"/>
        </w:trPr>
        <w:tc>
          <w:tcPr>
            <w:tcW w:w="1321" w:type="pct"/>
          </w:tcPr>
          <w:p w:rsidR="001D1F1B" w:rsidRPr="001D1F1B" w:rsidRDefault="001D1F1B" w:rsidP="001D1F1B">
            <w:pPr>
              <w:spacing w:before="100" w:beforeAutospacing="1" w:after="100" w:afterAutospacing="1" w:line="240" w:lineRule="auto"/>
              <w:rPr>
                <w:rFonts w:ascii="Arial" w:eastAsia="Times New Roman" w:hAnsi="Arial" w:cs="Arial"/>
                <w:b/>
                <w:bCs/>
                <w:sz w:val="20"/>
                <w:szCs w:val="20"/>
                <w:lang w:eastAsia="en-AU"/>
              </w:rPr>
            </w:pPr>
            <w:r w:rsidRPr="001D1F1B">
              <w:rPr>
                <w:rFonts w:ascii="Arial" w:eastAsia="Times New Roman" w:hAnsi="Arial" w:cs="Arial"/>
                <w:b/>
                <w:bCs/>
                <w:sz w:val="20"/>
                <w:szCs w:val="20"/>
                <w:lang w:eastAsia="en-AU"/>
              </w:rPr>
              <w:t>PO30</w:t>
            </w:r>
          </w:p>
          <w:p w:rsidR="001D1F1B" w:rsidRPr="001D1F1B" w:rsidRDefault="001D1F1B" w:rsidP="001D1F1B">
            <w:pPr>
              <w:spacing w:before="100" w:beforeAutospacing="1" w:after="100" w:afterAutospacing="1" w:line="240" w:lineRule="auto"/>
              <w:rPr>
                <w:rFonts w:ascii="Arial" w:eastAsia="Times New Roman" w:hAnsi="Arial" w:cs="Arial"/>
                <w:bCs/>
                <w:sz w:val="20"/>
                <w:szCs w:val="20"/>
                <w:lang w:eastAsia="en-AU"/>
              </w:rPr>
            </w:pPr>
            <w:r w:rsidRPr="001D1F1B">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1D1F1B" w:rsidRPr="001D1F1B" w:rsidTr="001D1F1B">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rsidR="001D1F1B" w:rsidRPr="00F65566" w:rsidRDefault="001D1F1B" w:rsidP="001D1F1B">
                  <w:p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Development is within 200m of a transport sensitive location such as a school, shopping centre, bus or train station or a large generator of pedestrian or vehicular traffic;</w:t>
                  </w:r>
                </w:p>
                <w:p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 xml:space="preserve">Forecast traffic to/from the development exceeds 5% of the </w:t>
                  </w:r>
                  <w:proofErr w:type="gramStart"/>
                  <w:r w:rsidRPr="00F65566">
                    <w:rPr>
                      <w:rFonts w:ascii="Arial" w:eastAsia="Times New Roman" w:hAnsi="Arial" w:cs="Arial"/>
                      <w:bCs/>
                      <w:sz w:val="16"/>
                      <w:szCs w:val="20"/>
                      <w:lang w:eastAsia="en-AU"/>
                    </w:rPr>
                    <w:t>two way</w:t>
                  </w:r>
                  <w:proofErr w:type="gramEnd"/>
                  <w:r w:rsidRPr="00F65566">
                    <w:rPr>
                      <w:rFonts w:ascii="Arial" w:eastAsia="Times New Roman" w:hAnsi="Arial" w:cs="Arial"/>
                      <w:bCs/>
                      <w:sz w:val="16"/>
                      <w:szCs w:val="20"/>
                      <w:lang w:eastAsia="en-AU"/>
                    </w:rPr>
                    <w:t xml:space="preserve"> flow on the adjoining road or intersection in the morning or afternoon transport peak within 10 years of the development completion;</w:t>
                  </w:r>
                </w:p>
                <w:p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Development access onto a sub arterial, or arterial road or within 100m of a signalised intersection;</w:t>
                  </w:r>
                </w:p>
                <w:p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Residential development greater than 50 lots or dwellings;</w:t>
                  </w:r>
                </w:p>
                <w:p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Offices greater than 4,000m</w:t>
                  </w:r>
                  <w:r w:rsidRPr="00F65566">
                    <w:rPr>
                      <w:rFonts w:ascii="Arial" w:eastAsia="Times New Roman" w:hAnsi="Arial" w:cs="Arial"/>
                      <w:bCs/>
                      <w:sz w:val="16"/>
                      <w:szCs w:val="20"/>
                      <w:vertAlign w:val="superscript"/>
                      <w:lang w:eastAsia="en-AU"/>
                    </w:rPr>
                    <w:t>2</w:t>
                  </w:r>
                  <w:r w:rsidRPr="00F65566">
                    <w:rPr>
                      <w:rFonts w:ascii="Arial" w:eastAsia="Times New Roman" w:hAnsi="Arial" w:cs="Arial"/>
                      <w:bCs/>
                      <w:sz w:val="16"/>
                      <w:szCs w:val="20"/>
                      <w:lang w:eastAsia="en-AU"/>
                    </w:rPr>
                    <w:t> Gross Floor Area (GFA);</w:t>
                  </w:r>
                </w:p>
                <w:p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lastRenderedPageBreak/>
                    <w:t>Retail activities including Hardware and trade supplies, Showroom, Shop or Shopping centre greater than 1,000m</w:t>
                  </w:r>
                  <w:r w:rsidRPr="00F65566">
                    <w:rPr>
                      <w:rFonts w:ascii="Arial" w:eastAsia="Times New Roman" w:hAnsi="Arial" w:cs="Arial"/>
                      <w:bCs/>
                      <w:sz w:val="16"/>
                      <w:szCs w:val="20"/>
                      <w:vertAlign w:val="superscript"/>
                      <w:lang w:eastAsia="en-AU"/>
                    </w:rPr>
                    <w:t>2</w:t>
                  </w:r>
                  <w:r w:rsidRPr="00F65566">
                    <w:rPr>
                      <w:rFonts w:ascii="Arial" w:eastAsia="Times New Roman" w:hAnsi="Arial" w:cs="Arial"/>
                      <w:bCs/>
                      <w:sz w:val="16"/>
                      <w:szCs w:val="20"/>
                      <w:lang w:eastAsia="en-AU"/>
                    </w:rPr>
                    <w:t> GFA;</w:t>
                  </w:r>
                </w:p>
                <w:p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Warehouses and Industry greater than 6,000m</w:t>
                  </w:r>
                  <w:r w:rsidRPr="00F65566">
                    <w:rPr>
                      <w:rFonts w:ascii="Arial" w:eastAsia="Times New Roman" w:hAnsi="Arial" w:cs="Arial"/>
                      <w:bCs/>
                      <w:i/>
                      <w:iCs/>
                      <w:sz w:val="16"/>
                      <w:szCs w:val="20"/>
                      <w:vertAlign w:val="superscript"/>
                      <w:lang w:eastAsia="en-AU"/>
                    </w:rPr>
                    <w:t>2</w:t>
                  </w:r>
                  <w:r w:rsidRPr="00F65566">
                    <w:rPr>
                      <w:rFonts w:ascii="Arial" w:eastAsia="Times New Roman" w:hAnsi="Arial" w:cs="Arial"/>
                      <w:bCs/>
                      <w:sz w:val="16"/>
                      <w:szCs w:val="20"/>
                      <w:lang w:eastAsia="en-AU"/>
                    </w:rPr>
                    <w:t> GFA;</w:t>
                  </w:r>
                </w:p>
                <w:p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On-site carpark greater than 100 spaces;</w:t>
                  </w:r>
                </w:p>
                <w:p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Development has a trip generation rate of 100 vehicles or more within the peak hour;</w:t>
                  </w:r>
                </w:p>
                <w:p w:rsidR="001D1F1B" w:rsidRPr="00F65566" w:rsidRDefault="001D1F1B" w:rsidP="001D1F1B">
                  <w:pPr>
                    <w:numPr>
                      <w:ilvl w:val="0"/>
                      <w:numId w:val="88"/>
                    </w:num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Development which dissects or significantly impacts on an environmental area or an environmental corridor.</w:t>
                  </w:r>
                </w:p>
                <w:p w:rsidR="001D1F1B" w:rsidRPr="00F65566" w:rsidRDefault="001D1F1B" w:rsidP="001D1F1B">
                  <w:pPr>
                    <w:spacing w:before="100" w:beforeAutospacing="1" w:after="100" w:afterAutospacing="1" w:line="240" w:lineRule="auto"/>
                    <w:rPr>
                      <w:rFonts w:ascii="Arial" w:eastAsia="Times New Roman" w:hAnsi="Arial" w:cs="Arial"/>
                      <w:bCs/>
                      <w:sz w:val="16"/>
                      <w:szCs w:val="20"/>
                      <w:lang w:eastAsia="en-AU"/>
                    </w:rPr>
                  </w:pPr>
                  <w:r w:rsidRPr="00F65566">
                    <w:rPr>
                      <w:rFonts w:ascii="Arial" w:eastAsia="Times New Roman" w:hAnsi="Arial" w:cs="Arial"/>
                      <w:bCs/>
                      <w:sz w:val="16"/>
                      <w:szCs w:val="20"/>
                      <w:lang w:eastAsia="en-AU"/>
                    </w:rPr>
                    <w:t xml:space="preserve">The ITA is to review the development’s impact upon the external road network for the period of 10 years from completion of the development. The ITA is to provide </w:t>
                  </w:r>
                  <w:proofErr w:type="gramStart"/>
                  <w:r w:rsidRPr="00F65566">
                    <w:rPr>
                      <w:rFonts w:ascii="Arial" w:eastAsia="Times New Roman" w:hAnsi="Arial" w:cs="Arial"/>
                      <w:bCs/>
                      <w:sz w:val="16"/>
                      <w:szCs w:val="20"/>
                      <w:lang w:eastAsia="en-AU"/>
                    </w:rPr>
                    <w:t>sufficient</w:t>
                  </w:r>
                  <w:proofErr w:type="gramEnd"/>
                  <w:r w:rsidRPr="00F65566">
                    <w:rPr>
                      <w:rFonts w:ascii="Arial" w:eastAsia="Times New Roman" w:hAnsi="Arial" w:cs="Arial"/>
                      <w:bCs/>
                      <w:sz w:val="16"/>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1D1F1B" w:rsidRPr="001D1F1B" w:rsidRDefault="001D1F1B" w:rsidP="001D1F1B">
                  <w:pPr>
                    <w:spacing w:before="100" w:beforeAutospacing="1" w:after="100" w:afterAutospacing="1" w:line="240" w:lineRule="auto"/>
                    <w:rPr>
                      <w:rFonts w:ascii="Arial" w:eastAsia="Times New Roman" w:hAnsi="Arial" w:cs="Arial"/>
                      <w:bCs/>
                      <w:sz w:val="16"/>
                      <w:szCs w:val="16"/>
                      <w:lang w:eastAsia="en-AU"/>
                    </w:rPr>
                  </w:pPr>
                  <w:r w:rsidRPr="001D1F1B">
                    <w:rPr>
                      <w:rFonts w:ascii="Arial" w:eastAsia="Times New Roman" w:hAnsi="Arial" w:cs="Arial"/>
                      <w:bCs/>
                      <w:sz w:val="16"/>
                      <w:szCs w:val="16"/>
                      <w:lang w:eastAsia="en-AU"/>
                    </w:rPr>
                    <w:t>Note - The road network is mapped on Overlay map - Road hierarchy.</w:t>
                  </w:r>
                </w:p>
                <w:p w:rsidR="001D1F1B" w:rsidRPr="001D1F1B" w:rsidRDefault="001D1F1B" w:rsidP="001D1F1B">
                  <w:pPr>
                    <w:spacing w:before="100" w:beforeAutospacing="1" w:after="100" w:afterAutospacing="1" w:line="240" w:lineRule="auto"/>
                    <w:rPr>
                      <w:rFonts w:ascii="Arial" w:eastAsia="Times New Roman" w:hAnsi="Arial" w:cs="Arial"/>
                      <w:bCs/>
                      <w:sz w:val="20"/>
                      <w:szCs w:val="20"/>
                      <w:lang w:eastAsia="en-AU"/>
                    </w:rPr>
                  </w:pPr>
                  <w:r w:rsidRPr="001D1F1B">
                    <w:rPr>
                      <w:rFonts w:ascii="Arial" w:eastAsia="Times New Roman" w:hAnsi="Arial" w:cs="Arial"/>
                      <w:bCs/>
                      <w:sz w:val="16"/>
                      <w:szCs w:val="16"/>
                      <w:lang w:eastAsia="en-AU"/>
                    </w:rPr>
                    <w:t>Note - The primary and secondary active transport network is mapped on Overlay map - Active transport.</w:t>
                  </w:r>
                </w:p>
              </w:tc>
            </w:tr>
          </w:tbl>
          <w:p w:rsidR="001D1F1B" w:rsidRPr="00A2617D" w:rsidRDefault="001D1F1B" w:rsidP="001D1F1B">
            <w:pPr>
              <w:spacing w:before="100" w:beforeAutospacing="1" w:after="100" w:afterAutospacing="1" w:line="240" w:lineRule="auto"/>
              <w:rPr>
                <w:rFonts w:ascii="Arial" w:eastAsia="Times New Roman" w:hAnsi="Arial" w:cs="Arial"/>
                <w:b/>
                <w:bCs/>
                <w:sz w:val="20"/>
                <w:szCs w:val="20"/>
                <w:lang w:eastAsia="en-AU"/>
              </w:rPr>
            </w:pPr>
          </w:p>
        </w:tc>
        <w:tc>
          <w:tcPr>
            <w:tcW w:w="1823" w:type="pct"/>
          </w:tcPr>
          <w:tbl>
            <w:tblPr>
              <w:tblW w:w="5549"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49"/>
            </w:tblGrid>
            <w:tr w:rsidR="001D1F1B" w:rsidRPr="001D1F1B" w:rsidTr="001D1F1B">
              <w:trPr>
                <w:tblCellSpacing w:w="15" w:type="dxa"/>
              </w:trPr>
              <w:tc>
                <w:tcPr>
                  <w:tcW w:w="5489" w:type="dxa"/>
                  <w:tcBorders>
                    <w:top w:val="single" w:sz="6" w:space="0" w:color="CCCCCC"/>
                    <w:left w:val="single" w:sz="6" w:space="0" w:color="CCCCCC"/>
                    <w:bottom w:val="single" w:sz="6" w:space="0" w:color="CCCCCC"/>
                    <w:right w:val="single" w:sz="6" w:space="0" w:color="CCCCCC"/>
                  </w:tcBorders>
                  <w:shd w:val="clear" w:color="auto" w:fill="FFFFFF"/>
                  <w:hideMark/>
                </w:tcPr>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b/>
                      <w:bCs/>
                      <w:sz w:val="20"/>
                      <w:szCs w:val="20"/>
                      <w:lang w:eastAsia="en-AU"/>
                    </w:rPr>
                    <w:lastRenderedPageBreak/>
                    <w:t>E30.1</w:t>
                  </w:r>
                </w:p>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43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4"/>
                  </w:tblGrid>
                  <w:tr w:rsidR="001D1F1B" w:rsidRPr="001D1F1B" w:rsidTr="001D1F1B">
                    <w:trPr>
                      <w:tblCellSpacing w:w="15" w:type="dxa"/>
                    </w:trPr>
                    <w:tc>
                      <w:tcPr>
                        <w:tcW w:w="5374"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Note - All turns vehicular access to existing lots is to be retained at new road intersections wherever practicable.</w:t>
                        </w:r>
                      </w:p>
                    </w:tc>
                  </w:tr>
                  <w:tr w:rsidR="001D1F1B" w:rsidRPr="001D1F1B" w:rsidTr="001D1F1B">
                    <w:trPr>
                      <w:tblCellSpacing w:w="15" w:type="dxa"/>
                    </w:trPr>
                    <w:tc>
                      <w:tcPr>
                        <w:tcW w:w="5374"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Note - Existing on-street parking is to be retained at new road intersections and along road frontages wherever practicable.</w:t>
                        </w:r>
                      </w:p>
                    </w:tc>
                  </w:tr>
                </w:tbl>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p>
              </w:tc>
            </w:tr>
            <w:tr w:rsidR="001D1F1B" w:rsidRPr="001D1F1B" w:rsidTr="001D1F1B">
              <w:trPr>
                <w:tblCellSpacing w:w="15" w:type="dxa"/>
              </w:trPr>
              <w:tc>
                <w:tcPr>
                  <w:tcW w:w="5489" w:type="dxa"/>
                  <w:tcBorders>
                    <w:top w:val="single" w:sz="6" w:space="0" w:color="CCCCCC"/>
                    <w:left w:val="single" w:sz="6" w:space="0" w:color="CCCCCC"/>
                    <w:bottom w:val="single" w:sz="6" w:space="0" w:color="CCCCCC"/>
                    <w:right w:val="single" w:sz="6" w:space="0" w:color="CCCCCC"/>
                  </w:tcBorders>
                  <w:shd w:val="clear" w:color="auto" w:fill="FFFFFF"/>
                  <w:hideMark/>
                </w:tcPr>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b/>
                      <w:bCs/>
                      <w:sz w:val="20"/>
                      <w:szCs w:val="20"/>
                      <w:lang w:eastAsia="en-AU"/>
                    </w:rPr>
                    <w:t>E30.2</w:t>
                  </w:r>
                </w:p>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43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4"/>
                  </w:tblGrid>
                  <w:tr w:rsidR="001D1F1B" w:rsidRPr="001D1F1B" w:rsidTr="001D1F1B">
                    <w:trPr>
                      <w:tblCellSpacing w:w="15" w:type="dxa"/>
                    </w:trPr>
                    <w:tc>
                      <w:tcPr>
                        <w:tcW w:w="5374"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lastRenderedPageBreak/>
                          <w:t>Note - All turns vehicular access to existing lots is to be retained at new road intersections wherever practicable.</w:t>
                        </w:r>
                      </w:p>
                    </w:tc>
                  </w:tr>
                  <w:tr w:rsidR="001D1F1B" w:rsidRPr="001D1F1B" w:rsidTr="001D1F1B">
                    <w:trPr>
                      <w:tblCellSpacing w:w="15" w:type="dxa"/>
                    </w:trPr>
                    <w:tc>
                      <w:tcPr>
                        <w:tcW w:w="5374"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Note - Existing on-street parking is to be retained at upgraded road intersections and along road frontages wherever practicable.</w:t>
                        </w:r>
                      </w:p>
                    </w:tc>
                  </w:tr>
                </w:tbl>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p>
              </w:tc>
            </w:tr>
            <w:tr w:rsidR="001D1F1B" w:rsidRPr="001D1F1B" w:rsidTr="001D1F1B">
              <w:trPr>
                <w:trHeight w:val="769"/>
                <w:tblCellSpacing w:w="15" w:type="dxa"/>
              </w:trPr>
              <w:tc>
                <w:tcPr>
                  <w:tcW w:w="5489" w:type="dxa"/>
                  <w:tcBorders>
                    <w:top w:val="single" w:sz="6" w:space="0" w:color="CCCCCC"/>
                    <w:left w:val="single" w:sz="6" w:space="0" w:color="CCCCCC"/>
                    <w:bottom w:val="single" w:sz="6" w:space="0" w:color="CCCCCC"/>
                    <w:right w:val="single" w:sz="6" w:space="0" w:color="CCCCCC"/>
                  </w:tcBorders>
                  <w:shd w:val="clear" w:color="auto" w:fill="FFFFFF"/>
                  <w:hideMark/>
                </w:tcPr>
                <w:p w:rsidR="001D1F1B" w:rsidRPr="001D1F1B" w:rsidRDefault="001D1F1B" w:rsidP="001D1F1B">
                  <w:pPr>
                    <w:tabs>
                      <w:tab w:val="left" w:pos="622"/>
                      <w:tab w:val="left" w:pos="5334"/>
                      <w:tab w:val="left" w:pos="5472"/>
                      <w:tab w:val="left" w:pos="5759"/>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b/>
                      <w:bCs/>
                      <w:sz w:val="20"/>
                      <w:szCs w:val="20"/>
                      <w:lang w:eastAsia="en-AU"/>
                    </w:rPr>
                    <w:lastRenderedPageBreak/>
                    <w:t>E30.3</w:t>
                  </w:r>
                  <w:r>
                    <w:rPr>
                      <w:rFonts w:ascii="Arial" w:eastAsia="Times New Roman" w:hAnsi="Arial" w:cs="Arial"/>
                      <w:b/>
                      <w:bCs/>
                      <w:sz w:val="20"/>
                      <w:szCs w:val="20"/>
                      <w:lang w:eastAsia="en-AU"/>
                    </w:rPr>
                    <w:tab/>
                  </w:r>
                </w:p>
                <w:p w:rsidR="001D1F1B" w:rsidRPr="001D1F1B"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The active transport network is extended in accordance with</w:t>
                  </w:r>
                  <w:r>
                    <w:rPr>
                      <w:rFonts w:ascii="Arial" w:eastAsia="Times New Roman" w:hAnsi="Arial" w:cs="Arial"/>
                      <w:sz w:val="20"/>
                      <w:szCs w:val="20"/>
                      <w:lang w:eastAsia="en-AU"/>
                    </w:rPr>
                    <w:t xml:space="preserve"> </w:t>
                  </w:r>
                  <w:r w:rsidRPr="001D1F1B">
                    <w:rPr>
                      <w:rFonts w:ascii="Arial" w:eastAsia="Times New Roman" w:hAnsi="Arial" w:cs="Arial"/>
                      <w:sz w:val="20"/>
                      <w:szCs w:val="20"/>
                      <w:lang w:eastAsia="en-AU"/>
                    </w:rPr>
                    <w:t>Planning scheme policy - Integrated design.</w:t>
                  </w:r>
                </w:p>
              </w:tc>
            </w:tr>
          </w:tbl>
          <w:p w:rsidR="001D1F1B" w:rsidRPr="00A2617D" w:rsidRDefault="001D1F1B" w:rsidP="001D1F1B">
            <w:pPr>
              <w:tabs>
                <w:tab w:val="left" w:pos="622"/>
              </w:tabs>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rsidTr="001B1364">
        <w:trPr>
          <w:trHeight w:val="112"/>
          <w:tblCellSpacing w:w="15" w:type="dxa"/>
        </w:trPr>
        <w:tc>
          <w:tcPr>
            <w:tcW w:w="1321" w:type="pct"/>
          </w:tcPr>
          <w:p w:rsidR="001D1F1B" w:rsidRPr="001D1F1B" w:rsidRDefault="001D1F1B" w:rsidP="001D1F1B">
            <w:pPr>
              <w:spacing w:before="100" w:beforeAutospacing="1" w:after="100" w:afterAutospacing="1" w:line="240" w:lineRule="auto"/>
              <w:rPr>
                <w:rFonts w:ascii="Arial" w:eastAsia="Times New Roman" w:hAnsi="Arial" w:cs="Arial"/>
                <w:b/>
                <w:bCs/>
                <w:sz w:val="20"/>
                <w:szCs w:val="20"/>
                <w:lang w:eastAsia="en-AU"/>
              </w:rPr>
            </w:pPr>
            <w:r w:rsidRPr="001D1F1B">
              <w:rPr>
                <w:rFonts w:ascii="Arial" w:eastAsia="Times New Roman" w:hAnsi="Arial" w:cs="Arial"/>
                <w:b/>
                <w:bCs/>
                <w:sz w:val="20"/>
                <w:szCs w:val="20"/>
                <w:lang w:eastAsia="en-AU"/>
              </w:rPr>
              <w:t>PO31</w:t>
            </w:r>
          </w:p>
          <w:p w:rsidR="001D1F1B" w:rsidRPr="001D1F1B" w:rsidRDefault="001D1F1B" w:rsidP="001D1F1B">
            <w:pPr>
              <w:spacing w:before="100" w:beforeAutospacing="1" w:after="100" w:afterAutospacing="1" w:line="240" w:lineRule="auto"/>
              <w:rPr>
                <w:rFonts w:ascii="Arial" w:eastAsia="Times New Roman" w:hAnsi="Arial" w:cs="Arial"/>
                <w:bCs/>
                <w:sz w:val="20"/>
                <w:szCs w:val="20"/>
                <w:lang w:eastAsia="en-AU"/>
              </w:rPr>
            </w:pPr>
            <w:r w:rsidRPr="001D1F1B">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1D1F1B" w:rsidRPr="001D1F1B" w:rsidTr="001D1F1B">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spacing w:before="100" w:beforeAutospacing="1" w:after="100" w:afterAutospacing="1" w:line="240" w:lineRule="auto"/>
                    <w:rPr>
                      <w:rFonts w:ascii="Arial" w:eastAsia="Times New Roman" w:hAnsi="Arial" w:cs="Arial"/>
                      <w:bCs/>
                      <w:sz w:val="16"/>
                      <w:szCs w:val="16"/>
                      <w:lang w:eastAsia="en-AU"/>
                    </w:rPr>
                  </w:pPr>
                  <w:r w:rsidRPr="001D1F1B">
                    <w:rPr>
                      <w:rFonts w:ascii="Arial" w:eastAsia="Times New Roman" w:hAnsi="Arial" w:cs="Arial"/>
                      <w:bCs/>
                      <w:sz w:val="16"/>
                      <w:szCs w:val="16"/>
                      <w:lang w:eastAsia="en-AU"/>
                    </w:rPr>
                    <w:t>Note - Frontage roads include streets where no direct lot access is provided.</w:t>
                  </w:r>
                </w:p>
              </w:tc>
            </w:tr>
          </w:tbl>
          <w:p w:rsidR="001D1F1B" w:rsidRPr="001D1F1B" w:rsidRDefault="001D1F1B" w:rsidP="001D1F1B">
            <w:pPr>
              <w:spacing w:before="100" w:beforeAutospacing="1" w:after="100" w:afterAutospacing="1" w:line="240" w:lineRule="auto"/>
              <w:rPr>
                <w:rFonts w:ascii="Arial" w:eastAsia="Times New Roman" w:hAnsi="Arial" w:cs="Arial"/>
                <w:bCs/>
                <w:vanish/>
                <w:sz w:val="16"/>
                <w:szCs w:val="16"/>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1D1F1B" w:rsidRPr="001D1F1B" w:rsidTr="001D1F1B">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spacing w:before="100" w:beforeAutospacing="1" w:after="100" w:afterAutospacing="1" w:line="240" w:lineRule="auto"/>
                    <w:rPr>
                      <w:rFonts w:ascii="Arial" w:eastAsia="Times New Roman" w:hAnsi="Arial" w:cs="Arial"/>
                      <w:bCs/>
                      <w:sz w:val="16"/>
                      <w:szCs w:val="16"/>
                      <w:lang w:eastAsia="en-AU"/>
                    </w:rPr>
                  </w:pPr>
                  <w:r w:rsidRPr="001D1F1B">
                    <w:rPr>
                      <w:rFonts w:ascii="Arial" w:eastAsia="Times New Roman" w:hAnsi="Arial" w:cs="Arial"/>
                      <w:bCs/>
                      <w:sz w:val="16"/>
                      <w:szCs w:val="16"/>
                      <w:lang w:eastAsia="en-AU"/>
                    </w:rPr>
                    <w:t>Note - The road network is mapped on Overlay map - Road hierarchy.</w:t>
                  </w:r>
                </w:p>
              </w:tc>
            </w:tr>
          </w:tbl>
          <w:p w:rsidR="001D1F1B" w:rsidRPr="001D1F1B" w:rsidRDefault="001D1F1B" w:rsidP="001D1F1B">
            <w:pPr>
              <w:spacing w:before="100" w:beforeAutospacing="1" w:after="100" w:afterAutospacing="1" w:line="240" w:lineRule="auto"/>
              <w:rPr>
                <w:rFonts w:ascii="Arial" w:eastAsia="Times New Roman" w:hAnsi="Arial" w:cs="Arial"/>
                <w:bCs/>
                <w:vanish/>
                <w:sz w:val="16"/>
                <w:szCs w:val="16"/>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1D1F1B" w:rsidRPr="001D1F1B" w:rsidTr="001D1F1B">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spacing w:before="100" w:beforeAutospacing="1" w:after="100" w:afterAutospacing="1" w:line="240" w:lineRule="auto"/>
                    <w:rPr>
                      <w:rFonts w:ascii="Arial" w:eastAsia="Times New Roman" w:hAnsi="Arial" w:cs="Arial"/>
                      <w:bCs/>
                      <w:sz w:val="16"/>
                      <w:szCs w:val="16"/>
                      <w:lang w:eastAsia="en-AU"/>
                    </w:rPr>
                  </w:pPr>
                  <w:r w:rsidRPr="001D1F1B">
                    <w:rPr>
                      <w:rFonts w:ascii="Arial" w:eastAsia="Times New Roman" w:hAnsi="Arial" w:cs="Arial"/>
                      <w:bCs/>
                      <w:sz w:val="16"/>
                      <w:szCs w:val="16"/>
                      <w:lang w:eastAsia="en-AU"/>
                    </w:rPr>
                    <w:lastRenderedPageBreak/>
                    <w:t>Note - The Primary and Secondary active transport network is mapped on Overlay map - Active transport.</w:t>
                  </w:r>
                </w:p>
              </w:tc>
            </w:tr>
          </w:tbl>
          <w:p w:rsidR="001D1F1B" w:rsidRPr="001D1F1B" w:rsidRDefault="001D1F1B" w:rsidP="001D1F1B">
            <w:pPr>
              <w:spacing w:before="100" w:beforeAutospacing="1" w:after="100" w:afterAutospacing="1" w:line="240" w:lineRule="auto"/>
              <w:rPr>
                <w:rFonts w:ascii="Arial" w:eastAsia="Times New Roman" w:hAnsi="Arial" w:cs="Arial"/>
                <w:bCs/>
                <w:vanish/>
                <w:sz w:val="16"/>
                <w:szCs w:val="16"/>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1D1F1B" w:rsidRPr="001D1F1B" w:rsidTr="001D1F1B">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spacing w:before="100" w:beforeAutospacing="1" w:after="100" w:afterAutospacing="1" w:line="240" w:lineRule="auto"/>
                    <w:rPr>
                      <w:rFonts w:ascii="Arial" w:eastAsia="Times New Roman" w:hAnsi="Arial" w:cs="Arial"/>
                      <w:bCs/>
                      <w:sz w:val="16"/>
                      <w:szCs w:val="16"/>
                      <w:lang w:eastAsia="en-AU"/>
                    </w:rPr>
                  </w:pPr>
                  <w:r w:rsidRPr="001D1F1B">
                    <w:rPr>
                      <w:rFonts w:ascii="Arial" w:eastAsia="Times New Roman" w:hAnsi="Arial" w:cs="Arial"/>
                      <w:bCs/>
                      <w:sz w:val="16"/>
                      <w:szCs w:val="16"/>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1D1F1B" w:rsidRPr="00A2617D" w:rsidRDefault="001D1F1B" w:rsidP="001D1F1B">
            <w:pPr>
              <w:spacing w:before="100" w:beforeAutospacing="1" w:after="100" w:afterAutospacing="1" w:line="240" w:lineRule="auto"/>
              <w:rPr>
                <w:rFonts w:ascii="Arial" w:eastAsia="Times New Roman" w:hAnsi="Arial" w:cs="Arial"/>
                <w:b/>
                <w:bCs/>
                <w:sz w:val="20"/>
                <w:szCs w:val="20"/>
                <w:lang w:eastAsia="en-AU"/>
              </w:rPr>
            </w:pPr>
          </w:p>
        </w:tc>
        <w:tc>
          <w:tcPr>
            <w:tcW w:w="1823" w:type="pct"/>
          </w:tcPr>
          <w:p w:rsidR="00C211E2" w:rsidRPr="00C211E2" w:rsidRDefault="00C211E2" w:rsidP="001D1F1B">
            <w:pPr>
              <w:spacing w:before="100" w:beforeAutospacing="1" w:after="100" w:afterAutospacing="1" w:line="240" w:lineRule="auto"/>
              <w:ind w:left="150" w:right="150"/>
              <w:rPr>
                <w:rFonts w:ascii="Arial" w:eastAsia="Times New Roman" w:hAnsi="Arial" w:cs="Arial"/>
                <w:b/>
                <w:sz w:val="20"/>
                <w:szCs w:val="20"/>
                <w:lang w:eastAsia="en-AU"/>
              </w:rPr>
            </w:pPr>
            <w:r w:rsidRPr="00C211E2">
              <w:rPr>
                <w:rFonts w:ascii="Arial" w:eastAsia="Times New Roman" w:hAnsi="Arial" w:cs="Arial"/>
                <w:b/>
                <w:sz w:val="20"/>
                <w:szCs w:val="20"/>
                <w:lang w:eastAsia="en-AU"/>
              </w:rPr>
              <w:lastRenderedPageBreak/>
              <w:t>E</w:t>
            </w:r>
            <w:r>
              <w:rPr>
                <w:rFonts w:ascii="Arial" w:eastAsia="Times New Roman" w:hAnsi="Arial" w:cs="Arial"/>
                <w:b/>
                <w:sz w:val="20"/>
                <w:szCs w:val="20"/>
                <w:lang w:eastAsia="en-AU"/>
              </w:rPr>
              <w:t>3</w:t>
            </w:r>
            <w:r w:rsidRPr="00C211E2">
              <w:rPr>
                <w:rFonts w:ascii="Arial" w:eastAsia="Times New Roman" w:hAnsi="Arial" w:cs="Arial"/>
                <w:b/>
                <w:sz w:val="20"/>
                <w:szCs w:val="20"/>
                <w:lang w:eastAsia="en-AU"/>
              </w:rPr>
              <w:t>1</w:t>
            </w:r>
          </w:p>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57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400"/>
              <w:gridCol w:w="2172"/>
            </w:tblGrid>
            <w:tr w:rsidR="001D1F1B" w:rsidRPr="001D1F1B" w:rsidTr="001D1F1B">
              <w:trPr>
                <w:tblCellSpacing w:w="15" w:type="dxa"/>
              </w:trPr>
              <w:tc>
                <w:tcPr>
                  <w:tcW w:w="33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b/>
                      <w:bCs/>
                      <w:sz w:val="20"/>
                      <w:szCs w:val="20"/>
                      <w:lang w:eastAsia="en-AU"/>
                    </w:rPr>
                    <w:t>Situation</w:t>
                  </w:r>
                </w:p>
              </w:tc>
              <w:tc>
                <w:tcPr>
                  <w:tcW w:w="212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b/>
                      <w:bCs/>
                      <w:sz w:val="20"/>
                      <w:szCs w:val="20"/>
                      <w:lang w:eastAsia="en-AU"/>
                    </w:rPr>
                    <w:t>Minimum construction</w:t>
                  </w:r>
                </w:p>
              </w:tc>
            </w:tr>
            <w:tr w:rsidR="001D1F1B" w:rsidRPr="001D1F1B" w:rsidTr="001D1F1B">
              <w:trPr>
                <w:trHeight w:val="317"/>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Frontage road unconstructed or gravel road only;</w:t>
                  </w:r>
                </w:p>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lastRenderedPageBreak/>
                    <w:t>OR</w:t>
                  </w:r>
                </w:p>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Frontage road sealed but not constructed* to Planning scheme policy - Integrated design standard;</w:t>
                  </w:r>
                </w:p>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OR</w:t>
                  </w:r>
                </w:p>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Frontage road partially constructed* to Planning scheme policy - Integrated design standard.</w:t>
                  </w:r>
                </w:p>
              </w:tc>
              <w:tc>
                <w:tcPr>
                  <w:tcW w:w="2127"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lastRenderedPageBreak/>
                    <w:t xml:space="preserve">Construct the verge adjoining the development and the carriageway (including </w:t>
                  </w:r>
                  <w:r w:rsidRPr="001D1F1B">
                    <w:rPr>
                      <w:rFonts w:ascii="Arial" w:eastAsia="Times New Roman" w:hAnsi="Arial" w:cs="Arial"/>
                      <w:sz w:val="20"/>
                      <w:szCs w:val="20"/>
                      <w:lang w:eastAsia="en-AU"/>
                    </w:rPr>
                    <w:lastRenderedPageBreak/>
                    <w:t>development side kerb and channel) to a minimum sealed width containing near side parking lane (if required), cycle lane (if required), 2 travel lanes plus 1.5m wide (full depth pavement) gravel shoulder and table drainage to the opposite side.</w:t>
                  </w:r>
                </w:p>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D1F1B">
                    <w:rPr>
                      <w:rFonts w:ascii="Arial" w:eastAsia="Times New Roman" w:hAnsi="Arial" w:cs="Arial"/>
                      <w:sz w:val="20"/>
                      <w:szCs w:val="20"/>
                      <w:lang w:eastAsia="en-AU"/>
                    </w:rPr>
                    <w:t>The minimum total travel lane width is:</w:t>
                  </w:r>
                </w:p>
                <w:p w:rsidR="001D1F1B" w:rsidRPr="001D1F1B" w:rsidRDefault="001D1F1B" w:rsidP="001D1F1B">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1D1F1B">
                    <w:rPr>
                      <w:rFonts w:ascii="Arial" w:eastAsia="Times New Roman" w:hAnsi="Arial" w:cs="Arial"/>
                      <w:sz w:val="20"/>
                      <w:szCs w:val="20"/>
                      <w:lang w:eastAsia="en-AU"/>
                    </w:rPr>
                    <w:t>6m for minor roads;</w:t>
                  </w:r>
                </w:p>
                <w:p w:rsidR="001D1F1B" w:rsidRPr="001D1F1B" w:rsidRDefault="001D1F1B" w:rsidP="001D1F1B">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1D1F1B">
                    <w:rPr>
                      <w:rFonts w:ascii="Arial" w:eastAsia="Times New Roman" w:hAnsi="Arial" w:cs="Arial"/>
                      <w:sz w:val="20"/>
                      <w:szCs w:val="20"/>
                      <w:lang w:eastAsia="en-AU"/>
                    </w:rPr>
                    <w:t>7m for major roads.</w:t>
                  </w:r>
                  <w:r w:rsidRPr="001D1F1B">
                    <w:rPr>
                      <w:rFonts w:ascii="Arial" w:eastAsia="Times New Roman" w:hAnsi="Arial" w:cs="Arial"/>
                      <w:sz w:val="20"/>
                      <w:szCs w:val="20"/>
                      <w:lang w:eastAsia="en-AU"/>
                    </w:rPr>
                    <w:br/>
                  </w:r>
                </w:p>
                <w:p w:rsidR="001D1F1B" w:rsidRPr="001D1F1B"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bl>
          <w:p w:rsidR="001D1F1B" w:rsidRPr="001D1F1B" w:rsidRDefault="001D1F1B" w:rsidP="001D1F1B">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72"/>
            </w:tblGrid>
            <w:tr w:rsidR="001D1F1B" w:rsidRPr="001D1F1B" w:rsidTr="001D1F1B">
              <w:trPr>
                <w:tblCellSpacing w:w="15" w:type="dxa"/>
              </w:trPr>
              <w:tc>
                <w:tcPr>
                  <w:tcW w:w="5512"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spacing w:before="100" w:beforeAutospacing="1" w:after="100" w:afterAutospacing="1" w:line="240" w:lineRule="auto"/>
                    <w:ind w:left="150" w:right="150"/>
                    <w:rPr>
                      <w:rFonts w:ascii="Arial" w:eastAsia="Times New Roman" w:hAnsi="Arial" w:cs="Arial"/>
                      <w:sz w:val="16"/>
                      <w:szCs w:val="16"/>
                      <w:lang w:eastAsia="en-AU"/>
                    </w:rPr>
                  </w:pPr>
                  <w:r w:rsidRPr="001D1F1B">
                    <w:rPr>
                      <w:rFonts w:ascii="Arial" w:eastAsia="Times New Roman" w:hAnsi="Arial" w:cs="Arial"/>
                      <w:sz w:val="16"/>
                      <w:szCs w:val="16"/>
                      <w:lang w:eastAsia="en-AU"/>
                    </w:rPr>
                    <w:t>Note - Major roads are sub-arterial roads and arterial roads.  Minor roads are roads that are not major roads.</w:t>
                  </w:r>
                </w:p>
              </w:tc>
            </w:tr>
          </w:tbl>
          <w:p w:rsidR="001D1F1B" w:rsidRPr="001D1F1B" w:rsidRDefault="001D1F1B" w:rsidP="001D1F1B">
            <w:pPr>
              <w:spacing w:before="100" w:beforeAutospacing="1" w:after="100" w:afterAutospacing="1" w:line="240" w:lineRule="auto"/>
              <w:ind w:left="150" w:right="150"/>
              <w:rPr>
                <w:rFonts w:ascii="Arial" w:eastAsia="Times New Roman" w:hAnsi="Arial" w:cs="Arial"/>
                <w:vanish/>
                <w:sz w:val="16"/>
                <w:szCs w:val="16"/>
                <w:lang w:eastAsia="en-AU"/>
              </w:rPr>
            </w:pPr>
          </w:p>
          <w:tbl>
            <w:tblPr>
              <w:tblW w:w="55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72"/>
            </w:tblGrid>
            <w:tr w:rsidR="001D1F1B" w:rsidRPr="001D1F1B" w:rsidTr="001D1F1B">
              <w:trPr>
                <w:tblCellSpacing w:w="15" w:type="dxa"/>
              </w:trPr>
              <w:tc>
                <w:tcPr>
                  <w:tcW w:w="5512"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spacing w:before="100" w:beforeAutospacing="1" w:after="100" w:afterAutospacing="1" w:line="240" w:lineRule="auto"/>
                    <w:ind w:left="150" w:right="150"/>
                    <w:rPr>
                      <w:rFonts w:ascii="Arial" w:eastAsia="Times New Roman" w:hAnsi="Arial" w:cs="Arial"/>
                      <w:sz w:val="16"/>
                      <w:szCs w:val="16"/>
                      <w:lang w:eastAsia="en-AU"/>
                    </w:rPr>
                  </w:pPr>
                  <w:r w:rsidRPr="001D1F1B">
                    <w:rPr>
                      <w:rFonts w:ascii="Arial" w:eastAsia="Times New Roman" w:hAnsi="Arial" w:cs="Arial"/>
                      <w:sz w:val="16"/>
                      <w:szCs w:val="16"/>
                      <w:lang w:eastAsia="en-AU"/>
                    </w:rPr>
                    <w:t xml:space="preserve">Note - Construction includes all associated works (services, street lighting and </w:t>
                  </w:r>
                  <w:proofErr w:type="spellStart"/>
                  <w:r w:rsidRPr="001D1F1B">
                    <w:rPr>
                      <w:rFonts w:ascii="Arial" w:eastAsia="Times New Roman" w:hAnsi="Arial" w:cs="Arial"/>
                      <w:sz w:val="16"/>
                      <w:szCs w:val="16"/>
                      <w:lang w:eastAsia="en-AU"/>
                    </w:rPr>
                    <w:t>linemarking</w:t>
                  </w:r>
                  <w:proofErr w:type="spellEnd"/>
                  <w:r w:rsidRPr="001D1F1B">
                    <w:rPr>
                      <w:rFonts w:ascii="Arial" w:eastAsia="Times New Roman" w:hAnsi="Arial" w:cs="Arial"/>
                      <w:sz w:val="16"/>
                      <w:szCs w:val="16"/>
                      <w:lang w:eastAsia="en-AU"/>
                    </w:rPr>
                    <w:t>).</w:t>
                  </w:r>
                </w:p>
              </w:tc>
            </w:tr>
          </w:tbl>
          <w:p w:rsidR="001D1F1B" w:rsidRPr="001D1F1B" w:rsidRDefault="001D1F1B" w:rsidP="001D1F1B">
            <w:pPr>
              <w:spacing w:before="100" w:beforeAutospacing="1" w:after="100" w:afterAutospacing="1" w:line="240" w:lineRule="auto"/>
              <w:ind w:left="150" w:right="150"/>
              <w:rPr>
                <w:rFonts w:ascii="Arial" w:eastAsia="Times New Roman" w:hAnsi="Arial" w:cs="Arial"/>
                <w:vanish/>
                <w:sz w:val="16"/>
                <w:szCs w:val="16"/>
                <w:lang w:eastAsia="en-AU"/>
              </w:rPr>
            </w:pPr>
          </w:p>
          <w:tbl>
            <w:tblPr>
              <w:tblW w:w="55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72"/>
            </w:tblGrid>
            <w:tr w:rsidR="001D1F1B" w:rsidRPr="001D1F1B" w:rsidTr="001D1F1B">
              <w:trPr>
                <w:tblCellSpacing w:w="15" w:type="dxa"/>
              </w:trPr>
              <w:tc>
                <w:tcPr>
                  <w:tcW w:w="5512"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spacing w:before="100" w:beforeAutospacing="1" w:after="100" w:afterAutospacing="1" w:line="240" w:lineRule="auto"/>
                    <w:ind w:left="150" w:right="150"/>
                    <w:rPr>
                      <w:rFonts w:ascii="Arial" w:eastAsia="Times New Roman" w:hAnsi="Arial" w:cs="Arial"/>
                      <w:sz w:val="16"/>
                      <w:szCs w:val="16"/>
                      <w:lang w:eastAsia="en-AU"/>
                    </w:rPr>
                  </w:pPr>
                  <w:r w:rsidRPr="001D1F1B">
                    <w:rPr>
                      <w:rFonts w:ascii="Arial" w:eastAsia="Times New Roman" w:hAnsi="Arial" w:cs="Arial"/>
                      <w:sz w:val="16"/>
                      <w:szCs w:val="16"/>
                      <w:lang w:eastAsia="en-AU"/>
                    </w:rPr>
                    <w:t>Note - Alignment within road reserves is to be agreed with Council.</w:t>
                  </w:r>
                </w:p>
              </w:tc>
            </w:tr>
          </w:tbl>
          <w:p w:rsidR="001D1F1B" w:rsidRPr="001D1F1B" w:rsidRDefault="001D1F1B" w:rsidP="001D1F1B">
            <w:pPr>
              <w:spacing w:before="100" w:beforeAutospacing="1" w:after="100" w:afterAutospacing="1" w:line="240" w:lineRule="auto"/>
              <w:ind w:left="150" w:right="150"/>
              <w:rPr>
                <w:rFonts w:ascii="Arial" w:eastAsia="Times New Roman" w:hAnsi="Arial" w:cs="Arial"/>
                <w:vanish/>
                <w:sz w:val="16"/>
                <w:szCs w:val="16"/>
                <w:lang w:eastAsia="en-AU"/>
              </w:rPr>
            </w:pPr>
          </w:p>
          <w:tbl>
            <w:tblPr>
              <w:tblW w:w="557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72"/>
            </w:tblGrid>
            <w:tr w:rsidR="001D1F1B" w:rsidRPr="001D1F1B" w:rsidTr="001D1F1B">
              <w:trPr>
                <w:tblCellSpacing w:w="15" w:type="dxa"/>
              </w:trPr>
              <w:tc>
                <w:tcPr>
                  <w:tcW w:w="5512" w:type="dxa"/>
                  <w:tcBorders>
                    <w:top w:val="single" w:sz="6" w:space="0" w:color="CCCCCC"/>
                    <w:left w:val="single" w:sz="6" w:space="0" w:color="CCCCCC"/>
                    <w:bottom w:val="single" w:sz="6" w:space="0" w:color="CCCCCC"/>
                    <w:right w:val="single" w:sz="6" w:space="0" w:color="CCCCCC"/>
                  </w:tcBorders>
                  <w:vAlign w:val="center"/>
                  <w:hideMark/>
                </w:tcPr>
                <w:p w:rsidR="001D1F1B" w:rsidRPr="001D1F1B" w:rsidRDefault="001D1F1B" w:rsidP="001D1F1B">
                  <w:pPr>
                    <w:spacing w:before="100" w:beforeAutospacing="1" w:after="100" w:afterAutospacing="1" w:line="240" w:lineRule="auto"/>
                    <w:ind w:left="150" w:right="150"/>
                    <w:rPr>
                      <w:rFonts w:ascii="Arial" w:eastAsia="Times New Roman" w:hAnsi="Arial" w:cs="Arial"/>
                      <w:sz w:val="16"/>
                      <w:szCs w:val="16"/>
                      <w:lang w:eastAsia="en-AU"/>
                    </w:rPr>
                  </w:pPr>
                  <w:r w:rsidRPr="001D1F1B">
                    <w:rPr>
                      <w:rFonts w:ascii="Arial" w:eastAsia="Times New Roman" w:hAnsi="Arial" w:cs="Arial"/>
                      <w:sz w:val="16"/>
                      <w:szCs w:val="16"/>
                      <w:lang w:eastAsia="en-AU"/>
                    </w:rPr>
                    <w:t xml:space="preserve">Note - *Roads </w:t>
                  </w:r>
                  <w:proofErr w:type="gramStart"/>
                  <w:r w:rsidRPr="001D1F1B">
                    <w:rPr>
                      <w:rFonts w:ascii="Arial" w:eastAsia="Times New Roman" w:hAnsi="Arial" w:cs="Arial"/>
                      <w:sz w:val="16"/>
                      <w:szCs w:val="16"/>
                      <w:lang w:eastAsia="en-AU"/>
                    </w:rPr>
                    <w:t>are considered to be</w:t>
                  </w:r>
                  <w:proofErr w:type="gramEnd"/>
                  <w:r w:rsidRPr="001D1F1B">
                    <w:rPr>
                      <w:rFonts w:ascii="Arial" w:eastAsia="Times New Roman" w:hAnsi="Arial" w:cs="Arial"/>
                      <w:sz w:val="16"/>
                      <w:szCs w:val="16"/>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1D1F1B" w:rsidRPr="00A2617D"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1D1F1B" w:rsidRPr="001509A6" w:rsidTr="001B1364">
        <w:trPr>
          <w:tblCellSpacing w:w="15" w:type="dxa"/>
        </w:trPr>
        <w:tc>
          <w:tcPr>
            <w:tcW w:w="3154" w:type="pct"/>
            <w:gridSpan w:val="2"/>
            <w:shd w:val="clear" w:color="auto" w:fill="CCCCCC"/>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Stormwater</w:t>
            </w:r>
          </w:p>
        </w:tc>
        <w:tc>
          <w:tcPr>
            <w:tcW w:w="443" w:type="pct"/>
            <w:shd w:val="clear" w:color="auto" w:fill="CCCCCC"/>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shd w:val="clear" w:color="auto" w:fill="CCCCCC"/>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PO32</w:t>
            </w:r>
          </w:p>
          <w:p w:rsidR="001D1F1B" w:rsidRPr="001509A6" w:rsidRDefault="006F337F" w:rsidP="001D1F1B">
            <w:pPr>
              <w:spacing w:before="100" w:beforeAutospacing="1" w:after="100" w:afterAutospacing="1" w:line="240" w:lineRule="auto"/>
              <w:rPr>
                <w:rFonts w:ascii="Arial" w:eastAsia="Times New Roman" w:hAnsi="Arial" w:cs="Arial"/>
                <w:sz w:val="20"/>
                <w:szCs w:val="20"/>
                <w:lang w:eastAsia="en-AU"/>
              </w:rPr>
            </w:pPr>
            <w:r w:rsidRPr="006F337F">
              <w:rPr>
                <w:rFonts w:ascii="Arial" w:eastAsia="Times New Roman"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23" w:type="pct"/>
            <w:hideMark/>
          </w:tcPr>
          <w:tbl>
            <w:tblPr>
              <w:tblW w:w="5572"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72"/>
            </w:tblGrid>
            <w:tr w:rsidR="006F337F" w:rsidRPr="006F337F" w:rsidTr="006F337F">
              <w:trPr>
                <w:tblCellSpacing w:w="15" w:type="dxa"/>
              </w:trPr>
              <w:tc>
                <w:tcPr>
                  <w:tcW w:w="5512" w:type="dxa"/>
                  <w:tcBorders>
                    <w:top w:val="single" w:sz="6" w:space="0" w:color="CCCCCC"/>
                    <w:left w:val="single" w:sz="6" w:space="0" w:color="CCCCCC"/>
                    <w:bottom w:val="single" w:sz="6" w:space="0" w:color="CCCCCC"/>
                    <w:right w:val="single" w:sz="6" w:space="0" w:color="CCCCCC"/>
                  </w:tcBorders>
                  <w:shd w:val="clear" w:color="auto" w:fill="FFFFFF"/>
                  <w:hideMark/>
                </w:tcPr>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E32.1</w:t>
                  </w:r>
                </w:p>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 xml:space="preserve">The capacity of all minor drainage systems </w:t>
                  </w:r>
                  <w:proofErr w:type="gramStart"/>
                  <w:r w:rsidRPr="006F337F">
                    <w:rPr>
                      <w:rFonts w:ascii="Arial" w:eastAsia="Times New Roman" w:hAnsi="Arial" w:cs="Arial"/>
                      <w:color w:val="4A4A4A"/>
                      <w:sz w:val="20"/>
                      <w:szCs w:val="20"/>
                      <w:lang w:eastAsia="en-AU"/>
                    </w:rPr>
                    <w:t>are</w:t>
                  </w:r>
                  <w:proofErr w:type="gramEnd"/>
                  <w:r w:rsidRPr="006F337F">
                    <w:rPr>
                      <w:rFonts w:ascii="Arial" w:eastAsia="Times New Roman" w:hAnsi="Arial" w:cs="Arial"/>
                      <w:color w:val="4A4A4A"/>
                      <w:sz w:val="20"/>
                      <w:szCs w:val="20"/>
                      <w:lang w:eastAsia="en-AU"/>
                    </w:rPr>
                    <w:t xml:space="preserve"> designed in accordance with Planning scheme policy - Integrated design. </w:t>
                  </w:r>
                </w:p>
                <w:p w:rsidR="006F337F" w:rsidRPr="006F337F" w:rsidRDefault="006F337F" w:rsidP="006F337F">
                  <w:pPr>
                    <w:spacing w:after="0" w:line="240" w:lineRule="auto"/>
                    <w:rPr>
                      <w:rFonts w:ascii="Arial" w:eastAsia="Times New Roman" w:hAnsi="Arial" w:cs="Arial"/>
                      <w:color w:val="4A4A4A"/>
                      <w:sz w:val="20"/>
                      <w:szCs w:val="20"/>
                      <w:lang w:eastAsia="en-AU"/>
                    </w:rPr>
                  </w:pPr>
                </w:p>
              </w:tc>
            </w:tr>
            <w:tr w:rsidR="006F337F" w:rsidRPr="006F337F" w:rsidTr="006F337F">
              <w:trPr>
                <w:tblCellSpacing w:w="15" w:type="dxa"/>
              </w:trPr>
              <w:tc>
                <w:tcPr>
                  <w:tcW w:w="5512" w:type="dxa"/>
                  <w:tcBorders>
                    <w:top w:val="single" w:sz="6" w:space="0" w:color="CCCCCC"/>
                    <w:left w:val="single" w:sz="6" w:space="0" w:color="CCCCCC"/>
                    <w:bottom w:val="single" w:sz="6" w:space="0" w:color="CCCCCC"/>
                    <w:right w:val="single" w:sz="6" w:space="0" w:color="CCCCCC"/>
                  </w:tcBorders>
                  <w:shd w:val="clear" w:color="auto" w:fill="FFFFFF"/>
                  <w:hideMark/>
                </w:tcPr>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E32.2</w:t>
                  </w:r>
                </w:p>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Stormwater pipe network capacity is to be calculated in accordance with the Hydraulic Grade Line method as detailed in Australian Rainfall and Runoff or QUDM.</w:t>
                  </w:r>
                </w:p>
                <w:p w:rsidR="006F337F" w:rsidRPr="006F337F" w:rsidRDefault="006F337F" w:rsidP="006F337F">
                  <w:pPr>
                    <w:spacing w:after="0" w:line="240" w:lineRule="auto"/>
                    <w:rPr>
                      <w:rFonts w:ascii="Arial" w:eastAsia="Times New Roman" w:hAnsi="Arial" w:cs="Arial"/>
                      <w:color w:val="4A4A4A"/>
                      <w:sz w:val="20"/>
                      <w:szCs w:val="20"/>
                      <w:lang w:eastAsia="en-AU"/>
                    </w:rPr>
                  </w:pPr>
                </w:p>
              </w:tc>
            </w:tr>
            <w:tr w:rsidR="006F337F" w:rsidRPr="006F337F" w:rsidTr="006F337F">
              <w:trPr>
                <w:tblCellSpacing w:w="15" w:type="dxa"/>
              </w:trPr>
              <w:tc>
                <w:tcPr>
                  <w:tcW w:w="5512" w:type="dxa"/>
                  <w:tcBorders>
                    <w:top w:val="single" w:sz="6" w:space="0" w:color="CCCCCC"/>
                    <w:left w:val="single" w:sz="6" w:space="0" w:color="CCCCCC"/>
                    <w:bottom w:val="single" w:sz="6" w:space="0" w:color="CCCCCC"/>
                    <w:right w:val="single" w:sz="6" w:space="0" w:color="CCCCCC"/>
                  </w:tcBorders>
                  <w:shd w:val="clear" w:color="auto" w:fill="FFFFFF"/>
                  <w:hideMark/>
                </w:tcPr>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E32.3</w:t>
                  </w:r>
                </w:p>
                <w:p w:rsidR="006F337F" w:rsidRPr="006F337F" w:rsidRDefault="006F337F" w:rsidP="006F337F">
                  <w:pPr>
                    <w:spacing w:before="150" w:after="150" w:line="240" w:lineRule="auto"/>
                    <w:ind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Development ensures that inter-allotment drainage infrastructure is provided in accordance with the relevant level as identified in QUDM.</w:t>
                  </w:r>
                </w:p>
              </w:tc>
            </w:tr>
          </w:tbl>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PO33</w:t>
            </w:r>
          </w:p>
          <w:p w:rsidR="001D1F1B" w:rsidRPr="001509A6" w:rsidRDefault="006F337F" w:rsidP="001D1F1B">
            <w:pPr>
              <w:spacing w:before="100" w:beforeAutospacing="1" w:after="100" w:afterAutospacing="1" w:line="240" w:lineRule="auto"/>
              <w:rPr>
                <w:rFonts w:ascii="Arial" w:eastAsia="Times New Roman" w:hAnsi="Arial" w:cs="Arial"/>
                <w:sz w:val="20"/>
                <w:szCs w:val="20"/>
                <w:lang w:eastAsia="en-AU"/>
              </w:rPr>
            </w:pPr>
            <w:r w:rsidRPr="006F337F">
              <w:rPr>
                <w:rFonts w:ascii="Arial" w:eastAsia="Times New Roman" w:hAnsi="Arial" w:cs="Arial"/>
                <w:sz w:val="20"/>
                <w:szCs w:val="20"/>
                <w:lang w:eastAsia="en-AU"/>
              </w:rPr>
              <w:t>Major stormwater drainage system(s) have the capacity to safely convey stormwater flows for the 1% AEP event for the fully developed upstream catchment.</w:t>
            </w:r>
          </w:p>
        </w:tc>
        <w:tc>
          <w:tcPr>
            <w:tcW w:w="1823" w:type="pct"/>
            <w:hideMark/>
          </w:tcPr>
          <w:tbl>
            <w:tblPr>
              <w:tblW w:w="5595"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95"/>
            </w:tblGrid>
            <w:tr w:rsidR="006F337F" w:rsidRPr="006F337F" w:rsidTr="006F337F">
              <w:trPr>
                <w:tblCellSpacing w:w="15" w:type="dxa"/>
              </w:trPr>
              <w:tc>
                <w:tcPr>
                  <w:tcW w:w="5535" w:type="dxa"/>
                  <w:tcBorders>
                    <w:top w:val="single" w:sz="6" w:space="0" w:color="CCCCCC"/>
                    <w:left w:val="single" w:sz="6" w:space="0" w:color="CCCCCC"/>
                    <w:bottom w:val="single" w:sz="6" w:space="0" w:color="CCCCCC"/>
                    <w:right w:val="single" w:sz="6" w:space="0" w:color="CCCCCC"/>
                  </w:tcBorders>
                  <w:shd w:val="clear" w:color="auto" w:fill="FFFFFF"/>
                  <w:hideMark/>
                </w:tcPr>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E33.1</w:t>
                  </w:r>
                </w:p>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The internal drainage system safely and adequately conveys the stormwater flows for the 1% AEP event for the fully developed upstream catchment through the site.</w:t>
                  </w:r>
                </w:p>
                <w:p w:rsidR="006F337F" w:rsidRPr="006F337F" w:rsidRDefault="006F337F" w:rsidP="006F337F">
                  <w:pPr>
                    <w:spacing w:after="0" w:line="240" w:lineRule="auto"/>
                    <w:rPr>
                      <w:rFonts w:ascii="Arial" w:eastAsia="Times New Roman" w:hAnsi="Arial" w:cs="Arial"/>
                      <w:color w:val="4A4A4A"/>
                      <w:sz w:val="20"/>
                      <w:szCs w:val="20"/>
                      <w:lang w:eastAsia="en-AU"/>
                    </w:rPr>
                  </w:pPr>
                </w:p>
              </w:tc>
            </w:tr>
            <w:tr w:rsidR="006F337F" w:rsidRPr="006F337F" w:rsidTr="006F337F">
              <w:trPr>
                <w:tblCellSpacing w:w="15" w:type="dxa"/>
              </w:trPr>
              <w:tc>
                <w:tcPr>
                  <w:tcW w:w="5535" w:type="dxa"/>
                  <w:tcBorders>
                    <w:top w:val="single" w:sz="6" w:space="0" w:color="CCCCCC"/>
                    <w:left w:val="single" w:sz="6" w:space="0" w:color="CCCCCC"/>
                    <w:bottom w:val="single" w:sz="6" w:space="0" w:color="CCCCCC"/>
                    <w:right w:val="single" w:sz="6" w:space="0" w:color="CCCCCC"/>
                  </w:tcBorders>
                  <w:shd w:val="clear" w:color="auto" w:fill="FFFFFF"/>
                  <w:hideMark/>
                </w:tcPr>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E33.2</w:t>
                  </w:r>
                </w:p>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The external (downstream) drainage system safely conveys the stormwater flows for the 1% AEP event for the fully developed upstream catchment without allowing the flows to encroach upon private lots.</w:t>
                  </w:r>
                </w:p>
                <w:p w:rsidR="006F337F" w:rsidRPr="006F337F" w:rsidRDefault="006F337F" w:rsidP="006F337F">
                  <w:pPr>
                    <w:spacing w:after="0" w:line="240" w:lineRule="auto"/>
                    <w:rPr>
                      <w:rFonts w:ascii="Arial" w:eastAsia="Times New Roman" w:hAnsi="Arial" w:cs="Arial"/>
                      <w:color w:val="4A4A4A"/>
                      <w:sz w:val="20"/>
                      <w:szCs w:val="20"/>
                      <w:lang w:eastAsia="en-AU"/>
                    </w:rPr>
                  </w:pPr>
                </w:p>
              </w:tc>
            </w:tr>
            <w:tr w:rsidR="006F337F" w:rsidRPr="006F337F" w:rsidTr="006F337F">
              <w:trPr>
                <w:tblCellSpacing w:w="15" w:type="dxa"/>
              </w:trPr>
              <w:tc>
                <w:tcPr>
                  <w:tcW w:w="5535" w:type="dxa"/>
                  <w:tcBorders>
                    <w:top w:val="single" w:sz="6" w:space="0" w:color="CCCCCC"/>
                    <w:left w:val="single" w:sz="6" w:space="0" w:color="CCCCCC"/>
                    <w:bottom w:val="single" w:sz="6" w:space="0" w:color="CCCCCC"/>
                    <w:right w:val="single" w:sz="6" w:space="0" w:color="CCCCCC"/>
                  </w:tcBorders>
                  <w:shd w:val="clear" w:color="auto" w:fill="FFFFFF"/>
                  <w:hideMark/>
                </w:tcPr>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E33.3</w:t>
                  </w:r>
                </w:p>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Overland flow paths from roads and public open space areas do not pass through private lots. Drainage pathways are provided to accommodate overland flows from roads and public open space areas.</w:t>
                  </w:r>
                </w:p>
                <w:p w:rsidR="006F337F" w:rsidRPr="006F337F" w:rsidRDefault="006F337F" w:rsidP="006F337F">
                  <w:pPr>
                    <w:spacing w:after="0" w:line="240" w:lineRule="auto"/>
                    <w:rPr>
                      <w:rFonts w:ascii="Arial" w:eastAsia="Times New Roman" w:hAnsi="Arial" w:cs="Arial"/>
                      <w:color w:val="4A4A4A"/>
                      <w:sz w:val="20"/>
                      <w:szCs w:val="20"/>
                      <w:lang w:eastAsia="en-AU"/>
                    </w:rPr>
                  </w:pPr>
                </w:p>
              </w:tc>
            </w:tr>
            <w:tr w:rsidR="006F337F" w:rsidRPr="006F337F" w:rsidTr="006F337F">
              <w:trPr>
                <w:tblCellSpacing w:w="15" w:type="dxa"/>
              </w:trPr>
              <w:tc>
                <w:tcPr>
                  <w:tcW w:w="5535" w:type="dxa"/>
                  <w:tcBorders>
                    <w:top w:val="single" w:sz="6" w:space="0" w:color="CCCCCC"/>
                    <w:left w:val="single" w:sz="6" w:space="0" w:color="CCCCCC"/>
                    <w:bottom w:val="single" w:sz="6" w:space="0" w:color="CCCCCC"/>
                    <w:right w:val="single" w:sz="6" w:space="0" w:color="CCCCCC"/>
                  </w:tcBorders>
                  <w:shd w:val="clear" w:color="auto" w:fill="FFFFFF"/>
                  <w:hideMark/>
                </w:tcPr>
                <w:p w:rsidR="006F337F" w:rsidRPr="006F337F" w:rsidRDefault="006F337F" w:rsidP="006F337F">
                  <w:pPr>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lastRenderedPageBreak/>
                    <w:t>E33.4</w:t>
                  </w:r>
                </w:p>
                <w:p w:rsidR="006F337F" w:rsidRPr="006F337F" w:rsidRDefault="006F337F" w:rsidP="006F337F">
                  <w:pPr>
                    <w:spacing w:before="150" w:after="150" w:line="240" w:lineRule="auto"/>
                    <w:ind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The flow velocity in all unlined or soft faced open drains is kept within acceptable limits for the type of material or lining and condition of the channel.</w:t>
                  </w:r>
                </w:p>
                <w:tbl>
                  <w:tblPr>
                    <w:tblW w:w="5515"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5"/>
                  </w:tblGrid>
                  <w:tr w:rsidR="006F337F" w:rsidRPr="006F337F" w:rsidTr="006F337F">
                    <w:trPr>
                      <w:tblCellSpacing w:w="15" w:type="dxa"/>
                    </w:trPr>
                    <w:tc>
                      <w:tcPr>
                        <w:tcW w:w="5455" w:type="dxa"/>
                        <w:tcBorders>
                          <w:top w:val="single" w:sz="6" w:space="0" w:color="CCCCCC"/>
                          <w:left w:val="single" w:sz="6" w:space="0" w:color="CCCCCC"/>
                          <w:bottom w:val="single" w:sz="6" w:space="0" w:color="CCCCCC"/>
                          <w:right w:val="single" w:sz="6" w:space="0" w:color="CCCCCC"/>
                        </w:tcBorders>
                        <w:vAlign w:val="center"/>
                        <w:hideMark/>
                      </w:tcPr>
                      <w:p w:rsidR="006F337F" w:rsidRPr="006F337F" w:rsidRDefault="006F337F" w:rsidP="006F337F">
                        <w:pPr>
                          <w:spacing w:before="150" w:after="150" w:line="240" w:lineRule="auto"/>
                          <w:ind w:left="150" w:right="150"/>
                          <w:rPr>
                            <w:rFonts w:ascii="Arial" w:eastAsia="Times New Roman" w:hAnsi="Arial" w:cs="Arial"/>
                            <w:sz w:val="20"/>
                            <w:szCs w:val="20"/>
                            <w:lang w:eastAsia="en-AU"/>
                          </w:rPr>
                        </w:pPr>
                        <w:r w:rsidRPr="006F337F">
                          <w:rPr>
                            <w:rFonts w:ascii="Arial" w:eastAsia="Times New Roman" w:hAnsi="Arial" w:cs="Arial"/>
                            <w:sz w:val="20"/>
                            <w:szCs w:val="20"/>
                            <w:lang w:eastAsia="en-AU"/>
                          </w:rPr>
                          <w:t>Note - Refer to QUDM for recommended average flow velocities.</w:t>
                        </w:r>
                      </w:p>
                    </w:tc>
                  </w:tr>
                </w:tbl>
                <w:p w:rsidR="006F337F" w:rsidRPr="006F337F" w:rsidRDefault="006F337F" w:rsidP="006F337F">
                  <w:pPr>
                    <w:spacing w:after="0" w:line="240" w:lineRule="auto"/>
                    <w:rPr>
                      <w:rFonts w:ascii="Arial" w:eastAsia="Times New Roman" w:hAnsi="Arial" w:cs="Arial"/>
                      <w:color w:val="4A4A4A"/>
                      <w:sz w:val="20"/>
                      <w:szCs w:val="20"/>
                      <w:lang w:eastAsia="en-AU"/>
                    </w:rPr>
                  </w:pPr>
                </w:p>
              </w:tc>
            </w:tr>
          </w:tbl>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PO34</w:t>
            </w:r>
          </w:p>
          <w:p w:rsidR="001D1F1B" w:rsidRPr="001509A6" w:rsidRDefault="006F337F" w:rsidP="001D1F1B">
            <w:pPr>
              <w:spacing w:before="100" w:beforeAutospacing="1" w:after="100" w:afterAutospacing="1" w:line="240" w:lineRule="auto"/>
              <w:rPr>
                <w:rFonts w:ascii="Arial" w:eastAsia="Times New Roman" w:hAnsi="Arial" w:cs="Arial"/>
                <w:sz w:val="20"/>
                <w:szCs w:val="20"/>
                <w:lang w:eastAsia="en-AU"/>
              </w:rPr>
            </w:pPr>
            <w:r w:rsidRPr="006F337F">
              <w:rPr>
                <w:rFonts w:ascii="Arial" w:eastAsia="Times New Roman"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23" w:type="pct"/>
            <w:hideMark/>
          </w:tcPr>
          <w:p w:rsidR="006F337F" w:rsidRPr="006F337F" w:rsidRDefault="006F337F" w:rsidP="006F337F">
            <w:pPr>
              <w:shd w:val="clear" w:color="auto" w:fill="FFFFFF"/>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b/>
                <w:bCs/>
                <w:color w:val="4A4A4A"/>
                <w:sz w:val="20"/>
                <w:szCs w:val="20"/>
                <w:lang w:eastAsia="en-AU"/>
              </w:rPr>
              <w:t>E34</w:t>
            </w:r>
          </w:p>
          <w:p w:rsidR="006F337F" w:rsidRPr="006F337F" w:rsidRDefault="006F337F" w:rsidP="006F337F">
            <w:pPr>
              <w:shd w:val="clear" w:color="auto" w:fill="FFFFFF"/>
              <w:spacing w:before="150" w:after="150" w:line="240" w:lineRule="auto"/>
              <w:ind w:left="150" w:right="150"/>
              <w:rPr>
                <w:rFonts w:ascii="Arial" w:eastAsia="Times New Roman" w:hAnsi="Arial" w:cs="Arial"/>
                <w:color w:val="4A4A4A"/>
                <w:sz w:val="20"/>
                <w:szCs w:val="20"/>
                <w:lang w:eastAsia="en-AU"/>
              </w:rPr>
            </w:pPr>
            <w:r w:rsidRPr="006F337F">
              <w:rPr>
                <w:rFonts w:ascii="Arial" w:eastAsia="Times New Roman" w:hAnsi="Arial" w:cs="Arial"/>
                <w:color w:val="4A4A4A"/>
                <w:sz w:val="20"/>
                <w:szCs w:val="20"/>
                <w:lang w:eastAsia="en-AU"/>
              </w:rPr>
              <w:t>The stormwater drainage system is designed and constructed in accordance with Planning scheme policy - Integrated design.</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PO35</w:t>
            </w:r>
          </w:p>
          <w:p w:rsidR="006F337F" w:rsidRPr="006F337F" w:rsidRDefault="006F337F" w:rsidP="006F337F">
            <w:pPr>
              <w:spacing w:before="100" w:beforeAutospacing="1" w:after="100" w:afterAutospacing="1" w:line="240" w:lineRule="auto"/>
              <w:ind w:left="150" w:right="150"/>
              <w:rPr>
                <w:rFonts w:ascii="Arial" w:eastAsia="Times New Roman" w:hAnsi="Arial" w:cs="Arial"/>
                <w:sz w:val="20"/>
                <w:szCs w:val="20"/>
                <w:lang w:eastAsia="en-AU"/>
              </w:rPr>
            </w:pPr>
            <w:r w:rsidRPr="006F337F">
              <w:rPr>
                <w:rFonts w:ascii="Arial" w:eastAsia="Times New Roman" w:hAnsi="Arial" w:cs="Arial"/>
                <w:sz w:val="20"/>
                <w:szCs w:val="20"/>
                <w:lang w:eastAsia="en-AU"/>
              </w:rPr>
              <w:t>Stormwater run-off from the site is conveyed to a point of lawful discharge without causing actionable nuisance to any person, property or premises.</w:t>
            </w: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46"/>
            </w:tblGrid>
            <w:tr w:rsidR="006F337F" w:rsidRPr="006F337F" w:rsidTr="006F337F">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rsidR="006F337F" w:rsidRPr="006F337F" w:rsidRDefault="006F337F" w:rsidP="006F337F">
                  <w:pPr>
                    <w:spacing w:before="100" w:beforeAutospacing="1" w:after="100" w:afterAutospacing="1" w:line="240" w:lineRule="auto"/>
                    <w:ind w:left="150" w:right="150"/>
                    <w:rPr>
                      <w:rFonts w:ascii="Arial" w:eastAsia="Times New Roman" w:hAnsi="Arial" w:cs="Arial"/>
                      <w:sz w:val="16"/>
                      <w:szCs w:val="16"/>
                      <w:lang w:eastAsia="en-AU"/>
                    </w:rPr>
                  </w:pPr>
                  <w:r w:rsidRPr="006F337F">
                    <w:rPr>
                      <w:rFonts w:ascii="Arial" w:eastAsia="Times New Roman" w:hAnsi="Arial" w:cs="Arial"/>
                      <w:sz w:val="16"/>
                      <w:szCs w:val="16"/>
                      <w:lang w:eastAsia="en-AU"/>
                    </w:rPr>
                    <w:t>Note - Refer to Planning scheme policy - Integrated design for details.</w:t>
                  </w:r>
                </w:p>
              </w:tc>
            </w:tr>
          </w:tbl>
          <w:p w:rsidR="006F337F" w:rsidRPr="006F337F" w:rsidRDefault="006F337F" w:rsidP="006F337F">
            <w:pPr>
              <w:spacing w:before="100" w:beforeAutospacing="1" w:after="100" w:afterAutospacing="1" w:line="240" w:lineRule="auto"/>
              <w:ind w:left="150" w:right="150"/>
              <w:rPr>
                <w:rFonts w:ascii="Arial" w:eastAsia="Times New Roman" w:hAnsi="Arial" w:cs="Arial"/>
                <w:vanish/>
                <w:sz w:val="16"/>
                <w:szCs w:val="16"/>
                <w:lang w:eastAsia="en-AU"/>
              </w:rPr>
            </w:pP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46"/>
            </w:tblGrid>
            <w:tr w:rsidR="006F337F" w:rsidRPr="006F337F" w:rsidTr="006F337F">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rsidR="006F337F" w:rsidRPr="006F337F" w:rsidRDefault="006F337F" w:rsidP="006F337F">
                  <w:pPr>
                    <w:spacing w:before="100" w:beforeAutospacing="1" w:after="100" w:afterAutospacing="1" w:line="240" w:lineRule="auto"/>
                    <w:ind w:left="150" w:right="150"/>
                    <w:rPr>
                      <w:rFonts w:ascii="Arial" w:eastAsia="Times New Roman" w:hAnsi="Arial" w:cs="Arial"/>
                      <w:sz w:val="16"/>
                      <w:szCs w:val="16"/>
                      <w:lang w:eastAsia="en-AU"/>
                    </w:rPr>
                  </w:pPr>
                  <w:r w:rsidRPr="006F337F">
                    <w:rPr>
                      <w:rFonts w:ascii="Arial" w:eastAsia="Times New Roman" w:hAnsi="Arial" w:cs="Arial"/>
                      <w:sz w:val="16"/>
                      <w:szCs w:val="16"/>
                      <w:lang w:eastAsia="en-AU"/>
                    </w:rPr>
                    <w:t>Note - A downstream drainage discharge report in accordance with Planning scheme policy - Stormwater management may be required to demonstrate achievement of this performance outcome.</w:t>
                  </w:r>
                </w:p>
              </w:tc>
            </w:tr>
          </w:tbl>
          <w:p w:rsidR="006F337F" w:rsidRPr="006F337F" w:rsidRDefault="006F337F" w:rsidP="006F337F">
            <w:pPr>
              <w:spacing w:before="100" w:beforeAutospacing="1" w:after="100" w:afterAutospacing="1" w:line="240" w:lineRule="auto"/>
              <w:ind w:left="150" w:right="150"/>
              <w:rPr>
                <w:rFonts w:ascii="Arial" w:eastAsia="Times New Roman" w:hAnsi="Arial" w:cs="Arial"/>
                <w:vanish/>
                <w:sz w:val="16"/>
                <w:szCs w:val="16"/>
                <w:lang w:eastAsia="en-AU"/>
              </w:rPr>
            </w:pP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46"/>
            </w:tblGrid>
            <w:tr w:rsidR="006F337F" w:rsidRPr="006F337F" w:rsidTr="006F337F">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rsidR="006F337F" w:rsidRPr="006F337F" w:rsidRDefault="006F337F" w:rsidP="006F337F">
                  <w:pPr>
                    <w:spacing w:before="100" w:beforeAutospacing="1" w:after="100" w:afterAutospacing="1" w:line="240" w:lineRule="auto"/>
                    <w:ind w:left="150" w:right="150"/>
                    <w:rPr>
                      <w:rFonts w:ascii="Arial" w:eastAsia="Times New Roman" w:hAnsi="Arial" w:cs="Arial"/>
                      <w:sz w:val="16"/>
                      <w:szCs w:val="16"/>
                      <w:lang w:eastAsia="en-AU"/>
                    </w:rPr>
                  </w:pPr>
                  <w:r w:rsidRPr="006F337F">
                    <w:rPr>
                      <w:rFonts w:ascii="Arial" w:eastAsia="Times New Roman" w:hAnsi="Arial" w:cs="Arial"/>
                      <w:sz w:val="16"/>
                      <w:szCs w:val="16"/>
                      <w:lang w:eastAsia="en-AU"/>
                    </w:rPr>
                    <w:t xml:space="preserve">Note - A watercourse as defined in the Water Act may be accepted as a lawful point of discharge providing the drainage discharge from the site does not increase the downstream flood levels </w:t>
                  </w:r>
                  <w:r w:rsidRPr="006F337F">
                    <w:rPr>
                      <w:rFonts w:ascii="Arial" w:eastAsia="Times New Roman" w:hAnsi="Arial" w:cs="Arial"/>
                      <w:sz w:val="16"/>
                      <w:szCs w:val="16"/>
                      <w:lang w:eastAsia="en-AU"/>
                    </w:rPr>
                    <w:lastRenderedPageBreak/>
                    <w:t>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6F337F" w:rsidRPr="001509A6" w:rsidTr="001B1364">
        <w:trPr>
          <w:tblCellSpacing w:w="15" w:type="dxa"/>
        </w:trPr>
        <w:tc>
          <w:tcPr>
            <w:tcW w:w="1321" w:type="pct"/>
          </w:tcPr>
          <w:p w:rsidR="006F337F" w:rsidRPr="006F337F" w:rsidRDefault="006F337F" w:rsidP="006F337F">
            <w:pPr>
              <w:spacing w:before="100" w:beforeAutospacing="1" w:after="100" w:afterAutospacing="1" w:line="240" w:lineRule="auto"/>
              <w:ind w:left="150" w:right="150"/>
              <w:rPr>
                <w:rFonts w:ascii="Arial" w:eastAsia="Times New Roman" w:hAnsi="Arial" w:cs="Arial"/>
                <w:b/>
                <w:bCs/>
                <w:sz w:val="20"/>
                <w:szCs w:val="20"/>
                <w:lang w:eastAsia="en-AU"/>
              </w:rPr>
            </w:pPr>
            <w:r w:rsidRPr="006F337F">
              <w:rPr>
                <w:rFonts w:ascii="Arial" w:eastAsia="Times New Roman" w:hAnsi="Arial" w:cs="Arial"/>
                <w:b/>
                <w:bCs/>
                <w:sz w:val="20"/>
                <w:szCs w:val="20"/>
                <w:lang w:eastAsia="en-AU"/>
              </w:rPr>
              <w:t>PO36</w:t>
            </w:r>
          </w:p>
          <w:p w:rsidR="006F337F" w:rsidRPr="006F337F" w:rsidRDefault="006F337F" w:rsidP="006F337F">
            <w:pPr>
              <w:spacing w:before="100" w:beforeAutospacing="1" w:after="100" w:afterAutospacing="1" w:line="240" w:lineRule="auto"/>
              <w:ind w:left="150"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Stormwater generated from the development does not compromise the capacity of existing stormwater infrastructure downstream of the site.</w:t>
            </w:r>
          </w:p>
          <w:tbl>
            <w:tblPr>
              <w:tblW w:w="680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00"/>
            </w:tblGrid>
            <w:tr w:rsidR="006F337F" w:rsidRPr="006F337F" w:rsidTr="006F337F">
              <w:trPr>
                <w:tblCellSpacing w:w="15" w:type="dxa"/>
              </w:trPr>
              <w:tc>
                <w:tcPr>
                  <w:tcW w:w="6740" w:type="dxa"/>
                  <w:tcBorders>
                    <w:top w:val="single" w:sz="6" w:space="0" w:color="CCCCCC"/>
                    <w:left w:val="single" w:sz="6" w:space="0" w:color="CCCCCC"/>
                    <w:bottom w:val="single" w:sz="6" w:space="0" w:color="CCCCCC"/>
                    <w:right w:val="single" w:sz="6" w:space="0" w:color="CCCCCC"/>
                  </w:tcBorders>
                  <w:vAlign w:val="center"/>
                  <w:hideMark/>
                </w:tcPr>
                <w:p w:rsidR="006F337F" w:rsidRPr="006F337F" w:rsidRDefault="006F337F" w:rsidP="006F337F">
                  <w:pPr>
                    <w:spacing w:before="100" w:beforeAutospacing="1" w:after="100" w:afterAutospacing="1" w:line="240" w:lineRule="auto"/>
                    <w:ind w:left="150"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Note - A downstream drainage discharge report in accordance with Planning scheme policy - Stormwater management may be required to demonstrate achievement of this performance outcome.</w:t>
                  </w:r>
                </w:p>
              </w:tc>
            </w:tr>
          </w:tbl>
          <w:p w:rsidR="006F337F" w:rsidRPr="001509A6" w:rsidRDefault="006F337F"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tcPr>
          <w:p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r w:rsidRPr="006F337F">
              <w:rPr>
                <w:rFonts w:ascii="Arial" w:eastAsia="Times New Roman" w:hAnsi="Arial" w:cs="Arial"/>
                <w:sz w:val="20"/>
                <w:szCs w:val="20"/>
                <w:lang w:eastAsia="en-AU"/>
              </w:rPr>
              <w:t>No example provided.</w:t>
            </w:r>
          </w:p>
        </w:tc>
        <w:tc>
          <w:tcPr>
            <w:tcW w:w="443" w:type="pct"/>
          </w:tcPr>
          <w:p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6F337F" w:rsidRPr="001509A6" w:rsidTr="001B1364">
        <w:trPr>
          <w:tblCellSpacing w:w="15" w:type="dxa"/>
        </w:trPr>
        <w:tc>
          <w:tcPr>
            <w:tcW w:w="1321" w:type="pct"/>
          </w:tcPr>
          <w:p w:rsidR="006F337F" w:rsidRPr="006F337F" w:rsidRDefault="006F337F" w:rsidP="006F337F">
            <w:pPr>
              <w:spacing w:before="100" w:beforeAutospacing="1" w:after="100" w:afterAutospacing="1" w:line="240" w:lineRule="auto"/>
              <w:ind w:left="150" w:right="150"/>
              <w:rPr>
                <w:rFonts w:ascii="Arial" w:eastAsia="Times New Roman" w:hAnsi="Arial" w:cs="Arial"/>
                <w:b/>
                <w:bCs/>
                <w:sz w:val="20"/>
                <w:szCs w:val="20"/>
                <w:lang w:eastAsia="en-AU"/>
              </w:rPr>
            </w:pPr>
            <w:r w:rsidRPr="006F337F">
              <w:rPr>
                <w:rFonts w:ascii="Arial" w:eastAsia="Times New Roman" w:hAnsi="Arial" w:cs="Arial"/>
                <w:b/>
                <w:bCs/>
                <w:sz w:val="20"/>
                <w:szCs w:val="20"/>
                <w:lang w:eastAsia="en-AU"/>
              </w:rPr>
              <w:t>PO37</w:t>
            </w:r>
          </w:p>
          <w:p w:rsidR="006F337F" w:rsidRPr="006F337F" w:rsidRDefault="006F337F" w:rsidP="006F337F">
            <w:pPr>
              <w:spacing w:before="100" w:beforeAutospacing="1" w:after="100" w:afterAutospacing="1" w:line="240" w:lineRule="auto"/>
              <w:ind w:left="150"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Where development:</w:t>
            </w:r>
          </w:p>
          <w:p w:rsidR="006F337F" w:rsidRPr="006F337F" w:rsidRDefault="006F337F" w:rsidP="006F337F">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is for an urban purpose that involves a land area of 2500m</w:t>
            </w:r>
            <w:r w:rsidRPr="006F337F">
              <w:rPr>
                <w:rFonts w:ascii="Arial" w:eastAsia="Times New Roman" w:hAnsi="Arial" w:cs="Arial"/>
                <w:bCs/>
                <w:sz w:val="20"/>
                <w:szCs w:val="20"/>
                <w:vertAlign w:val="superscript"/>
                <w:lang w:eastAsia="en-AU"/>
              </w:rPr>
              <w:t>2</w:t>
            </w:r>
            <w:r w:rsidRPr="006F337F">
              <w:rPr>
                <w:rFonts w:ascii="Arial" w:eastAsia="Times New Roman" w:hAnsi="Arial" w:cs="Arial"/>
                <w:bCs/>
                <w:sz w:val="20"/>
                <w:szCs w:val="20"/>
                <w:lang w:eastAsia="en-AU"/>
              </w:rPr>
              <w:t> or greater; and</w:t>
            </w:r>
          </w:p>
          <w:p w:rsidR="006F337F" w:rsidRPr="006F337F" w:rsidRDefault="006F337F" w:rsidP="006F337F">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6F337F">
              <w:rPr>
                <w:rFonts w:ascii="Arial" w:eastAsia="Times New Roman" w:hAnsi="Arial" w:cs="Arial"/>
                <w:bCs/>
                <w:sz w:val="20"/>
                <w:szCs w:val="20"/>
                <w:lang w:val="en-US" w:eastAsia="en-AU"/>
              </w:rPr>
              <w:t>will result in:</w:t>
            </w:r>
          </w:p>
          <w:p w:rsidR="006F337F" w:rsidRPr="006F337F" w:rsidRDefault="006F337F" w:rsidP="006F337F">
            <w:pPr>
              <w:numPr>
                <w:ilvl w:val="1"/>
                <w:numId w:val="90"/>
              </w:numPr>
              <w:spacing w:before="100" w:beforeAutospacing="1" w:after="100" w:afterAutospacing="1" w:line="240" w:lineRule="auto"/>
              <w:ind w:right="150"/>
              <w:rPr>
                <w:rFonts w:ascii="Arial" w:eastAsia="Times New Roman" w:hAnsi="Arial" w:cs="Arial"/>
                <w:bCs/>
                <w:sz w:val="20"/>
                <w:szCs w:val="20"/>
                <w:lang w:eastAsia="en-AU"/>
              </w:rPr>
            </w:pPr>
            <w:r w:rsidRPr="006F337F">
              <w:rPr>
                <w:rFonts w:ascii="Arial" w:eastAsia="Times New Roman" w:hAnsi="Arial" w:cs="Arial"/>
                <w:bCs/>
                <w:sz w:val="20"/>
                <w:szCs w:val="20"/>
                <w:lang w:val="en-US" w:eastAsia="en-AU"/>
              </w:rPr>
              <w:t>6 or more dwellings; or</w:t>
            </w:r>
          </w:p>
          <w:p w:rsidR="006F337F" w:rsidRPr="006F337F" w:rsidRDefault="006F337F" w:rsidP="006F337F">
            <w:pPr>
              <w:numPr>
                <w:ilvl w:val="1"/>
                <w:numId w:val="90"/>
              </w:numPr>
              <w:spacing w:before="100" w:beforeAutospacing="1" w:after="100" w:afterAutospacing="1" w:line="240" w:lineRule="auto"/>
              <w:ind w:right="150"/>
              <w:rPr>
                <w:rFonts w:ascii="Arial" w:eastAsia="Times New Roman" w:hAnsi="Arial" w:cs="Arial"/>
                <w:bCs/>
                <w:sz w:val="20"/>
                <w:szCs w:val="20"/>
                <w:lang w:eastAsia="en-AU"/>
              </w:rPr>
            </w:pPr>
            <w:r w:rsidRPr="006F337F">
              <w:rPr>
                <w:rFonts w:ascii="Arial" w:eastAsia="Times New Roman" w:hAnsi="Arial" w:cs="Arial"/>
                <w:bCs/>
                <w:sz w:val="20"/>
                <w:szCs w:val="20"/>
                <w:lang w:val="en-US" w:eastAsia="en-AU"/>
              </w:rPr>
              <w:t>an </w:t>
            </w:r>
            <w:r w:rsidRPr="006F337F">
              <w:rPr>
                <w:rFonts w:ascii="Arial" w:eastAsia="Times New Roman" w:hAnsi="Arial" w:cs="Arial"/>
                <w:bCs/>
                <w:sz w:val="20"/>
                <w:szCs w:val="20"/>
                <w:lang w:eastAsia="en-AU"/>
              </w:rPr>
              <w:t>impervious area greater than 25% of the net developable area,</w:t>
            </w:r>
          </w:p>
          <w:p w:rsidR="006F337F" w:rsidRPr="006F337F" w:rsidRDefault="006F337F" w:rsidP="006F337F">
            <w:pPr>
              <w:spacing w:before="100" w:beforeAutospacing="1" w:after="100" w:afterAutospacing="1" w:line="240" w:lineRule="auto"/>
              <w:ind w:left="150"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6F337F" w:rsidRPr="006F337F" w:rsidTr="006F337F">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rsidR="006F337F" w:rsidRPr="006F337F" w:rsidRDefault="006F337F" w:rsidP="006F337F">
                  <w:pPr>
                    <w:spacing w:before="100" w:beforeAutospacing="1" w:after="100" w:afterAutospacing="1" w:line="240" w:lineRule="auto"/>
                    <w:ind w:left="150" w:right="150"/>
                    <w:rPr>
                      <w:rFonts w:ascii="Arial" w:eastAsia="Times New Roman" w:hAnsi="Arial" w:cs="Arial"/>
                      <w:bCs/>
                      <w:sz w:val="20"/>
                      <w:szCs w:val="20"/>
                      <w:lang w:eastAsia="en-AU"/>
                    </w:rPr>
                  </w:pPr>
                  <w:r w:rsidRPr="006F337F">
                    <w:rPr>
                      <w:rFonts w:ascii="Arial" w:eastAsia="Times New Roman" w:hAnsi="Arial" w:cs="Arial"/>
                      <w:bCs/>
                      <w:sz w:val="20"/>
                      <w:szCs w:val="20"/>
                      <w:lang w:eastAsia="en-AU"/>
                    </w:rPr>
                    <w:t xml:space="preserve">Note - A </w:t>
                  </w:r>
                  <w:proofErr w:type="gramStart"/>
                  <w:r w:rsidRPr="006F337F">
                    <w:rPr>
                      <w:rFonts w:ascii="Arial" w:eastAsia="Times New Roman" w:hAnsi="Arial" w:cs="Arial"/>
                      <w:bCs/>
                      <w:sz w:val="20"/>
                      <w:szCs w:val="20"/>
                      <w:lang w:eastAsia="en-AU"/>
                    </w:rPr>
                    <w:t>site based</w:t>
                  </w:r>
                  <w:proofErr w:type="gramEnd"/>
                  <w:r w:rsidRPr="006F337F">
                    <w:rPr>
                      <w:rFonts w:ascii="Arial" w:eastAsia="Times New Roman" w:hAnsi="Arial" w:cs="Arial"/>
                      <w:bCs/>
                      <w:sz w:val="20"/>
                      <w:szCs w:val="20"/>
                      <w:lang w:eastAsia="en-AU"/>
                    </w:rPr>
                    <w:t xml:space="preserve"> stormwater management plan prepared by a suitably </w:t>
                  </w:r>
                  <w:r w:rsidRPr="006F337F">
                    <w:rPr>
                      <w:rFonts w:ascii="Arial" w:eastAsia="Times New Roman" w:hAnsi="Arial" w:cs="Arial"/>
                      <w:bCs/>
                      <w:sz w:val="20"/>
                      <w:szCs w:val="20"/>
                      <w:lang w:eastAsia="en-AU"/>
                    </w:rPr>
                    <w:lastRenderedPageBreak/>
                    <w:t>qualified professional will be required in accordance with Planning scheme policy - Stormwater management.  Stormwater quality infrastructure is to be designed in accordance with Planning scheme policy - Integrated design (Appendix C).</w:t>
                  </w:r>
                </w:p>
              </w:tc>
            </w:tr>
          </w:tbl>
          <w:p w:rsidR="006F337F" w:rsidRPr="006F337F" w:rsidRDefault="006F337F" w:rsidP="001D1F1B">
            <w:pPr>
              <w:spacing w:before="100" w:beforeAutospacing="1" w:after="100" w:afterAutospacing="1" w:line="240" w:lineRule="auto"/>
              <w:ind w:left="150" w:right="150"/>
              <w:rPr>
                <w:rFonts w:ascii="Arial" w:eastAsia="Times New Roman" w:hAnsi="Arial" w:cs="Arial"/>
                <w:bCs/>
                <w:sz w:val="20"/>
                <w:szCs w:val="20"/>
                <w:lang w:eastAsia="en-AU"/>
              </w:rPr>
            </w:pPr>
          </w:p>
        </w:tc>
        <w:tc>
          <w:tcPr>
            <w:tcW w:w="1823" w:type="pct"/>
          </w:tcPr>
          <w:p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r w:rsidRPr="006F337F">
              <w:rPr>
                <w:rFonts w:ascii="Arial" w:eastAsia="Times New Roman" w:hAnsi="Arial" w:cs="Arial"/>
                <w:sz w:val="20"/>
                <w:szCs w:val="20"/>
                <w:lang w:eastAsia="en-AU"/>
              </w:rPr>
              <w:lastRenderedPageBreak/>
              <w:t>No example provided.</w:t>
            </w:r>
          </w:p>
        </w:tc>
        <w:tc>
          <w:tcPr>
            <w:tcW w:w="443" w:type="pct"/>
          </w:tcPr>
          <w:p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6F337F" w:rsidRPr="001509A6" w:rsidTr="001B1364">
        <w:trPr>
          <w:tblCellSpacing w:w="15" w:type="dxa"/>
        </w:trPr>
        <w:tc>
          <w:tcPr>
            <w:tcW w:w="1321" w:type="pct"/>
          </w:tcPr>
          <w:p w:rsidR="00356AD9" w:rsidRPr="00356AD9" w:rsidRDefault="00356AD9" w:rsidP="00356AD9">
            <w:pPr>
              <w:spacing w:before="100" w:beforeAutospacing="1" w:after="100" w:afterAutospacing="1" w:line="240" w:lineRule="auto"/>
              <w:ind w:left="150" w:right="150"/>
              <w:rPr>
                <w:rFonts w:ascii="Arial" w:eastAsia="Times New Roman" w:hAnsi="Arial" w:cs="Arial"/>
                <w:b/>
                <w:bCs/>
                <w:sz w:val="20"/>
                <w:szCs w:val="20"/>
                <w:lang w:eastAsia="en-AU"/>
              </w:rPr>
            </w:pPr>
            <w:r w:rsidRPr="00356AD9">
              <w:rPr>
                <w:rFonts w:ascii="Arial" w:eastAsia="Times New Roman" w:hAnsi="Arial" w:cs="Arial"/>
                <w:b/>
                <w:bCs/>
                <w:sz w:val="20"/>
                <w:szCs w:val="20"/>
                <w:lang w:eastAsia="en-AU"/>
              </w:rPr>
              <w:t>PO38</w:t>
            </w:r>
          </w:p>
          <w:p w:rsidR="00356AD9" w:rsidRPr="00356AD9" w:rsidRDefault="00356AD9" w:rsidP="00356AD9">
            <w:pPr>
              <w:spacing w:before="100" w:beforeAutospacing="1" w:after="100" w:afterAutospacing="1" w:line="240" w:lineRule="auto"/>
              <w:ind w:left="150" w:right="150"/>
              <w:rPr>
                <w:rFonts w:ascii="Arial" w:eastAsia="Times New Roman" w:hAnsi="Arial" w:cs="Arial"/>
                <w:bCs/>
                <w:sz w:val="20"/>
                <w:szCs w:val="20"/>
                <w:lang w:eastAsia="en-AU"/>
              </w:rPr>
            </w:pPr>
            <w:r w:rsidRPr="00356AD9">
              <w:rPr>
                <w:rFonts w:ascii="Arial" w:eastAsia="Times New Roman" w:hAnsi="Arial" w:cs="Arial"/>
                <w:bCs/>
                <w:sz w:val="20"/>
                <w:szCs w:val="20"/>
                <w:lang w:eastAsia="en-AU"/>
              </w:rPr>
              <w:t xml:space="preserve">Stormwater drainage pipes and structures through or within private land (including inter-allotment drainage) are protected by easements in favour of Council with </w:t>
            </w:r>
            <w:proofErr w:type="gramStart"/>
            <w:r w:rsidRPr="00356AD9">
              <w:rPr>
                <w:rFonts w:ascii="Arial" w:eastAsia="Times New Roman" w:hAnsi="Arial" w:cs="Arial"/>
                <w:bCs/>
                <w:sz w:val="20"/>
                <w:szCs w:val="20"/>
                <w:lang w:eastAsia="en-AU"/>
              </w:rPr>
              <w:t>sufficient</w:t>
            </w:r>
            <w:proofErr w:type="gramEnd"/>
            <w:r w:rsidRPr="00356AD9">
              <w:rPr>
                <w:rFonts w:ascii="Arial" w:eastAsia="Times New Roman" w:hAnsi="Arial" w:cs="Arial"/>
                <w:bCs/>
                <w:sz w:val="20"/>
                <w:szCs w:val="20"/>
                <w:lang w:eastAsia="en-AU"/>
              </w:rPr>
              <w:t xml:space="preserve"> area for practical access for maintenance purposes.</w:t>
            </w: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046"/>
            </w:tblGrid>
            <w:tr w:rsidR="00356AD9" w:rsidRPr="00356AD9" w:rsidTr="00356AD9">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rsidR="00356AD9" w:rsidRPr="00356AD9" w:rsidRDefault="00356AD9" w:rsidP="00356AD9">
                  <w:pPr>
                    <w:spacing w:before="100" w:beforeAutospacing="1" w:after="100" w:afterAutospacing="1" w:line="240" w:lineRule="auto"/>
                    <w:ind w:left="150" w:right="150"/>
                    <w:rPr>
                      <w:rFonts w:ascii="Arial" w:eastAsia="Times New Roman" w:hAnsi="Arial" w:cs="Arial"/>
                      <w:bCs/>
                      <w:sz w:val="16"/>
                      <w:szCs w:val="16"/>
                      <w:lang w:eastAsia="en-AU"/>
                    </w:rPr>
                  </w:pPr>
                  <w:r w:rsidRPr="00356AD9">
                    <w:rPr>
                      <w:rFonts w:ascii="Arial" w:eastAsia="Times New Roman" w:hAnsi="Arial" w:cs="Arial"/>
                      <w:bCs/>
                      <w:sz w:val="16"/>
                      <w:szCs w:val="16"/>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6F337F" w:rsidRPr="001509A6" w:rsidRDefault="006F337F"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tcPr>
          <w:p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3"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400"/>
              <w:gridCol w:w="2053"/>
            </w:tblGrid>
            <w:tr w:rsidR="008A3D1B" w:rsidRPr="008A3D1B" w:rsidTr="008A3D1B">
              <w:trPr>
                <w:tblCellSpacing w:w="15" w:type="dxa"/>
              </w:trPr>
              <w:tc>
                <w:tcPr>
                  <w:tcW w:w="33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b/>
                      <w:bCs/>
                      <w:sz w:val="20"/>
                      <w:szCs w:val="20"/>
                      <w:lang w:eastAsia="en-AU"/>
                    </w:rPr>
                    <w:t>Pipe Diameter</w:t>
                  </w:r>
                </w:p>
              </w:tc>
              <w:tc>
                <w:tcPr>
                  <w:tcW w:w="2008"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b/>
                      <w:bCs/>
                      <w:sz w:val="20"/>
                      <w:szCs w:val="20"/>
                      <w:lang w:eastAsia="en-AU"/>
                    </w:rPr>
                    <w:t>Minimum easement width (excluding access requirements)</w:t>
                  </w:r>
                </w:p>
              </w:tc>
            </w:tr>
            <w:tr w:rsidR="008A3D1B" w:rsidRPr="008A3D1B" w:rsidTr="008A3D1B">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Stormwater pipe up to 825mm diameter</w:t>
                  </w:r>
                </w:p>
              </w:tc>
              <w:tc>
                <w:tcPr>
                  <w:tcW w:w="2008" w:type="dxa"/>
                  <w:tcBorders>
                    <w:top w:val="single" w:sz="6" w:space="0" w:color="CCCCCC"/>
                    <w:left w:val="single" w:sz="6" w:space="0" w:color="CCCCCC"/>
                    <w:bottom w:val="single" w:sz="6" w:space="0" w:color="CCCCCC"/>
                    <w:right w:val="single" w:sz="6" w:space="0" w:color="CCCCCC"/>
                  </w:tcBorders>
                  <w:vAlign w:val="center"/>
                  <w:hideMark/>
                </w:tcPr>
                <w:p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3.0m</w:t>
                  </w:r>
                </w:p>
              </w:tc>
            </w:tr>
            <w:tr w:rsidR="008A3D1B" w:rsidRPr="008A3D1B" w:rsidTr="008A3D1B">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Stormwater pipe up to 825mm diameter with sewer pipe up to 225m diameter</w:t>
                  </w:r>
                </w:p>
              </w:tc>
              <w:tc>
                <w:tcPr>
                  <w:tcW w:w="2008" w:type="dxa"/>
                  <w:tcBorders>
                    <w:top w:val="single" w:sz="6" w:space="0" w:color="CCCCCC"/>
                    <w:left w:val="single" w:sz="6" w:space="0" w:color="CCCCCC"/>
                    <w:bottom w:val="single" w:sz="6" w:space="0" w:color="CCCCCC"/>
                    <w:right w:val="single" w:sz="6" w:space="0" w:color="CCCCCC"/>
                  </w:tcBorders>
                  <w:vAlign w:val="center"/>
                  <w:hideMark/>
                </w:tcPr>
                <w:p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4.0m</w:t>
                  </w:r>
                </w:p>
              </w:tc>
            </w:tr>
            <w:tr w:rsidR="008A3D1B" w:rsidRPr="008A3D1B" w:rsidTr="008A3D1B">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Stormwater pipe greater than 825mm diameter</w:t>
                  </w:r>
                </w:p>
              </w:tc>
              <w:tc>
                <w:tcPr>
                  <w:tcW w:w="2008" w:type="dxa"/>
                  <w:tcBorders>
                    <w:top w:val="single" w:sz="6" w:space="0" w:color="CCCCCC"/>
                    <w:left w:val="single" w:sz="6" w:space="0" w:color="CCCCCC"/>
                    <w:bottom w:val="single" w:sz="6" w:space="0" w:color="CCCCCC"/>
                    <w:right w:val="single" w:sz="6" w:space="0" w:color="CCCCCC"/>
                  </w:tcBorders>
                  <w:vAlign w:val="center"/>
                  <w:hideMark/>
                </w:tcPr>
                <w:p w:rsidR="008A3D1B" w:rsidRPr="008A3D1B" w:rsidRDefault="008A3D1B" w:rsidP="008A3D1B">
                  <w:pPr>
                    <w:spacing w:before="100" w:beforeAutospacing="1" w:after="100" w:afterAutospacing="1" w:line="240" w:lineRule="auto"/>
                    <w:ind w:left="150" w:right="150"/>
                    <w:rPr>
                      <w:rFonts w:ascii="Arial" w:eastAsia="Times New Roman" w:hAnsi="Arial" w:cs="Arial"/>
                      <w:sz w:val="20"/>
                      <w:szCs w:val="20"/>
                      <w:lang w:eastAsia="en-AU"/>
                    </w:rPr>
                  </w:pPr>
                  <w:r w:rsidRPr="008A3D1B">
                    <w:rPr>
                      <w:rFonts w:ascii="Arial" w:eastAsia="Times New Roman" w:hAnsi="Arial" w:cs="Arial"/>
                      <w:sz w:val="20"/>
                      <w:szCs w:val="20"/>
                      <w:lang w:eastAsia="en-AU"/>
                    </w:rPr>
                    <w:t>Easement boundary to be 1m clear of the outside wall of the stormwater pipe (each side). </w:t>
                  </w:r>
                </w:p>
              </w:tc>
            </w:tr>
          </w:tbl>
          <w:p w:rsidR="008A3D1B" w:rsidRPr="008A3D1B" w:rsidRDefault="008A3D1B" w:rsidP="008A3D1B">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3"/>
            </w:tblGrid>
            <w:tr w:rsidR="008A3D1B" w:rsidRPr="008A3D1B" w:rsidTr="008A3D1B">
              <w:trPr>
                <w:tblCellSpacing w:w="15" w:type="dxa"/>
              </w:trPr>
              <w:tc>
                <w:tcPr>
                  <w:tcW w:w="5393" w:type="dxa"/>
                  <w:tcBorders>
                    <w:top w:val="single" w:sz="6" w:space="0" w:color="CCCCCC"/>
                    <w:left w:val="single" w:sz="6" w:space="0" w:color="CCCCCC"/>
                    <w:bottom w:val="single" w:sz="6" w:space="0" w:color="CCCCCC"/>
                    <w:right w:val="single" w:sz="6" w:space="0" w:color="CCCCCC"/>
                  </w:tcBorders>
                  <w:vAlign w:val="center"/>
                  <w:hideMark/>
                </w:tcPr>
                <w:p w:rsidR="008A3D1B" w:rsidRPr="008A3D1B" w:rsidRDefault="008A3D1B" w:rsidP="008A3D1B">
                  <w:pPr>
                    <w:spacing w:before="100" w:beforeAutospacing="1" w:after="100" w:afterAutospacing="1" w:line="240" w:lineRule="auto"/>
                    <w:ind w:left="150" w:right="150"/>
                    <w:rPr>
                      <w:rFonts w:ascii="Arial" w:eastAsia="Times New Roman" w:hAnsi="Arial" w:cs="Arial"/>
                      <w:sz w:val="16"/>
                      <w:szCs w:val="16"/>
                      <w:lang w:eastAsia="en-AU"/>
                    </w:rPr>
                  </w:pPr>
                  <w:r w:rsidRPr="008A3D1B">
                    <w:rPr>
                      <w:rFonts w:ascii="Arial" w:eastAsia="Times New Roman" w:hAnsi="Arial" w:cs="Arial"/>
                      <w:sz w:val="16"/>
                      <w:szCs w:val="16"/>
                      <w:lang w:eastAsia="en-AU"/>
                    </w:rPr>
                    <w:t>Note - Additional easement width may be required in certain circumstances in order to facilitate maintenance access to the stormwater system. </w:t>
                  </w:r>
                </w:p>
              </w:tc>
            </w:tr>
          </w:tbl>
          <w:p w:rsidR="008A3D1B" w:rsidRPr="008A3D1B" w:rsidRDefault="008A3D1B" w:rsidP="008A3D1B">
            <w:pPr>
              <w:spacing w:before="100" w:beforeAutospacing="1" w:after="100" w:afterAutospacing="1" w:line="240" w:lineRule="auto"/>
              <w:ind w:left="150" w:right="150"/>
              <w:rPr>
                <w:rFonts w:ascii="Arial" w:eastAsia="Times New Roman" w:hAnsi="Arial" w:cs="Arial"/>
                <w:vanish/>
                <w:sz w:val="16"/>
                <w:szCs w:val="16"/>
                <w:lang w:eastAsia="en-AU"/>
              </w:rPr>
            </w:pPr>
          </w:p>
          <w:tbl>
            <w:tblPr>
              <w:tblW w:w="545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3"/>
            </w:tblGrid>
            <w:tr w:rsidR="008A3D1B" w:rsidRPr="008A3D1B" w:rsidTr="008A3D1B">
              <w:trPr>
                <w:tblCellSpacing w:w="15" w:type="dxa"/>
              </w:trPr>
              <w:tc>
                <w:tcPr>
                  <w:tcW w:w="5393" w:type="dxa"/>
                  <w:tcBorders>
                    <w:top w:val="single" w:sz="6" w:space="0" w:color="CCCCCC"/>
                    <w:left w:val="single" w:sz="6" w:space="0" w:color="CCCCCC"/>
                    <w:bottom w:val="single" w:sz="6" w:space="0" w:color="CCCCCC"/>
                    <w:right w:val="single" w:sz="6" w:space="0" w:color="CCCCCC"/>
                  </w:tcBorders>
                  <w:vAlign w:val="center"/>
                  <w:hideMark/>
                </w:tcPr>
                <w:p w:rsidR="008A3D1B" w:rsidRPr="008A3D1B" w:rsidRDefault="008A3D1B" w:rsidP="008A3D1B">
                  <w:pPr>
                    <w:spacing w:before="100" w:beforeAutospacing="1" w:after="100" w:afterAutospacing="1" w:line="240" w:lineRule="auto"/>
                    <w:ind w:left="150" w:right="150"/>
                    <w:rPr>
                      <w:rFonts w:ascii="Arial" w:eastAsia="Times New Roman" w:hAnsi="Arial" w:cs="Arial"/>
                      <w:sz w:val="16"/>
                      <w:szCs w:val="16"/>
                      <w:lang w:eastAsia="en-AU"/>
                    </w:rPr>
                  </w:pPr>
                  <w:r w:rsidRPr="008A3D1B">
                    <w:rPr>
                      <w:rFonts w:ascii="Arial" w:eastAsia="Times New Roman" w:hAnsi="Arial" w:cs="Arial"/>
                      <w:sz w:val="16"/>
                      <w:szCs w:val="16"/>
                      <w:lang w:eastAsia="en-AU"/>
                    </w:rPr>
                    <w:t>Note - Refer to Planning scheme policy - Integrated design (Appendix C) for easement requirements over open channels.</w:t>
                  </w:r>
                </w:p>
              </w:tc>
            </w:tr>
          </w:tbl>
          <w:p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443" w:type="pct"/>
          </w:tcPr>
          <w:p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6F337F" w:rsidRPr="001509A6" w:rsidRDefault="006F337F"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8A3D1B" w:rsidRPr="001509A6" w:rsidTr="001B1364">
        <w:trPr>
          <w:tblCellSpacing w:w="15" w:type="dxa"/>
        </w:trPr>
        <w:tc>
          <w:tcPr>
            <w:tcW w:w="1321" w:type="pct"/>
          </w:tcPr>
          <w:p w:rsidR="008A3D1B" w:rsidRPr="008A3D1B" w:rsidRDefault="008A3D1B" w:rsidP="008A3D1B">
            <w:pPr>
              <w:spacing w:before="100" w:beforeAutospacing="1" w:after="100" w:afterAutospacing="1" w:line="240" w:lineRule="auto"/>
              <w:ind w:left="150" w:right="150"/>
              <w:rPr>
                <w:rFonts w:ascii="Arial" w:eastAsia="Times New Roman" w:hAnsi="Arial" w:cs="Arial"/>
                <w:b/>
                <w:bCs/>
                <w:sz w:val="20"/>
                <w:szCs w:val="20"/>
                <w:lang w:eastAsia="en-AU"/>
              </w:rPr>
            </w:pPr>
            <w:r w:rsidRPr="008A3D1B">
              <w:rPr>
                <w:rFonts w:ascii="Arial" w:eastAsia="Times New Roman" w:hAnsi="Arial" w:cs="Arial"/>
                <w:b/>
                <w:bCs/>
                <w:sz w:val="20"/>
                <w:szCs w:val="20"/>
                <w:lang w:eastAsia="en-AU"/>
              </w:rPr>
              <w:t>PO39</w:t>
            </w:r>
          </w:p>
          <w:p w:rsidR="008A3D1B" w:rsidRPr="008A3D1B" w:rsidRDefault="008A3D1B" w:rsidP="008A3D1B">
            <w:pPr>
              <w:spacing w:before="100" w:beforeAutospacing="1" w:after="100" w:afterAutospacing="1" w:line="240" w:lineRule="auto"/>
              <w:ind w:left="150" w:right="150"/>
              <w:rPr>
                <w:rFonts w:ascii="Arial" w:eastAsia="Times New Roman" w:hAnsi="Arial" w:cs="Arial"/>
                <w:bCs/>
                <w:sz w:val="20"/>
                <w:szCs w:val="20"/>
                <w:lang w:eastAsia="en-AU"/>
              </w:rPr>
            </w:pPr>
            <w:r w:rsidRPr="008A3D1B">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823" w:type="pct"/>
          </w:tcPr>
          <w:p w:rsidR="008A3D1B" w:rsidRPr="008A3D1B" w:rsidRDefault="008A3D1B" w:rsidP="008A3D1B">
            <w:pPr>
              <w:rPr>
                <w:rFonts w:ascii="Arial" w:eastAsia="Times New Roman" w:hAnsi="Arial" w:cs="Arial"/>
                <w:sz w:val="20"/>
                <w:szCs w:val="20"/>
                <w:lang w:eastAsia="en-AU"/>
              </w:rPr>
            </w:pPr>
            <w:r w:rsidRPr="008A3D1B">
              <w:rPr>
                <w:rFonts w:ascii="Arial" w:eastAsia="Times New Roman" w:hAnsi="Arial" w:cs="Arial"/>
                <w:sz w:val="20"/>
                <w:szCs w:val="20"/>
                <w:lang w:eastAsia="en-AU"/>
              </w:rPr>
              <w:t>No example provided.</w:t>
            </w:r>
          </w:p>
          <w:p w:rsidR="008A3D1B" w:rsidRDefault="008A3D1B" w:rsidP="008A3D1B">
            <w:pPr>
              <w:tabs>
                <w:tab w:val="left" w:pos="1740"/>
              </w:tabs>
              <w:spacing w:before="100" w:beforeAutospacing="1" w:after="100" w:afterAutospacing="1" w:line="240" w:lineRule="auto"/>
              <w:ind w:left="150" w:right="150"/>
              <w:rPr>
                <w:rFonts w:ascii="Arial" w:eastAsia="Times New Roman" w:hAnsi="Arial" w:cs="Arial"/>
                <w:sz w:val="20"/>
                <w:szCs w:val="20"/>
                <w:lang w:eastAsia="en-AU"/>
              </w:rPr>
            </w:pPr>
          </w:p>
          <w:p w:rsidR="008A3D1B" w:rsidRPr="008A3D1B" w:rsidRDefault="008A3D1B" w:rsidP="008A3D1B">
            <w:pPr>
              <w:rPr>
                <w:rFonts w:ascii="Arial" w:eastAsia="Times New Roman" w:hAnsi="Arial" w:cs="Arial"/>
                <w:sz w:val="20"/>
                <w:szCs w:val="20"/>
                <w:lang w:eastAsia="en-AU"/>
              </w:rPr>
            </w:pPr>
          </w:p>
        </w:tc>
        <w:tc>
          <w:tcPr>
            <w:tcW w:w="443" w:type="pct"/>
          </w:tcPr>
          <w:p w:rsidR="008A3D1B" w:rsidRPr="001509A6" w:rsidRDefault="008A3D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8A3D1B" w:rsidRPr="001509A6" w:rsidRDefault="008A3D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1D1F1B" w:rsidRPr="001509A6" w:rsidTr="001B1364">
        <w:trPr>
          <w:tblCellSpacing w:w="15" w:type="dxa"/>
        </w:trPr>
        <w:tc>
          <w:tcPr>
            <w:tcW w:w="3154" w:type="pct"/>
            <w:gridSpan w:val="2"/>
            <w:shd w:val="clear" w:color="auto" w:fill="CCCCCC"/>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Site works and construction management</w:t>
            </w:r>
          </w:p>
        </w:tc>
        <w:tc>
          <w:tcPr>
            <w:tcW w:w="443" w:type="pct"/>
            <w:shd w:val="clear" w:color="auto" w:fill="CCCCCC"/>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shd w:val="clear" w:color="auto" w:fill="CCCCCC"/>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8A3D1B">
              <w:rPr>
                <w:rFonts w:ascii="Arial" w:eastAsia="Times New Roman" w:hAnsi="Arial" w:cs="Arial"/>
                <w:b/>
                <w:bCs/>
                <w:sz w:val="20"/>
                <w:szCs w:val="20"/>
                <w:lang w:eastAsia="en-AU"/>
              </w:rPr>
              <w:t>40</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site and any existing structures are maintained in a tidy and safe condition.</w:t>
            </w: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rsidTr="001B1364">
        <w:trPr>
          <w:tblCellSpacing w:w="15" w:type="dxa"/>
        </w:trPr>
        <w:tc>
          <w:tcPr>
            <w:tcW w:w="1321" w:type="pct"/>
            <w:vMerge w:val="restart"/>
            <w:hideMark/>
          </w:tcPr>
          <w:p w:rsidR="001D1F1B" w:rsidRPr="00EF2749"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EF2749">
              <w:rPr>
                <w:rFonts w:ascii="Arial" w:eastAsia="Times New Roman" w:hAnsi="Arial" w:cs="Arial"/>
                <w:b/>
                <w:bCs/>
                <w:sz w:val="20"/>
                <w:szCs w:val="20"/>
                <w:lang w:eastAsia="en-AU"/>
              </w:rPr>
              <w:t>PO</w:t>
            </w:r>
            <w:r w:rsidR="00EF2749">
              <w:rPr>
                <w:rFonts w:ascii="Arial" w:eastAsia="Times New Roman" w:hAnsi="Arial" w:cs="Arial"/>
                <w:b/>
                <w:bCs/>
                <w:sz w:val="20"/>
                <w:szCs w:val="20"/>
                <w:lang w:eastAsia="en-AU"/>
              </w:rPr>
              <w:t>41</w:t>
            </w:r>
          </w:p>
          <w:p w:rsidR="00EF2749" w:rsidRPr="00EF2749" w:rsidRDefault="00EF2749" w:rsidP="00EF2749">
            <w:pPr>
              <w:shd w:val="clear" w:color="auto" w:fill="FFFFFF"/>
              <w:spacing w:before="150" w:after="150" w:line="240" w:lineRule="auto"/>
              <w:ind w:left="150" w:right="150"/>
              <w:rPr>
                <w:rFonts w:ascii="Arial" w:eastAsia="Times New Roman" w:hAnsi="Arial" w:cs="Arial"/>
                <w:color w:val="4A4A4A"/>
                <w:sz w:val="20"/>
                <w:szCs w:val="20"/>
                <w:lang w:eastAsia="en-AU"/>
              </w:rPr>
            </w:pPr>
            <w:r w:rsidRPr="00EF2749">
              <w:rPr>
                <w:rFonts w:ascii="Arial" w:eastAsia="Times New Roman" w:hAnsi="Arial" w:cs="Arial"/>
                <w:color w:val="4A4A4A"/>
                <w:sz w:val="20"/>
                <w:szCs w:val="20"/>
                <w:lang w:eastAsia="en-AU"/>
              </w:rPr>
              <w:t>All works on-site are managed to:</w:t>
            </w:r>
          </w:p>
          <w:p w:rsidR="00EF2749" w:rsidRPr="00EF2749" w:rsidRDefault="00EF2749" w:rsidP="00EF2749">
            <w:pPr>
              <w:numPr>
                <w:ilvl w:val="0"/>
                <w:numId w:val="22"/>
              </w:numPr>
              <w:shd w:val="clear" w:color="auto" w:fill="FFFFFF"/>
              <w:spacing w:before="150" w:after="150" w:line="240" w:lineRule="auto"/>
              <w:ind w:right="150"/>
              <w:rPr>
                <w:rFonts w:ascii="Arial" w:eastAsia="Times New Roman" w:hAnsi="Arial" w:cs="Arial"/>
                <w:color w:val="4A4A4A"/>
                <w:sz w:val="20"/>
                <w:szCs w:val="20"/>
                <w:lang w:eastAsia="en-AU"/>
              </w:rPr>
            </w:pPr>
            <w:r w:rsidRPr="00EF2749">
              <w:rPr>
                <w:rFonts w:ascii="Arial" w:eastAsia="Times New Roman" w:hAnsi="Arial" w:cs="Arial"/>
                <w:color w:val="4A4A4A"/>
                <w:sz w:val="20"/>
                <w:szCs w:val="20"/>
                <w:lang w:eastAsia="en-AU"/>
              </w:rPr>
              <w:t xml:space="preserve">minimise as far as practicable, impacts on adjoining or adjacent premises and the streetscape </w:t>
            </w:r>
            <w:proofErr w:type="gramStart"/>
            <w:r w:rsidRPr="00EF2749">
              <w:rPr>
                <w:rFonts w:ascii="Arial" w:eastAsia="Times New Roman" w:hAnsi="Arial" w:cs="Arial"/>
                <w:color w:val="4A4A4A"/>
                <w:sz w:val="20"/>
                <w:szCs w:val="20"/>
                <w:lang w:eastAsia="en-AU"/>
              </w:rPr>
              <w:t>in regard to</w:t>
            </w:r>
            <w:proofErr w:type="gramEnd"/>
            <w:r w:rsidRPr="00EF2749">
              <w:rPr>
                <w:rFonts w:ascii="Arial" w:eastAsia="Times New Roman" w:hAnsi="Arial" w:cs="Arial"/>
                <w:color w:val="4A4A4A"/>
                <w:sz w:val="20"/>
                <w:szCs w:val="20"/>
                <w:lang w:eastAsia="en-AU"/>
              </w:rPr>
              <w:t xml:space="preserve"> erosion and sedimentation, dust, noise, safety and light;</w:t>
            </w:r>
          </w:p>
          <w:p w:rsidR="00EF2749" w:rsidRPr="00EF2749" w:rsidRDefault="00EF2749" w:rsidP="00EF2749">
            <w:pPr>
              <w:numPr>
                <w:ilvl w:val="0"/>
                <w:numId w:val="22"/>
              </w:numPr>
              <w:shd w:val="clear" w:color="auto" w:fill="FFFFFF"/>
              <w:spacing w:before="150" w:after="150" w:line="240" w:lineRule="auto"/>
              <w:ind w:right="150"/>
              <w:rPr>
                <w:rFonts w:ascii="Arial" w:eastAsia="Times New Roman" w:hAnsi="Arial" w:cs="Arial"/>
                <w:color w:val="4A4A4A"/>
                <w:sz w:val="20"/>
                <w:szCs w:val="20"/>
                <w:lang w:eastAsia="en-AU"/>
              </w:rPr>
            </w:pPr>
            <w:r w:rsidRPr="00EF2749">
              <w:rPr>
                <w:rFonts w:ascii="Arial" w:eastAsia="Times New Roman" w:hAnsi="Arial" w:cs="Arial"/>
                <w:color w:val="4A4A4A"/>
                <w:sz w:val="20"/>
                <w:szCs w:val="20"/>
                <w:lang w:eastAsia="en-AU"/>
              </w:rPr>
              <w:t>minimise as far as possible, impacts on the natural environment;</w:t>
            </w:r>
          </w:p>
          <w:p w:rsidR="00EF2749" w:rsidRPr="00EF2749" w:rsidRDefault="00EF2749" w:rsidP="00EF2749">
            <w:pPr>
              <w:numPr>
                <w:ilvl w:val="0"/>
                <w:numId w:val="22"/>
              </w:numPr>
              <w:shd w:val="clear" w:color="auto" w:fill="FFFFFF"/>
              <w:spacing w:before="150" w:after="150" w:line="240" w:lineRule="auto"/>
              <w:ind w:right="150"/>
              <w:rPr>
                <w:rFonts w:ascii="Arial" w:eastAsia="Times New Roman" w:hAnsi="Arial" w:cs="Arial"/>
                <w:color w:val="4A4A4A"/>
                <w:sz w:val="20"/>
                <w:szCs w:val="20"/>
                <w:lang w:eastAsia="en-AU"/>
              </w:rPr>
            </w:pPr>
            <w:r w:rsidRPr="00EF2749">
              <w:rPr>
                <w:rFonts w:ascii="Arial" w:eastAsia="Times New Roman" w:hAnsi="Arial" w:cs="Arial"/>
                <w:color w:val="4A4A4A"/>
                <w:sz w:val="20"/>
                <w:szCs w:val="20"/>
                <w:lang w:eastAsia="en-AU"/>
              </w:rPr>
              <w:t>ensure stormwater discharge is managed in a manner that does not cause actionable nuisance to any person or premises;</w:t>
            </w:r>
          </w:p>
          <w:p w:rsidR="00EF2749" w:rsidRPr="00EF2749" w:rsidRDefault="00EF2749" w:rsidP="00EF2749">
            <w:pPr>
              <w:numPr>
                <w:ilvl w:val="0"/>
                <w:numId w:val="22"/>
              </w:numPr>
              <w:shd w:val="clear" w:color="auto" w:fill="FFFFFF"/>
              <w:spacing w:before="150" w:after="150" w:line="240" w:lineRule="auto"/>
              <w:ind w:right="150"/>
              <w:rPr>
                <w:rFonts w:ascii="Arial" w:eastAsia="Times New Roman" w:hAnsi="Arial" w:cs="Arial"/>
                <w:color w:val="4A4A4A"/>
                <w:sz w:val="20"/>
                <w:szCs w:val="20"/>
                <w:lang w:eastAsia="en-AU"/>
              </w:rPr>
            </w:pPr>
            <w:r w:rsidRPr="00EF2749">
              <w:rPr>
                <w:rFonts w:ascii="Arial" w:eastAsia="Times New Roman" w:hAnsi="Arial" w:cs="Arial"/>
                <w:color w:val="4A4A4A"/>
                <w:sz w:val="20"/>
                <w:szCs w:val="20"/>
                <w:lang w:eastAsia="en-AU"/>
              </w:rPr>
              <w:t>avoid adverse impacts on street trees and their critical root zone.</w:t>
            </w:r>
          </w:p>
          <w:p w:rsidR="001D1F1B" w:rsidRPr="00EF2749" w:rsidRDefault="001D1F1B" w:rsidP="00EF2749">
            <w:pPr>
              <w:spacing w:before="100" w:beforeAutospacing="1" w:after="100" w:afterAutospacing="1" w:line="240" w:lineRule="auto"/>
              <w:ind w:left="360"/>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EF2749">
              <w:rPr>
                <w:rFonts w:ascii="Arial" w:eastAsia="Times New Roman" w:hAnsi="Arial" w:cs="Arial"/>
                <w:b/>
                <w:bCs/>
                <w:sz w:val="20"/>
                <w:szCs w:val="20"/>
                <w:lang w:eastAsia="en-AU"/>
              </w:rPr>
              <w:t>41</w:t>
            </w:r>
            <w:r w:rsidRPr="001509A6">
              <w:rPr>
                <w:rFonts w:ascii="Arial" w:eastAsia="Times New Roman" w:hAnsi="Arial" w:cs="Arial"/>
                <w:b/>
                <w:bCs/>
                <w:sz w:val="20"/>
                <w:szCs w:val="20"/>
                <w:lang w:eastAsia="en-AU"/>
              </w:rPr>
              <w:t>.1</w:t>
            </w:r>
          </w:p>
          <w:p w:rsidR="00EF2749" w:rsidRPr="00EF2749" w:rsidRDefault="00EF2749" w:rsidP="00EF2749">
            <w:p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EF2749" w:rsidRPr="00EF2749" w:rsidRDefault="00EF2749" w:rsidP="00EF2749">
            <w:pPr>
              <w:numPr>
                <w:ilvl w:val="0"/>
                <w:numId w:val="92"/>
              </w:num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stormwater is not discharged to adjacent properties in a manner that differs significantly from pre-existing conditions;</w:t>
            </w:r>
          </w:p>
          <w:p w:rsidR="00EF2749" w:rsidRPr="00EF2749" w:rsidRDefault="00EF2749" w:rsidP="00EF2749">
            <w:pPr>
              <w:numPr>
                <w:ilvl w:val="0"/>
                <w:numId w:val="92"/>
              </w:num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stormwater discharged to adjoining and downstream properties does not cause scour or erosion of any kind;</w:t>
            </w:r>
          </w:p>
          <w:p w:rsidR="00EF2749" w:rsidRPr="00EF2749" w:rsidRDefault="00EF2749" w:rsidP="00EF2749">
            <w:pPr>
              <w:numPr>
                <w:ilvl w:val="0"/>
                <w:numId w:val="92"/>
              </w:num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stormwater discharge rates do not exceed pre-existing conditions;</w:t>
            </w:r>
          </w:p>
          <w:p w:rsidR="00EF2749" w:rsidRPr="00EF2749" w:rsidRDefault="00EF2749" w:rsidP="00EF2749">
            <w:pPr>
              <w:numPr>
                <w:ilvl w:val="0"/>
                <w:numId w:val="92"/>
              </w:num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EF2749" w:rsidRPr="00EF2749" w:rsidRDefault="00EF2749" w:rsidP="00EF2749">
            <w:pPr>
              <w:numPr>
                <w:ilvl w:val="0"/>
                <w:numId w:val="92"/>
              </w:numPr>
              <w:spacing w:before="100" w:beforeAutospacing="1" w:after="100" w:afterAutospacing="1" w:line="240" w:lineRule="auto"/>
              <w:rPr>
                <w:rFonts w:ascii="Arial" w:eastAsia="Times New Roman" w:hAnsi="Arial" w:cs="Arial"/>
                <w:sz w:val="20"/>
                <w:szCs w:val="20"/>
                <w:lang w:eastAsia="en-AU"/>
              </w:rPr>
            </w:pPr>
            <w:r w:rsidRPr="00EF2749">
              <w:rPr>
                <w:rFonts w:ascii="Arial" w:eastAsia="Times New Roman" w:hAnsi="Arial" w:cs="Arial"/>
                <w:sz w:val="20"/>
                <w:szCs w:val="20"/>
                <w:lang w:eastAsia="en-AU"/>
              </w:rPr>
              <w:t>ponding or concentration of stormwater does not occur on adjoining properties.</w:t>
            </w:r>
          </w:p>
          <w:p w:rsidR="001D1F1B" w:rsidRPr="001509A6" w:rsidRDefault="001D1F1B" w:rsidP="00EF2749">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EF2749" w:rsidRPr="001509A6" w:rsidRDefault="00EF2749" w:rsidP="00EF2749">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EF2749" w:rsidRPr="00EF2749" w:rsidRDefault="00EF2749" w:rsidP="00EF2749">
            <w:pPr>
              <w:pStyle w:val="NormalWeb"/>
              <w:spacing w:before="150" w:beforeAutospacing="0" w:after="150" w:afterAutospacing="0"/>
              <w:ind w:left="150" w:right="150"/>
              <w:rPr>
                <w:rFonts w:ascii="Arial" w:hAnsi="Arial" w:cs="Arial"/>
                <w:b/>
                <w:color w:val="4A4A4A"/>
                <w:sz w:val="20"/>
                <w:szCs w:val="20"/>
              </w:rPr>
            </w:pPr>
            <w:r w:rsidRPr="00EF2749">
              <w:rPr>
                <w:rFonts w:ascii="Arial" w:hAnsi="Arial" w:cs="Arial"/>
                <w:b/>
                <w:color w:val="4A4A4A"/>
                <w:sz w:val="20"/>
                <w:szCs w:val="20"/>
              </w:rPr>
              <w:t>E41.2</w:t>
            </w:r>
          </w:p>
          <w:p w:rsidR="00EF2749" w:rsidRPr="00EF2749" w:rsidRDefault="00EF2749" w:rsidP="00EF2749">
            <w:pPr>
              <w:pStyle w:val="NormalWeb"/>
              <w:spacing w:before="150" w:beforeAutospacing="0" w:after="150" w:afterAutospacing="0"/>
              <w:ind w:left="150" w:right="150"/>
              <w:rPr>
                <w:rFonts w:ascii="Arial" w:hAnsi="Arial" w:cs="Arial"/>
                <w:color w:val="4A4A4A"/>
                <w:sz w:val="20"/>
                <w:szCs w:val="20"/>
              </w:rPr>
            </w:pPr>
            <w:r w:rsidRPr="00EF2749">
              <w:rPr>
                <w:rFonts w:ascii="Arial" w:hAnsi="Arial" w:cs="Arial"/>
                <w:color w:val="4A4A4A"/>
                <w:sz w:val="20"/>
                <w:szCs w:val="20"/>
              </w:rPr>
              <w:t xml:space="preserve">Stormwater runoff, erosion and sediment controls are constructed in accordance with Planning scheme policy - Integrated design (Appendix C) prior to commencement of any clearing or earthworks and </w:t>
            </w:r>
            <w:proofErr w:type="gramStart"/>
            <w:r w:rsidRPr="00EF2749">
              <w:rPr>
                <w:rFonts w:ascii="Arial" w:hAnsi="Arial" w:cs="Arial"/>
                <w:color w:val="4A4A4A"/>
                <w:sz w:val="20"/>
                <w:szCs w:val="20"/>
              </w:rPr>
              <w:t>are maintained and adjusted as necessary at all times</w:t>
            </w:r>
            <w:proofErr w:type="gramEnd"/>
            <w:r w:rsidRPr="00EF2749">
              <w:rPr>
                <w:rFonts w:ascii="Arial" w:hAnsi="Arial" w:cs="Arial"/>
                <w:color w:val="4A4A4A"/>
                <w:sz w:val="20"/>
                <w:szCs w:val="20"/>
              </w:rPr>
              <w:t xml:space="preserve"> to ensure their ongoing effectiveness.</w:t>
            </w:r>
          </w:p>
          <w:tbl>
            <w:tblPr>
              <w:tblW w:w="56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30"/>
            </w:tblGrid>
            <w:tr w:rsidR="00EF2749" w:rsidRPr="00EF2749" w:rsidTr="00EF2749">
              <w:trPr>
                <w:divId w:val="1224409148"/>
                <w:tblCellSpacing w:w="15" w:type="dxa"/>
              </w:trPr>
              <w:tc>
                <w:tcPr>
                  <w:tcW w:w="5570" w:type="dxa"/>
                  <w:tcBorders>
                    <w:top w:val="single" w:sz="6" w:space="0" w:color="CCCCCC"/>
                    <w:left w:val="single" w:sz="6" w:space="0" w:color="CCCCCC"/>
                    <w:bottom w:val="single" w:sz="6" w:space="0" w:color="CCCCCC"/>
                    <w:right w:val="single" w:sz="6" w:space="0" w:color="CCCCCC"/>
                  </w:tcBorders>
                  <w:vAlign w:val="center"/>
                  <w:hideMark/>
                </w:tcPr>
                <w:p w:rsidR="00EF2749" w:rsidRPr="00EF2749" w:rsidRDefault="00EF2749" w:rsidP="00EF2749">
                  <w:pPr>
                    <w:pStyle w:val="NormalWeb"/>
                    <w:spacing w:before="150" w:beforeAutospacing="0" w:after="150" w:afterAutospacing="0"/>
                    <w:ind w:left="150" w:right="150"/>
                    <w:rPr>
                      <w:rFonts w:ascii="Arial" w:hAnsi="Arial" w:cs="Arial"/>
                      <w:sz w:val="20"/>
                      <w:szCs w:val="20"/>
                    </w:rPr>
                  </w:pPr>
                  <w:r w:rsidRPr="00EF2749">
                    <w:rPr>
                      <w:rFonts w:ascii="Arial" w:hAnsi="Arial" w:cs="Arial"/>
                      <w:sz w:val="20"/>
                      <w:szCs w:val="20"/>
                    </w:rPr>
                    <w:t>Note - The measures are adjusted on-site to maximise their effectiveness.</w:t>
                  </w:r>
                </w:p>
              </w:tc>
            </w:tr>
          </w:tbl>
          <w:p w:rsidR="00EF2749" w:rsidRPr="00EF2749" w:rsidRDefault="00EF2749" w:rsidP="00EF2749">
            <w:pPr>
              <w:rPr>
                <w:rFonts w:ascii="Arial" w:hAnsi="Arial" w:cs="Arial"/>
                <w:color w:val="4A4A4A"/>
                <w:sz w:val="20"/>
                <w:szCs w:val="20"/>
              </w:rPr>
            </w:pPr>
          </w:p>
        </w:tc>
        <w:tc>
          <w:tcPr>
            <w:tcW w:w="443" w:type="pct"/>
          </w:tcPr>
          <w:p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EF2749" w:rsidRPr="001509A6" w:rsidRDefault="00EF2749" w:rsidP="00EF2749">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EF2749" w:rsidRPr="00EF2749" w:rsidRDefault="00EF2749" w:rsidP="00EF2749">
            <w:pPr>
              <w:pStyle w:val="NormalWeb"/>
              <w:spacing w:before="150" w:beforeAutospacing="0" w:after="150" w:afterAutospacing="0"/>
              <w:ind w:left="150" w:right="150"/>
              <w:rPr>
                <w:rFonts w:ascii="Arial" w:hAnsi="Arial" w:cs="Arial"/>
                <w:color w:val="4A4A4A"/>
                <w:sz w:val="20"/>
                <w:szCs w:val="20"/>
              </w:rPr>
            </w:pPr>
            <w:r w:rsidRPr="00EF2749">
              <w:rPr>
                <w:rStyle w:val="Strong"/>
                <w:rFonts w:ascii="Arial" w:hAnsi="Arial" w:cs="Arial"/>
                <w:color w:val="4A4A4A"/>
                <w:sz w:val="20"/>
                <w:szCs w:val="20"/>
              </w:rPr>
              <w:t>E41.3</w:t>
            </w:r>
          </w:p>
          <w:p w:rsidR="00EF2749" w:rsidRPr="00EF2749" w:rsidRDefault="00EF2749" w:rsidP="00EF2749">
            <w:pPr>
              <w:pStyle w:val="NormalWeb"/>
              <w:spacing w:before="150" w:beforeAutospacing="0" w:after="150" w:afterAutospacing="0"/>
              <w:ind w:left="150" w:right="150"/>
              <w:rPr>
                <w:rFonts w:ascii="Arial" w:hAnsi="Arial" w:cs="Arial"/>
                <w:color w:val="4A4A4A"/>
                <w:sz w:val="20"/>
                <w:szCs w:val="20"/>
              </w:rPr>
            </w:pPr>
            <w:r w:rsidRPr="00EF2749">
              <w:rPr>
                <w:rFonts w:ascii="Arial" w:hAnsi="Arial" w:cs="Arial"/>
                <w:color w:val="4A4A4A"/>
                <w:sz w:val="20"/>
                <w:szCs w:val="20"/>
              </w:rPr>
              <w:t>The completed earthworks area is stabilised using turf, established grass seeding, mulch or sprayed stabilisation techniques to control erosion and sediment and dust from leaving the property.</w:t>
            </w:r>
          </w:p>
          <w:p w:rsidR="00EF2749" w:rsidRPr="00EF2749" w:rsidRDefault="00EF2749" w:rsidP="00EF2749">
            <w:pPr>
              <w:rPr>
                <w:rFonts w:ascii="Arial" w:hAnsi="Arial" w:cs="Arial"/>
                <w:color w:val="4A4A4A"/>
                <w:sz w:val="20"/>
                <w:szCs w:val="20"/>
              </w:rPr>
            </w:pPr>
          </w:p>
        </w:tc>
        <w:tc>
          <w:tcPr>
            <w:tcW w:w="443" w:type="pct"/>
          </w:tcPr>
          <w:p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EF2749" w:rsidRPr="001509A6" w:rsidRDefault="00EF2749" w:rsidP="00EF2749">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EF2749" w:rsidRPr="00EF2749" w:rsidRDefault="00EF2749" w:rsidP="00EF2749">
            <w:pPr>
              <w:pStyle w:val="NormalWeb"/>
              <w:spacing w:before="150" w:beforeAutospacing="0" w:after="150" w:afterAutospacing="0"/>
              <w:ind w:left="150" w:right="150"/>
              <w:rPr>
                <w:rFonts w:ascii="Arial" w:hAnsi="Arial" w:cs="Arial"/>
                <w:color w:val="4A4A4A"/>
                <w:sz w:val="20"/>
                <w:szCs w:val="20"/>
              </w:rPr>
            </w:pPr>
            <w:r w:rsidRPr="00EF2749">
              <w:rPr>
                <w:rStyle w:val="Strong"/>
                <w:rFonts w:ascii="Arial" w:hAnsi="Arial" w:cs="Arial"/>
                <w:color w:val="4A4A4A"/>
                <w:sz w:val="20"/>
                <w:szCs w:val="20"/>
              </w:rPr>
              <w:t>E41.4</w:t>
            </w:r>
          </w:p>
          <w:p w:rsidR="00EF2749" w:rsidRPr="00EF2749" w:rsidRDefault="00EF2749" w:rsidP="00EF2749">
            <w:pPr>
              <w:pStyle w:val="NormalWeb"/>
              <w:spacing w:before="150" w:beforeAutospacing="0" w:after="150" w:afterAutospacing="0"/>
              <w:ind w:left="150" w:right="150"/>
              <w:rPr>
                <w:rFonts w:ascii="Arial" w:hAnsi="Arial" w:cs="Arial"/>
                <w:color w:val="4A4A4A"/>
                <w:sz w:val="20"/>
                <w:szCs w:val="20"/>
              </w:rPr>
            </w:pPr>
            <w:r w:rsidRPr="00EF2749">
              <w:rPr>
                <w:rFonts w:ascii="Arial" w:hAnsi="Arial" w:cs="Arial"/>
                <w:color w:val="4A4A4A"/>
                <w:sz w:val="20"/>
                <w:szCs w:val="20"/>
              </w:rPr>
              <w:t>Existing street trees are protected and not damaged during works.</w:t>
            </w:r>
          </w:p>
          <w:tbl>
            <w:tblPr>
              <w:tblW w:w="56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30"/>
            </w:tblGrid>
            <w:tr w:rsidR="00EF2749" w:rsidRPr="00EF2749" w:rsidTr="00EF2749">
              <w:trPr>
                <w:divId w:val="882064517"/>
                <w:tblCellSpacing w:w="15" w:type="dxa"/>
              </w:trPr>
              <w:tc>
                <w:tcPr>
                  <w:tcW w:w="5570" w:type="dxa"/>
                  <w:tcBorders>
                    <w:top w:val="single" w:sz="6" w:space="0" w:color="CCCCCC"/>
                    <w:left w:val="single" w:sz="6" w:space="0" w:color="CCCCCC"/>
                    <w:bottom w:val="single" w:sz="6" w:space="0" w:color="CCCCCC"/>
                    <w:right w:val="single" w:sz="6" w:space="0" w:color="CCCCCC"/>
                  </w:tcBorders>
                  <w:vAlign w:val="center"/>
                  <w:hideMark/>
                </w:tcPr>
                <w:p w:rsidR="00EF2749" w:rsidRPr="00EF2749" w:rsidRDefault="00EF2749" w:rsidP="00EF2749">
                  <w:pPr>
                    <w:pStyle w:val="NormalWeb"/>
                    <w:spacing w:before="150" w:beforeAutospacing="0" w:after="150" w:afterAutospacing="0"/>
                    <w:ind w:left="150" w:right="150"/>
                    <w:rPr>
                      <w:rFonts w:ascii="Arial" w:hAnsi="Arial" w:cs="Arial"/>
                      <w:sz w:val="20"/>
                      <w:szCs w:val="20"/>
                    </w:rPr>
                  </w:pPr>
                  <w:r w:rsidRPr="00EF2749">
                    <w:rPr>
                      <w:rFonts w:ascii="Arial" w:hAnsi="Arial" w:cs="Arial"/>
                      <w:sz w:val="20"/>
                      <w:szCs w:val="20"/>
                    </w:rPr>
                    <w:t>Note - Where development occurs in the tree protection zone, measures and techniques as detailed in Australian Standard AS 4970 Protection of trees on development sites are adopted and implemented.</w:t>
                  </w:r>
                </w:p>
              </w:tc>
            </w:tr>
          </w:tbl>
          <w:p w:rsidR="00EF2749" w:rsidRPr="00EF2749" w:rsidRDefault="00EF2749" w:rsidP="00EF2749">
            <w:pPr>
              <w:rPr>
                <w:rFonts w:ascii="Arial" w:hAnsi="Arial" w:cs="Arial"/>
                <w:color w:val="4A4A4A"/>
                <w:sz w:val="20"/>
                <w:szCs w:val="20"/>
              </w:rPr>
            </w:pPr>
          </w:p>
        </w:tc>
        <w:tc>
          <w:tcPr>
            <w:tcW w:w="443" w:type="pct"/>
          </w:tcPr>
          <w:p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EF2749" w:rsidRPr="00EF2749"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r w:rsidRPr="00EF2749">
              <w:rPr>
                <w:rFonts w:ascii="Arial" w:eastAsia="Times New Roman" w:hAnsi="Arial" w:cs="Arial"/>
                <w:b/>
                <w:bCs/>
                <w:sz w:val="20"/>
                <w:szCs w:val="20"/>
                <w:lang w:eastAsia="en-AU"/>
              </w:rPr>
              <w:t>PO42</w:t>
            </w:r>
          </w:p>
          <w:p w:rsidR="00EF2749" w:rsidRPr="00EF2749" w:rsidRDefault="00EF2749" w:rsidP="00EF2749">
            <w:pPr>
              <w:spacing w:before="100" w:beforeAutospacing="1" w:after="100" w:afterAutospacing="1" w:line="240" w:lineRule="auto"/>
              <w:ind w:left="150" w:right="150"/>
              <w:rPr>
                <w:rFonts w:ascii="Arial" w:eastAsia="Times New Roman" w:hAnsi="Arial" w:cs="Arial"/>
                <w:bCs/>
                <w:sz w:val="20"/>
                <w:szCs w:val="20"/>
                <w:lang w:eastAsia="en-AU"/>
              </w:rPr>
            </w:pPr>
            <w:r w:rsidRPr="00EF2749">
              <w:rPr>
                <w:rFonts w:ascii="Arial" w:eastAsia="Times New Roman" w:hAnsi="Arial" w:cs="Arial"/>
                <w:bCs/>
                <w:sz w:val="20"/>
                <w:szCs w:val="20"/>
                <w:lang w:eastAsia="en-AU"/>
              </w:rPr>
              <w:t>Dust suppression measures are implemented during soil disturbances and construction works to protect nearby premises from unreasonable dust impacts. </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823" w:type="pct"/>
            <w:hideMark/>
          </w:tcPr>
          <w:p w:rsidR="00EF2749" w:rsidRPr="00A80A0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r w:rsidRPr="00A80A06">
              <w:rPr>
                <w:rFonts w:ascii="Arial" w:eastAsia="Times New Roman" w:hAnsi="Arial" w:cs="Arial"/>
                <w:b/>
                <w:bCs/>
                <w:sz w:val="20"/>
                <w:szCs w:val="20"/>
                <w:lang w:eastAsia="en-AU"/>
              </w:rPr>
              <w:t>E42</w:t>
            </w:r>
          </w:p>
          <w:p w:rsidR="001D1F1B" w:rsidRPr="00A80A06" w:rsidRDefault="00EF2749" w:rsidP="00EF2749">
            <w:pPr>
              <w:spacing w:before="100" w:beforeAutospacing="1" w:after="100" w:afterAutospacing="1" w:line="240" w:lineRule="auto"/>
              <w:ind w:left="150" w:right="150"/>
              <w:rPr>
                <w:rFonts w:ascii="Arial" w:eastAsia="Times New Roman" w:hAnsi="Arial" w:cs="Arial"/>
                <w:sz w:val="20"/>
                <w:szCs w:val="20"/>
                <w:lang w:eastAsia="en-AU"/>
              </w:rPr>
            </w:pPr>
            <w:r w:rsidRPr="00A80A06">
              <w:rPr>
                <w:rFonts w:ascii="Arial" w:eastAsia="Times New Roman" w:hAnsi="Arial" w:cs="Arial"/>
                <w:bCs/>
                <w:sz w:val="20"/>
                <w:szCs w:val="20"/>
                <w:lang w:eastAsia="en-AU"/>
              </w:rPr>
              <w:t>No dust emissions extend beyond the boundaries of the site during soil disturbances and construction works.</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EF2749" w:rsidRPr="001509A6" w:rsidRDefault="00EF2749" w:rsidP="00EF2749">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Pr>
                <w:rFonts w:ascii="Arial" w:eastAsia="Times New Roman" w:hAnsi="Arial" w:cs="Arial"/>
                <w:b/>
                <w:bCs/>
                <w:sz w:val="20"/>
                <w:szCs w:val="20"/>
                <w:lang w:eastAsia="en-AU"/>
              </w:rPr>
              <w:t>43</w:t>
            </w:r>
          </w:p>
          <w:p w:rsidR="00EF2749" w:rsidRPr="00EF2749" w:rsidRDefault="00EF2749" w:rsidP="00EF2749">
            <w:pPr>
              <w:spacing w:before="100" w:beforeAutospacing="1" w:after="100" w:afterAutospacing="1" w:line="240" w:lineRule="auto"/>
              <w:ind w:left="150" w:right="150"/>
              <w:rPr>
                <w:rFonts w:ascii="Arial" w:eastAsia="Times New Roman" w:hAnsi="Arial" w:cs="Arial"/>
                <w:sz w:val="20"/>
                <w:szCs w:val="20"/>
                <w:lang w:eastAsia="en-AU"/>
              </w:rPr>
            </w:pPr>
            <w:r w:rsidRPr="00EF2749">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EF2749" w:rsidRPr="00EF2749" w:rsidTr="00EF2749">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rsidR="00EF2749" w:rsidRPr="00EF2749" w:rsidRDefault="00EF2749" w:rsidP="00EF2749">
                  <w:pPr>
                    <w:spacing w:before="100" w:beforeAutospacing="1" w:after="100" w:afterAutospacing="1" w:line="240" w:lineRule="auto"/>
                    <w:ind w:left="150" w:right="150"/>
                    <w:rPr>
                      <w:rFonts w:ascii="Arial" w:eastAsia="Times New Roman" w:hAnsi="Arial" w:cs="Arial"/>
                      <w:sz w:val="20"/>
                      <w:szCs w:val="20"/>
                      <w:lang w:eastAsia="en-AU"/>
                    </w:rPr>
                  </w:pPr>
                  <w:r w:rsidRPr="00EF2749">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tc>
            </w:tr>
          </w:tbl>
          <w:p w:rsidR="00EF2749" w:rsidRPr="00EF2749" w:rsidRDefault="00EF2749" w:rsidP="00EF2749">
            <w:pPr>
              <w:spacing w:before="100" w:beforeAutospacing="1" w:after="100" w:afterAutospacing="1" w:line="240" w:lineRule="auto"/>
              <w:ind w:left="150" w:right="150"/>
              <w:rPr>
                <w:rFonts w:ascii="Arial" w:eastAsia="Times New Roman" w:hAnsi="Arial" w:cs="Arial"/>
                <w:vanish/>
                <w:sz w:val="20"/>
                <w:szCs w:val="20"/>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EF2749" w:rsidRPr="00EF2749" w:rsidTr="00EF2749">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rsidR="00EF2749" w:rsidRPr="00EF2749" w:rsidRDefault="00EF2749" w:rsidP="00EF2749">
                  <w:pPr>
                    <w:spacing w:before="100" w:beforeAutospacing="1" w:after="100" w:afterAutospacing="1" w:line="240" w:lineRule="auto"/>
                    <w:ind w:left="150" w:right="150"/>
                    <w:rPr>
                      <w:rFonts w:ascii="Arial" w:eastAsia="Times New Roman" w:hAnsi="Arial" w:cs="Arial"/>
                      <w:sz w:val="20"/>
                      <w:szCs w:val="20"/>
                      <w:lang w:eastAsia="en-AU"/>
                    </w:rPr>
                  </w:pPr>
                  <w:r w:rsidRPr="00EF2749">
                    <w:rPr>
                      <w:rFonts w:ascii="Arial" w:eastAsia="Times New Roman" w:hAnsi="Arial" w:cs="Arial"/>
                      <w:sz w:val="20"/>
                      <w:szCs w:val="20"/>
                      <w:lang w:eastAsia="en-AU"/>
                    </w:rPr>
                    <w:lastRenderedPageBreak/>
                    <w:t>Note - A haulage route must be identified and approved by Council where imported or exported material is transported to the site via a road of Local Collector standard or less, and:</w:t>
                  </w:r>
                </w:p>
                <w:p w:rsidR="00EF2749" w:rsidRPr="00EF2749" w:rsidRDefault="00EF2749" w:rsidP="00EF2749">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EF2749">
                    <w:rPr>
                      <w:rFonts w:ascii="Arial" w:eastAsia="Times New Roman" w:hAnsi="Arial" w:cs="Arial"/>
                      <w:sz w:val="20"/>
                      <w:szCs w:val="20"/>
                      <w:lang w:eastAsia="en-AU"/>
                    </w:rPr>
                    <w:t>the aggregate volume of imported or exported material is greater than 1000m</w:t>
                  </w:r>
                  <w:r w:rsidRPr="00EF2749">
                    <w:rPr>
                      <w:rFonts w:ascii="Arial" w:eastAsia="Times New Roman" w:hAnsi="Arial" w:cs="Arial"/>
                      <w:sz w:val="20"/>
                      <w:szCs w:val="20"/>
                      <w:vertAlign w:val="superscript"/>
                      <w:lang w:eastAsia="en-AU"/>
                    </w:rPr>
                    <w:t>3</w:t>
                  </w:r>
                  <w:r w:rsidRPr="00EF2749">
                    <w:rPr>
                      <w:rFonts w:ascii="Arial" w:eastAsia="Times New Roman" w:hAnsi="Arial" w:cs="Arial"/>
                      <w:sz w:val="20"/>
                      <w:szCs w:val="20"/>
                      <w:lang w:eastAsia="en-AU"/>
                    </w:rPr>
                    <w:t>; or</w:t>
                  </w:r>
                </w:p>
                <w:p w:rsidR="00EF2749" w:rsidRPr="00EF2749" w:rsidRDefault="00EF2749" w:rsidP="00EF2749">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EF2749">
                    <w:rPr>
                      <w:rFonts w:ascii="Arial" w:eastAsia="Times New Roman" w:hAnsi="Arial" w:cs="Arial"/>
                      <w:sz w:val="20"/>
                      <w:szCs w:val="20"/>
                      <w:lang w:eastAsia="en-AU"/>
                    </w:rPr>
                    <w:t>the aggregate volume of imported or exported material is greater than 200m</w:t>
                  </w:r>
                  <w:r w:rsidRPr="00EF2749">
                    <w:rPr>
                      <w:rFonts w:ascii="Arial" w:eastAsia="Times New Roman" w:hAnsi="Arial" w:cs="Arial"/>
                      <w:sz w:val="20"/>
                      <w:szCs w:val="20"/>
                      <w:vertAlign w:val="superscript"/>
                      <w:lang w:eastAsia="en-AU"/>
                    </w:rPr>
                    <w:t>3</w:t>
                  </w:r>
                  <w:r w:rsidRPr="00EF2749">
                    <w:rPr>
                      <w:rFonts w:ascii="Arial" w:eastAsia="Times New Roman" w:hAnsi="Arial" w:cs="Arial"/>
                      <w:sz w:val="20"/>
                      <w:szCs w:val="20"/>
                      <w:lang w:eastAsia="en-AU"/>
                    </w:rPr>
                    <w:t> per day; or</w:t>
                  </w:r>
                </w:p>
                <w:p w:rsidR="00EF2749" w:rsidRPr="00EF2749" w:rsidRDefault="00EF2749" w:rsidP="00EF2749">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EF2749">
                    <w:rPr>
                      <w:rFonts w:ascii="Arial" w:eastAsia="Times New Roman" w:hAnsi="Arial" w:cs="Arial"/>
                      <w:sz w:val="20"/>
                      <w:szCs w:val="20"/>
                      <w:lang w:eastAsia="en-AU"/>
                    </w:rPr>
                    <w:t>the proposed haulage route involves a vulnerable land use or shopping centre.</w:t>
                  </w:r>
                </w:p>
              </w:tc>
            </w:tr>
          </w:tbl>
          <w:p w:rsidR="00EF2749" w:rsidRPr="00EF2749" w:rsidRDefault="00EF2749" w:rsidP="00EF2749">
            <w:pPr>
              <w:spacing w:before="100" w:beforeAutospacing="1" w:after="100" w:afterAutospacing="1" w:line="240" w:lineRule="auto"/>
              <w:ind w:left="150" w:right="150"/>
              <w:rPr>
                <w:rFonts w:ascii="Arial" w:eastAsia="Times New Roman" w:hAnsi="Arial" w:cs="Arial"/>
                <w:vanish/>
                <w:sz w:val="20"/>
                <w:szCs w:val="20"/>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EF2749" w:rsidRPr="00EF2749" w:rsidTr="00EF2749">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rsidR="00EF2749" w:rsidRPr="00EF2749" w:rsidRDefault="00EF2749" w:rsidP="00EF2749">
                  <w:pPr>
                    <w:spacing w:before="100" w:beforeAutospacing="1" w:after="100" w:afterAutospacing="1" w:line="240" w:lineRule="auto"/>
                    <w:ind w:left="150" w:right="150"/>
                    <w:rPr>
                      <w:rFonts w:ascii="Arial" w:eastAsia="Times New Roman" w:hAnsi="Arial" w:cs="Arial"/>
                      <w:sz w:val="16"/>
                      <w:szCs w:val="16"/>
                      <w:lang w:eastAsia="en-AU"/>
                    </w:rPr>
                  </w:pPr>
                  <w:r w:rsidRPr="00EF2749">
                    <w:rPr>
                      <w:rFonts w:ascii="Arial" w:eastAsia="Times New Roman" w:hAnsi="Arial" w:cs="Arial"/>
                      <w:sz w:val="16"/>
                      <w:szCs w:val="16"/>
                      <w:lang w:eastAsia="en-AU"/>
                    </w:rPr>
                    <w:t>Note - A dilapidation report (including photographs) may be required for the haulage route to demonstrate compliance with this PO.</w:t>
                  </w:r>
                </w:p>
              </w:tc>
            </w:tr>
          </w:tbl>
          <w:p w:rsidR="00EF2749" w:rsidRPr="00EF2749" w:rsidRDefault="00EF2749" w:rsidP="00EF2749">
            <w:pPr>
              <w:spacing w:before="100" w:beforeAutospacing="1" w:after="100" w:afterAutospacing="1" w:line="240" w:lineRule="auto"/>
              <w:ind w:left="150" w:right="150"/>
              <w:rPr>
                <w:rFonts w:ascii="Arial" w:eastAsia="Times New Roman" w:hAnsi="Arial" w:cs="Arial"/>
                <w:vanish/>
                <w:sz w:val="16"/>
                <w:szCs w:val="16"/>
                <w:lang w:eastAsia="en-AU"/>
              </w:rPr>
            </w:pPr>
          </w:p>
          <w:tbl>
            <w:tblPr>
              <w:tblW w:w="418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188"/>
            </w:tblGrid>
            <w:tr w:rsidR="00EF2749" w:rsidRPr="00EF2749" w:rsidTr="00EF2749">
              <w:trPr>
                <w:tblCellSpacing w:w="15" w:type="dxa"/>
              </w:trPr>
              <w:tc>
                <w:tcPr>
                  <w:tcW w:w="4128" w:type="dxa"/>
                  <w:tcBorders>
                    <w:top w:val="single" w:sz="6" w:space="0" w:color="CCCCCC"/>
                    <w:left w:val="single" w:sz="6" w:space="0" w:color="CCCCCC"/>
                    <w:bottom w:val="single" w:sz="6" w:space="0" w:color="CCCCCC"/>
                    <w:right w:val="single" w:sz="6" w:space="0" w:color="CCCCCC"/>
                  </w:tcBorders>
                  <w:vAlign w:val="center"/>
                  <w:hideMark/>
                </w:tcPr>
                <w:p w:rsidR="00EF2749" w:rsidRPr="00EF2749" w:rsidRDefault="00EF2749" w:rsidP="00EF2749">
                  <w:pPr>
                    <w:spacing w:before="100" w:beforeAutospacing="1" w:after="100" w:afterAutospacing="1" w:line="240" w:lineRule="auto"/>
                    <w:ind w:left="150" w:right="150"/>
                    <w:rPr>
                      <w:rFonts w:ascii="Arial" w:eastAsia="Times New Roman" w:hAnsi="Arial" w:cs="Arial"/>
                      <w:sz w:val="16"/>
                      <w:szCs w:val="16"/>
                      <w:lang w:eastAsia="en-AU"/>
                    </w:rPr>
                  </w:pPr>
                  <w:r w:rsidRPr="00EF2749">
                    <w:rPr>
                      <w:rFonts w:ascii="Arial" w:eastAsia="Times New Roman" w:hAnsi="Arial" w:cs="Arial"/>
                      <w:sz w:val="16"/>
                      <w:szCs w:val="16"/>
                      <w:lang w:eastAsia="en-AU"/>
                    </w:rPr>
                    <w:t>Editor's note - Where associated with a State-controlled road, further requirements may apply, and approval may be required from the Department of Transport and Main Roads.</w:t>
                  </w:r>
                </w:p>
              </w:tc>
            </w:tr>
          </w:tbl>
          <w:p w:rsidR="00EF2749" w:rsidRPr="001509A6" w:rsidRDefault="00EF2749" w:rsidP="00EF2749">
            <w:pPr>
              <w:spacing w:before="100" w:beforeAutospacing="1" w:after="100" w:afterAutospacing="1" w:line="240" w:lineRule="auto"/>
              <w:rPr>
                <w:rFonts w:ascii="Arial" w:eastAsia="Times New Roman" w:hAnsi="Arial" w:cs="Arial"/>
                <w:sz w:val="20"/>
                <w:szCs w:val="20"/>
                <w:lang w:eastAsia="en-AU"/>
              </w:rPr>
            </w:pPr>
          </w:p>
        </w:tc>
        <w:tc>
          <w:tcPr>
            <w:tcW w:w="1823" w:type="pct"/>
            <w:hideMark/>
          </w:tcPr>
          <w:tbl>
            <w:tblPr>
              <w:tblW w:w="5557"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57"/>
            </w:tblGrid>
            <w:tr w:rsidR="00EF2749" w:rsidRPr="00A80A06"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lastRenderedPageBreak/>
                    <w:t>E43.1</w:t>
                  </w:r>
                </w:p>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p w:rsidR="00EF2749" w:rsidRPr="00A80A06" w:rsidRDefault="00EF2749" w:rsidP="00EF2749">
                  <w:pPr>
                    <w:rPr>
                      <w:rFonts w:ascii="Arial" w:hAnsi="Arial" w:cs="Arial"/>
                      <w:color w:val="4A4A4A"/>
                      <w:sz w:val="20"/>
                      <w:szCs w:val="20"/>
                    </w:rPr>
                  </w:pPr>
                </w:p>
              </w:tc>
            </w:tr>
            <w:tr w:rsidR="00EF2749" w:rsidRPr="00A80A06"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t>E43.2</w:t>
                  </w:r>
                </w:p>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 xml:space="preserve">All contractor car parking is either provided on the development site, or on an alternative site in the general locality which has been set aside for car parking. </w:t>
                  </w:r>
                  <w:r w:rsidRPr="00A80A06">
                    <w:rPr>
                      <w:rFonts w:ascii="Arial" w:hAnsi="Arial" w:cs="Arial"/>
                      <w:color w:val="4A4A4A"/>
                      <w:sz w:val="20"/>
                      <w:szCs w:val="20"/>
                    </w:rPr>
                    <w:lastRenderedPageBreak/>
                    <w:t>Contractors vehicles are generally not to be parked in existing roads.</w:t>
                  </w:r>
                </w:p>
                <w:p w:rsidR="00EF2749" w:rsidRPr="00A80A06" w:rsidRDefault="00EF2749" w:rsidP="00EF2749">
                  <w:pPr>
                    <w:rPr>
                      <w:rFonts w:ascii="Arial" w:hAnsi="Arial" w:cs="Arial"/>
                      <w:color w:val="4A4A4A"/>
                      <w:sz w:val="20"/>
                      <w:szCs w:val="20"/>
                    </w:rPr>
                  </w:pPr>
                  <w:r w:rsidRPr="00A80A06">
                    <w:rPr>
                      <w:rFonts w:ascii="Arial" w:hAnsi="Arial" w:cs="Arial"/>
                      <w:color w:val="4A4A4A"/>
                      <w:sz w:val="20"/>
                      <w:szCs w:val="20"/>
                    </w:rPr>
                    <w:br/>
                  </w:r>
                </w:p>
              </w:tc>
            </w:tr>
            <w:tr w:rsidR="00EF2749" w:rsidRPr="00A80A06"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lastRenderedPageBreak/>
                    <w:t>E43.3</w:t>
                  </w:r>
                </w:p>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 xml:space="preserve">Any material dropped, deposited or spilled on the road(s) as a result of construction processes associated with the site </w:t>
                  </w:r>
                  <w:proofErr w:type="gramStart"/>
                  <w:r w:rsidRPr="00A80A06">
                    <w:rPr>
                      <w:rFonts w:ascii="Arial" w:hAnsi="Arial" w:cs="Arial"/>
                      <w:color w:val="4A4A4A"/>
                      <w:sz w:val="20"/>
                      <w:szCs w:val="20"/>
                    </w:rPr>
                    <w:t>are to be cleaned at all times</w:t>
                  </w:r>
                  <w:proofErr w:type="gramEnd"/>
                  <w:r w:rsidRPr="00A80A06">
                    <w:rPr>
                      <w:rFonts w:ascii="Arial" w:hAnsi="Arial" w:cs="Arial"/>
                      <w:color w:val="4A4A4A"/>
                      <w:sz w:val="20"/>
                      <w:szCs w:val="20"/>
                    </w:rPr>
                    <w:t>.</w:t>
                  </w:r>
                </w:p>
                <w:p w:rsidR="00EF2749" w:rsidRPr="00A80A06" w:rsidRDefault="00EF2749" w:rsidP="00EF2749">
                  <w:pPr>
                    <w:rPr>
                      <w:rFonts w:ascii="Arial" w:hAnsi="Arial" w:cs="Arial"/>
                      <w:color w:val="4A4A4A"/>
                      <w:sz w:val="20"/>
                      <w:szCs w:val="20"/>
                    </w:rPr>
                  </w:pPr>
                </w:p>
              </w:tc>
            </w:tr>
            <w:tr w:rsidR="00EF2749" w:rsidRPr="00A80A06"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t>E43.4</w:t>
                  </w:r>
                </w:p>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47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76"/>
                  </w:tblGrid>
                  <w:tr w:rsidR="00EF2749" w:rsidRPr="00A80A06" w:rsidTr="00A80A06">
                    <w:trPr>
                      <w:tblCellSpacing w:w="15" w:type="dxa"/>
                    </w:trPr>
                    <w:tc>
                      <w:tcPr>
                        <w:tcW w:w="5416" w:type="dxa"/>
                        <w:tcBorders>
                          <w:top w:val="single" w:sz="6" w:space="0" w:color="CCCCCC"/>
                          <w:left w:val="single" w:sz="6" w:space="0" w:color="CCCCCC"/>
                          <w:bottom w:val="single" w:sz="6" w:space="0" w:color="CCCCCC"/>
                          <w:right w:val="single" w:sz="6" w:space="0" w:color="CCCCCC"/>
                        </w:tcBorders>
                        <w:vAlign w:val="center"/>
                        <w:hideMark/>
                      </w:tcPr>
                      <w:p w:rsidR="00EF2749" w:rsidRPr="00F6523A" w:rsidRDefault="00EF2749" w:rsidP="00EF2749">
                        <w:pPr>
                          <w:pStyle w:val="NormalWeb"/>
                          <w:spacing w:before="150" w:beforeAutospacing="0" w:after="150" w:afterAutospacing="0"/>
                          <w:ind w:left="150" w:right="150"/>
                          <w:rPr>
                            <w:rFonts w:ascii="Arial" w:hAnsi="Arial" w:cs="Arial"/>
                            <w:sz w:val="16"/>
                            <w:szCs w:val="16"/>
                          </w:rPr>
                        </w:pPr>
                        <w:r w:rsidRPr="00F6523A">
                          <w:rPr>
                            <w:rFonts w:ascii="Arial" w:hAnsi="Arial" w:cs="Arial"/>
                            <w:sz w:val="16"/>
                            <w:szCs w:val="16"/>
                          </w:rPr>
                          <w:t>Note - The road hierarchy is mapped on Overlay map - Road hierarchy.</w:t>
                        </w:r>
                      </w:p>
                    </w:tc>
                  </w:tr>
                  <w:tr w:rsidR="00EF2749" w:rsidRPr="00A80A06" w:rsidTr="00A80A06">
                    <w:trPr>
                      <w:tblCellSpacing w:w="15" w:type="dxa"/>
                    </w:trPr>
                    <w:tc>
                      <w:tcPr>
                        <w:tcW w:w="5416" w:type="dxa"/>
                        <w:tcBorders>
                          <w:top w:val="single" w:sz="6" w:space="0" w:color="CCCCCC"/>
                          <w:left w:val="single" w:sz="6" w:space="0" w:color="CCCCCC"/>
                          <w:bottom w:val="single" w:sz="6" w:space="0" w:color="CCCCCC"/>
                          <w:right w:val="single" w:sz="6" w:space="0" w:color="CCCCCC"/>
                        </w:tcBorders>
                        <w:vAlign w:val="center"/>
                        <w:hideMark/>
                      </w:tcPr>
                      <w:p w:rsidR="00EF2749" w:rsidRPr="00F6523A" w:rsidRDefault="00EF2749" w:rsidP="00EF2749">
                        <w:pPr>
                          <w:pStyle w:val="NormalWeb"/>
                          <w:spacing w:before="150" w:beforeAutospacing="0" w:after="150" w:afterAutospacing="0"/>
                          <w:ind w:left="150" w:right="150"/>
                          <w:rPr>
                            <w:rFonts w:ascii="Arial" w:hAnsi="Arial" w:cs="Arial"/>
                            <w:sz w:val="16"/>
                            <w:szCs w:val="16"/>
                          </w:rPr>
                        </w:pPr>
                        <w:r w:rsidRPr="00F6523A">
                          <w:rPr>
                            <w:rFonts w:ascii="Arial" w:hAnsi="Arial" w:cs="Arial"/>
                            <w:sz w:val="16"/>
                            <w:szCs w:val="16"/>
                          </w:rPr>
                          <w:t>Note - A dilapidation report may be required to demonstrate compliance with this E.</w:t>
                        </w:r>
                      </w:p>
                    </w:tc>
                  </w:tr>
                </w:tbl>
                <w:p w:rsidR="00EF2749" w:rsidRPr="00A80A06" w:rsidRDefault="00EF2749" w:rsidP="00EF2749">
                  <w:pPr>
                    <w:rPr>
                      <w:rFonts w:ascii="Arial" w:hAnsi="Arial" w:cs="Arial"/>
                      <w:color w:val="4A4A4A"/>
                      <w:sz w:val="20"/>
                      <w:szCs w:val="20"/>
                    </w:rPr>
                  </w:pPr>
                </w:p>
              </w:tc>
            </w:tr>
            <w:tr w:rsidR="00EF2749" w:rsidRPr="00A80A06"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t>E43.5</w:t>
                  </w:r>
                </w:p>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47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76"/>
                  </w:tblGrid>
                  <w:tr w:rsidR="00EF2749" w:rsidRPr="00A80A06" w:rsidTr="00A80A06">
                    <w:trPr>
                      <w:tblCellSpacing w:w="15" w:type="dxa"/>
                    </w:trPr>
                    <w:tc>
                      <w:tcPr>
                        <w:tcW w:w="5416" w:type="dxa"/>
                        <w:tcBorders>
                          <w:top w:val="single" w:sz="6" w:space="0" w:color="CCCCCC"/>
                          <w:left w:val="single" w:sz="6" w:space="0" w:color="CCCCCC"/>
                          <w:bottom w:val="single" w:sz="6" w:space="0" w:color="CCCCCC"/>
                          <w:right w:val="single" w:sz="6" w:space="0" w:color="CCCCCC"/>
                        </w:tcBorders>
                        <w:vAlign w:val="center"/>
                        <w:hideMark/>
                      </w:tcPr>
                      <w:p w:rsidR="00EF2749" w:rsidRPr="00F6523A" w:rsidRDefault="00EF2749" w:rsidP="00EF2749">
                        <w:pPr>
                          <w:pStyle w:val="NormalWeb"/>
                          <w:spacing w:before="150" w:beforeAutospacing="0" w:after="150" w:afterAutospacing="0"/>
                          <w:ind w:left="150" w:right="150"/>
                          <w:rPr>
                            <w:rFonts w:ascii="Arial" w:hAnsi="Arial" w:cs="Arial"/>
                            <w:sz w:val="16"/>
                            <w:szCs w:val="16"/>
                          </w:rPr>
                        </w:pPr>
                        <w:r w:rsidRPr="00F6523A">
                          <w:rPr>
                            <w:rFonts w:ascii="Arial" w:hAnsi="Arial" w:cs="Arial"/>
                            <w:sz w:val="16"/>
                            <w:szCs w:val="16"/>
                          </w:rPr>
                          <w:t>Note - A traffic control plan prepared in accordance with the Manual of Uniform Traffic Control Devices (MUTCD) will be required for any works that will affect access, traffic movements or traffic safety in existing roads.</w:t>
                        </w:r>
                      </w:p>
                    </w:tc>
                  </w:tr>
                </w:tbl>
                <w:p w:rsidR="00EF2749" w:rsidRPr="00A80A06" w:rsidRDefault="00EF2749" w:rsidP="00EF2749">
                  <w:pPr>
                    <w:rPr>
                      <w:rFonts w:ascii="Arial" w:hAnsi="Arial" w:cs="Arial"/>
                      <w:color w:val="4A4A4A"/>
                      <w:sz w:val="20"/>
                      <w:szCs w:val="20"/>
                    </w:rPr>
                  </w:pPr>
                </w:p>
              </w:tc>
            </w:tr>
            <w:tr w:rsidR="00EF2749" w:rsidRPr="00A80A06" w:rsidTr="00A80A06">
              <w:trPr>
                <w:tblCellSpacing w:w="15" w:type="dxa"/>
              </w:trPr>
              <w:tc>
                <w:tcPr>
                  <w:tcW w:w="5497" w:type="dxa"/>
                  <w:tcBorders>
                    <w:top w:val="single" w:sz="6" w:space="0" w:color="CCCCCC"/>
                    <w:left w:val="single" w:sz="6" w:space="0" w:color="CCCCCC"/>
                    <w:bottom w:val="single" w:sz="6" w:space="0" w:color="CCCCCC"/>
                    <w:right w:val="single" w:sz="6" w:space="0" w:color="CCCCCC"/>
                  </w:tcBorders>
                  <w:shd w:val="clear" w:color="auto" w:fill="FFFFFF"/>
                  <w:hideMark/>
                </w:tcPr>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Style w:val="Strong"/>
                      <w:rFonts w:ascii="Arial" w:hAnsi="Arial" w:cs="Arial"/>
                      <w:color w:val="4A4A4A"/>
                      <w:sz w:val="20"/>
                      <w:szCs w:val="20"/>
                    </w:rPr>
                    <w:lastRenderedPageBreak/>
                    <w:t>E43.6</w:t>
                  </w:r>
                </w:p>
                <w:p w:rsidR="00EF2749" w:rsidRPr="00A80A06" w:rsidRDefault="00EF2749" w:rsidP="00EF2749">
                  <w:pPr>
                    <w:pStyle w:val="NormalWeb"/>
                    <w:spacing w:before="150" w:beforeAutospacing="0" w:after="150" w:afterAutospacing="0"/>
                    <w:ind w:left="150" w:right="150"/>
                    <w:rPr>
                      <w:rFonts w:ascii="Arial" w:hAnsi="Arial" w:cs="Arial"/>
                      <w:color w:val="4A4A4A"/>
                      <w:sz w:val="20"/>
                      <w:szCs w:val="20"/>
                    </w:rPr>
                  </w:pPr>
                  <w:r w:rsidRPr="00A80A06">
                    <w:rPr>
                      <w:rFonts w:ascii="Arial" w:hAnsi="Arial" w:cs="Arial"/>
                      <w:color w:val="4A4A4A"/>
                      <w:sz w:val="20"/>
                      <w:szCs w:val="20"/>
                    </w:rPr>
                    <w:t>Access to the development site is obtained via an existing lawful access point.</w:t>
                  </w:r>
                </w:p>
              </w:tc>
            </w:tr>
          </w:tbl>
          <w:p w:rsidR="00EF2749" w:rsidRPr="00A80A06" w:rsidRDefault="00EF2749" w:rsidP="00EF2749">
            <w:pPr>
              <w:rPr>
                <w:rFonts w:ascii="Arial" w:hAnsi="Arial" w:cs="Arial"/>
                <w:sz w:val="20"/>
                <w:szCs w:val="20"/>
              </w:rPr>
            </w:pPr>
          </w:p>
        </w:tc>
        <w:tc>
          <w:tcPr>
            <w:tcW w:w="443" w:type="pct"/>
          </w:tcPr>
          <w:p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EF2749" w:rsidRPr="001509A6" w:rsidRDefault="00EF2749" w:rsidP="00EF27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PO4</w:t>
            </w:r>
            <w:r w:rsidR="00F6523A">
              <w:rPr>
                <w:rFonts w:ascii="Arial" w:eastAsia="Times New Roman" w:hAnsi="Arial" w:cs="Arial"/>
                <w:b/>
                <w:bCs/>
                <w:sz w:val="20"/>
                <w:szCs w:val="20"/>
                <w:lang w:eastAsia="en-AU"/>
              </w:rPr>
              <w:t>4</w:t>
            </w:r>
          </w:p>
          <w:p w:rsidR="00F6523A" w:rsidRPr="00F6523A" w:rsidRDefault="00F6523A" w:rsidP="00F6523A">
            <w:pPr>
              <w:spacing w:before="100" w:beforeAutospacing="1" w:after="100" w:afterAutospacing="1" w:line="240" w:lineRule="auto"/>
              <w:ind w:left="150" w:right="150"/>
              <w:rPr>
                <w:rFonts w:ascii="Arial" w:eastAsia="Times New Roman" w:hAnsi="Arial" w:cs="Arial"/>
                <w:sz w:val="20"/>
                <w:szCs w:val="20"/>
                <w:lang w:eastAsia="en-AU"/>
              </w:rPr>
            </w:pPr>
            <w:r w:rsidRPr="00F6523A">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F6523A" w:rsidRPr="00F6523A" w:rsidRDefault="00F6523A" w:rsidP="00F6523A">
            <w:pPr>
              <w:spacing w:before="100" w:beforeAutospacing="1" w:after="100" w:afterAutospacing="1" w:line="240" w:lineRule="auto"/>
              <w:ind w:left="150" w:right="150"/>
              <w:rPr>
                <w:rFonts w:ascii="Arial" w:eastAsia="Times New Roman" w:hAnsi="Arial" w:cs="Arial"/>
                <w:sz w:val="20"/>
                <w:szCs w:val="20"/>
                <w:lang w:eastAsia="en-AU"/>
              </w:rPr>
            </w:pPr>
          </w:p>
          <w:p w:rsidR="001D1F1B" w:rsidRPr="00F6523A" w:rsidRDefault="00F6523A" w:rsidP="00F6523A">
            <w:pPr>
              <w:spacing w:before="100" w:beforeAutospacing="1" w:after="100" w:afterAutospacing="1" w:line="240" w:lineRule="auto"/>
              <w:rPr>
                <w:rFonts w:ascii="Arial" w:eastAsia="Times New Roman" w:hAnsi="Arial" w:cs="Arial"/>
                <w:sz w:val="16"/>
                <w:szCs w:val="16"/>
                <w:lang w:eastAsia="en-AU"/>
              </w:rPr>
            </w:pPr>
            <w:r w:rsidRPr="00F6523A">
              <w:rPr>
                <w:rFonts w:ascii="Arial" w:eastAsia="Times New Roman" w:hAnsi="Arial" w:cs="Arial"/>
                <w:sz w:val="16"/>
                <w:szCs w:val="16"/>
                <w:lang w:eastAsia="en-AU"/>
              </w:rPr>
              <w:t>Note - Refer to Planning scheme policy - Integrated design for details.</w:t>
            </w: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4</w:t>
            </w:r>
          </w:p>
          <w:p w:rsidR="00F6523A" w:rsidRPr="00F6523A" w:rsidRDefault="00F6523A" w:rsidP="00F6523A">
            <w:pPr>
              <w:spacing w:before="100" w:beforeAutospacing="1" w:after="100" w:afterAutospacing="1" w:line="240" w:lineRule="auto"/>
              <w:rPr>
                <w:rFonts w:ascii="Arial" w:eastAsia="Times New Roman" w:hAnsi="Arial" w:cs="Arial"/>
                <w:sz w:val="20"/>
                <w:szCs w:val="20"/>
                <w:lang w:eastAsia="en-AU"/>
              </w:rPr>
            </w:pPr>
            <w:r w:rsidRPr="00F6523A">
              <w:rPr>
                <w:rFonts w:ascii="Arial" w:eastAsia="Times New Roman" w:hAnsi="Arial" w:cs="Arial"/>
                <w:sz w:val="20"/>
                <w:szCs w:val="20"/>
                <w:lang w:eastAsia="en-AU"/>
              </w:rPr>
              <w:t>At completion of construction all disturbed areas of the site are to be:</w:t>
            </w:r>
          </w:p>
          <w:p w:rsidR="00F6523A" w:rsidRPr="00F6523A" w:rsidRDefault="00F6523A" w:rsidP="00F6523A">
            <w:pPr>
              <w:numPr>
                <w:ilvl w:val="0"/>
                <w:numId w:val="94"/>
              </w:numPr>
              <w:spacing w:before="100" w:beforeAutospacing="1" w:after="100" w:afterAutospacing="1" w:line="240" w:lineRule="auto"/>
              <w:rPr>
                <w:rFonts w:ascii="Arial" w:eastAsia="Times New Roman" w:hAnsi="Arial" w:cs="Arial"/>
                <w:sz w:val="20"/>
                <w:szCs w:val="20"/>
                <w:lang w:eastAsia="en-AU"/>
              </w:rPr>
            </w:pPr>
            <w:r w:rsidRPr="00F6523A">
              <w:rPr>
                <w:rFonts w:ascii="Arial" w:eastAsia="Times New Roman" w:hAnsi="Arial" w:cs="Arial"/>
                <w:sz w:val="20"/>
                <w:szCs w:val="20"/>
                <w:lang w:eastAsia="en-AU"/>
              </w:rPr>
              <w:t>topsoiled with a minimum compacted thickness of fifty (50) millimetres;</w:t>
            </w:r>
          </w:p>
          <w:p w:rsidR="00F6523A" w:rsidRPr="00F6523A" w:rsidRDefault="00F6523A" w:rsidP="00F6523A">
            <w:pPr>
              <w:numPr>
                <w:ilvl w:val="0"/>
                <w:numId w:val="94"/>
              </w:numPr>
              <w:spacing w:before="100" w:beforeAutospacing="1" w:after="100" w:afterAutospacing="1" w:line="240" w:lineRule="auto"/>
              <w:rPr>
                <w:rFonts w:ascii="Arial" w:eastAsia="Times New Roman" w:hAnsi="Arial" w:cs="Arial"/>
                <w:sz w:val="20"/>
                <w:szCs w:val="20"/>
                <w:lang w:eastAsia="en-AU"/>
              </w:rPr>
            </w:pPr>
            <w:r w:rsidRPr="00F6523A">
              <w:rPr>
                <w:rFonts w:ascii="Arial" w:eastAsia="Times New Roman" w:hAnsi="Arial" w:cs="Arial"/>
                <w:sz w:val="20"/>
                <w:szCs w:val="20"/>
                <w:lang w:eastAsia="en-AU"/>
              </w:rPr>
              <w:t>stabilised using turf, established grass seeding, mulch or sprayed stabilisation techniques.</w:t>
            </w:r>
          </w:p>
          <w:tbl>
            <w:tblPr>
              <w:tblW w:w="555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57"/>
            </w:tblGrid>
            <w:tr w:rsidR="00F6523A" w:rsidRPr="00F6523A" w:rsidTr="00F6523A">
              <w:trPr>
                <w:tblCellSpacing w:w="15" w:type="dxa"/>
              </w:trPr>
              <w:tc>
                <w:tcPr>
                  <w:tcW w:w="5497" w:type="dxa"/>
                  <w:tcBorders>
                    <w:top w:val="single" w:sz="6" w:space="0" w:color="CCCCCC"/>
                    <w:left w:val="single" w:sz="6" w:space="0" w:color="CCCCCC"/>
                    <w:bottom w:val="single" w:sz="6" w:space="0" w:color="CCCCCC"/>
                    <w:right w:val="single" w:sz="6" w:space="0" w:color="CCCCCC"/>
                  </w:tcBorders>
                  <w:vAlign w:val="center"/>
                  <w:hideMark/>
                </w:tcPr>
                <w:p w:rsidR="00F6523A" w:rsidRPr="00F6523A" w:rsidRDefault="00F6523A" w:rsidP="00F6523A">
                  <w:pPr>
                    <w:spacing w:before="100" w:beforeAutospacing="1" w:after="100" w:afterAutospacing="1" w:line="240" w:lineRule="auto"/>
                    <w:rPr>
                      <w:rFonts w:ascii="Arial" w:eastAsia="Times New Roman" w:hAnsi="Arial" w:cs="Arial"/>
                      <w:sz w:val="16"/>
                      <w:szCs w:val="16"/>
                      <w:lang w:eastAsia="en-AU"/>
                    </w:rPr>
                  </w:pPr>
                  <w:r w:rsidRPr="00F6523A">
                    <w:rPr>
                      <w:rFonts w:ascii="Arial" w:eastAsia="Times New Roman" w:hAnsi="Arial" w:cs="Arial"/>
                      <w:sz w:val="16"/>
                      <w:szCs w:val="16"/>
                      <w:lang w:eastAsia="en-AU"/>
                    </w:rPr>
                    <w:t>Note - These areas are to be maintained during any maintenance period to maximise grass coverage.</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tcPr>
          <w:p w:rsidR="00F6523A" w:rsidRPr="00F6523A" w:rsidRDefault="00F6523A" w:rsidP="00F6523A">
            <w:pPr>
              <w:spacing w:before="100" w:beforeAutospacing="1" w:after="100" w:afterAutospacing="1" w:line="240" w:lineRule="auto"/>
              <w:ind w:left="150" w:right="150"/>
              <w:rPr>
                <w:rFonts w:ascii="Arial" w:eastAsia="Times New Roman" w:hAnsi="Arial" w:cs="Arial"/>
                <w:b/>
                <w:bCs/>
                <w:sz w:val="20"/>
                <w:szCs w:val="20"/>
                <w:lang w:eastAsia="en-AU"/>
              </w:rPr>
            </w:pPr>
            <w:r w:rsidRPr="00F6523A">
              <w:rPr>
                <w:rFonts w:ascii="Arial" w:eastAsia="Times New Roman" w:hAnsi="Arial" w:cs="Arial"/>
                <w:b/>
                <w:bCs/>
                <w:sz w:val="20"/>
                <w:szCs w:val="20"/>
                <w:lang w:eastAsia="en-AU"/>
              </w:rPr>
              <w:t>PO45</w:t>
            </w:r>
          </w:p>
          <w:p w:rsidR="00F6523A" w:rsidRPr="00F6523A" w:rsidRDefault="00F6523A" w:rsidP="00F6523A">
            <w:pPr>
              <w:spacing w:before="100" w:beforeAutospacing="1" w:after="100" w:afterAutospacing="1" w:line="240" w:lineRule="auto"/>
              <w:ind w:left="150"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t>Earthworks are undertaken to ensure that soil disturbances are staged into manageable areas.</w:t>
            </w: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046"/>
            </w:tblGrid>
            <w:tr w:rsidR="00F6523A" w:rsidRPr="00F6523A" w:rsidTr="00F6523A">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rsidR="00F6523A" w:rsidRPr="00F6523A" w:rsidRDefault="00F6523A" w:rsidP="00F6523A">
                  <w:pPr>
                    <w:spacing w:before="100" w:beforeAutospacing="1" w:after="100" w:afterAutospacing="1" w:line="240" w:lineRule="auto"/>
                    <w:ind w:left="150" w:right="150"/>
                    <w:rPr>
                      <w:rFonts w:ascii="Arial" w:eastAsia="Times New Roman" w:hAnsi="Arial" w:cs="Arial"/>
                      <w:bCs/>
                      <w:sz w:val="16"/>
                      <w:szCs w:val="16"/>
                      <w:lang w:eastAsia="en-AU"/>
                    </w:rPr>
                  </w:pPr>
                  <w:r w:rsidRPr="00F6523A">
                    <w:rPr>
                      <w:rFonts w:ascii="Arial" w:eastAsia="Times New Roman" w:hAnsi="Arial" w:cs="Arial"/>
                      <w:bCs/>
                      <w:sz w:val="16"/>
                      <w:szCs w:val="16"/>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tcPr>
          <w:p w:rsidR="00F6523A" w:rsidRPr="00F6523A" w:rsidRDefault="00F6523A" w:rsidP="00F6523A">
            <w:pPr>
              <w:spacing w:before="100" w:beforeAutospacing="1" w:after="100" w:afterAutospacing="1" w:line="240" w:lineRule="auto"/>
              <w:ind w:left="150" w:right="150"/>
              <w:rPr>
                <w:rFonts w:ascii="Arial" w:eastAsia="Times New Roman" w:hAnsi="Arial" w:cs="Arial"/>
                <w:b/>
                <w:bCs/>
                <w:sz w:val="20"/>
                <w:szCs w:val="20"/>
                <w:lang w:eastAsia="en-AU"/>
              </w:rPr>
            </w:pPr>
            <w:r w:rsidRPr="00F6523A">
              <w:rPr>
                <w:rFonts w:ascii="Arial" w:eastAsia="Times New Roman" w:hAnsi="Arial" w:cs="Arial"/>
                <w:b/>
                <w:bCs/>
                <w:sz w:val="20"/>
                <w:szCs w:val="20"/>
                <w:lang w:eastAsia="en-AU"/>
              </w:rPr>
              <w:t>E45</w:t>
            </w:r>
          </w:p>
          <w:p w:rsidR="00F6523A" w:rsidRPr="00F6523A" w:rsidRDefault="00F6523A" w:rsidP="00F6523A">
            <w:pPr>
              <w:spacing w:before="100" w:beforeAutospacing="1" w:after="100" w:afterAutospacing="1" w:line="240" w:lineRule="auto"/>
              <w:ind w:left="150"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t>Soil disturbances are staged into manageable areas of not greater than 3.5 ha.</w:t>
            </w:r>
          </w:p>
          <w:p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43" w:type="pct"/>
          </w:tcPr>
          <w:p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restar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w:t>
            </w:r>
            <w:r w:rsidR="00F6523A">
              <w:rPr>
                <w:rFonts w:ascii="Arial" w:eastAsia="Times New Roman" w:hAnsi="Arial" w:cs="Arial"/>
                <w:b/>
                <w:bCs/>
                <w:sz w:val="20"/>
                <w:szCs w:val="20"/>
                <w:lang w:eastAsia="en-AU"/>
              </w:rPr>
              <w:t>6</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clearing of vegetation on-site:</w:t>
            </w:r>
          </w:p>
          <w:p w:rsidR="001D1F1B" w:rsidRPr="001509A6" w:rsidRDefault="001D1F1B" w:rsidP="001D1F1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limited to the area of infrastructure works, building areas and other necessary areas for the works; and</w:t>
            </w:r>
          </w:p>
          <w:p w:rsidR="001D1F1B" w:rsidRPr="001509A6" w:rsidRDefault="001D1F1B" w:rsidP="001D1F1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includes the removal of declared weeds and other materials which are detrimental to the intended use of the land;</w:t>
            </w:r>
          </w:p>
          <w:p w:rsidR="001D1F1B" w:rsidRPr="001509A6" w:rsidRDefault="001D1F1B" w:rsidP="001D1F1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rsidTr="004532FD">
              <w:trPr>
                <w:tblCellSpacing w:w="15" w:type="dxa"/>
              </w:trPr>
              <w:tc>
                <w:tcPr>
                  <w:tcW w:w="9227" w:type="dxa"/>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No burning of cleared vegetation is permitted.</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E4</w:t>
            </w:r>
            <w:r w:rsidR="00F6523A">
              <w:rPr>
                <w:rFonts w:ascii="Arial" w:eastAsia="Times New Roman" w:hAnsi="Arial" w:cs="Arial"/>
                <w:b/>
                <w:bCs/>
                <w:sz w:val="20"/>
                <w:szCs w:val="20"/>
                <w:lang w:eastAsia="en-AU"/>
              </w:rPr>
              <w:t>6</w:t>
            </w:r>
            <w:r w:rsidRPr="001509A6">
              <w:rPr>
                <w:rFonts w:ascii="Arial" w:eastAsia="Times New Roman" w:hAnsi="Arial" w:cs="Arial"/>
                <w:b/>
                <w:bCs/>
                <w:sz w:val="20"/>
                <w:szCs w:val="20"/>
                <w:lang w:eastAsia="en-AU"/>
              </w:rPr>
              <w:t>.1</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rsidTr="004532FD">
              <w:trPr>
                <w:tblCellSpacing w:w="15" w:type="dxa"/>
              </w:trPr>
              <w:tc>
                <w:tcPr>
                  <w:tcW w:w="5751" w:type="dxa"/>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No parking of vehicles o</w:t>
                  </w:r>
                  <w:r w:rsidR="00F6523A">
                    <w:rPr>
                      <w:rFonts w:ascii="Arial" w:eastAsia="Times New Roman" w:hAnsi="Arial" w:cs="Arial"/>
                      <w:sz w:val="20"/>
                      <w:szCs w:val="20"/>
                      <w:lang w:eastAsia="en-AU"/>
                    </w:rPr>
                    <w:t>r</w:t>
                  </w:r>
                  <w:r w:rsidRPr="001509A6">
                    <w:rPr>
                      <w:rFonts w:ascii="Arial" w:eastAsia="Times New Roman" w:hAnsi="Arial" w:cs="Arial"/>
                      <w:sz w:val="20"/>
                      <w:szCs w:val="20"/>
                      <w:lang w:eastAsia="en-AU"/>
                    </w:rPr>
                    <w:t xml:space="preserve"> storage of machinery or goods is to occur in these areas during development works.</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6</w:t>
            </w:r>
            <w:r w:rsidRPr="001509A6">
              <w:rPr>
                <w:rFonts w:ascii="Arial" w:eastAsia="Times New Roman" w:hAnsi="Arial" w:cs="Arial"/>
                <w:b/>
                <w:bCs/>
                <w:sz w:val="20"/>
                <w:szCs w:val="20"/>
                <w:lang w:eastAsia="en-AU"/>
              </w:rPr>
              <w:t>.2</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Disposal of materials is managed in one or more of the following ways:</w:t>
            </w:r>
          </w:p>
          <w:p w:rsidR="001D1F1B" w:rsidRPr="001509A6" w:rsidRDefault="001D1F1B" w:rsidP="001D1F1B">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1D1F1B" w:rsidRPr="001509A6" w:rsidRDefault="001D1F1B" w:rsidP="001D1F1B">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rsidTr="004532FD">
              <w:trPr>
                <w:tblCellSpacing w:w="15" w:type="dxa"/>
              </w:trPr>
              <w:tc>
                <w:tcPr>
                  <w:tcW w:w="5751" w:type="dxa"/>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The chipped vegetation must be stored in an approved location</w:t>
                  </w:r>
                  <w:r w:rsidR="00F6523A">
                    <w:rPr>
                      <w:rFonts w:ascii="Arial" w:eastAsia="Times New Roman" w:hAnsi="Arial" w:cs="Arial"/>
                      <w:sz w:val="20"/>
                      <w:szCs w:val="20"/>
                      <w:lang w:eastAsia="en-AU"/>
                    </w:rPr>
                    <w:t>.</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tcPr>
          <w:p w:rsidR="00F6523A" w:rsidRPr="00F6523A" w:rsidRDefault="00F6523A" w:rsidP="00F6523A">
            <w:pPr>
              <w:spacing w:before="100" w:beforeAutospacing="1" w:after="100" w:afterAutospacing="1" w:line="240" w:lineRule="auto"/>
              <w:rPr>
                <w:rFonts w:ascii="Arial" w:eastAsia="Times New Roman" w:hAnsi="Arial" w:cs="Arial"/>
                <w:b/>
                <w:sz w:val="20"/>
                <w:szCs w:val="20"/>
                <w:lang w:eastAsia="en-AU"/>
              </w:rPr>
            </w:pPr>
            <w:r w:rsidRPr="00F6523A">
              <w:rPr>
                <w:rFonts w:ascii="Arial" w:eastAsia="Times New Roman" w:hAnsi="Arial" w:cs="Arial"/>
                <w:b/>
                <w:sz w:val="20"/>
                <w:szCs w:val="20"/>
                <w:lang w:eastAsia="en-AU"/>
              </w:rPr>
              <w:t>PO47</w:t>
            </w:r>
          </w:p>
          <w:p w:rsidR="00F6523A" w:rsidRPr="001509A6" w:rsidRDefault="00F6523A" w:rsidP="00F6523A">
            <w:pPr>
              <w:spacing w:before="100" w:beforeAutospacing="1" w:after="100" w:afterAutospacing="1" w:line="240" w:lineRule="auto"/>
              <w:rPr>
                <w:rFonts w:ascii="Arial" w:eastAsia="Times New Roman" w:hAnsi="Arial" w:cs="Arial"/>
                <w:sz w:val="20"/>
                <w:szCs w:val="20"/>
                <w:lang w:eastAsia="en-AU"/>
              </w:rPr>
            </w:pPr>
            <w:r w:rsidRPr="00F6523A">
              <w:rPr>
                <w:rFonts w:ascii="Arial" w:eastAsia="Times New Roman" w:hAnsi="Arial" w:cs="Arial"/>
                <w:sz w:val="20"/>
                <w:szCs w:val="20"/>
                <w:lang w:eastAsia="en-AU"/>
              </w:rPr>
              <w:t>All development works are carried out at times which minimise noise impacts to residents.</w:t>
            </w:r>
          </w:p>
        </w:tc>
        <w:tc>
          <w:tcPr>
            <w:tcW w:w="1823" w:type="pct"/>
          </w:tcPr>
          <w:p w:rsidR="00F6523A" w:rsidRPr="00F6523A" w:rsidRDefault="00F6523A" w:rsidP="00F6523A">
            <w:pPr>
              <w:spacing w:before="100" w:beforeAutospacing="1" w:after="100" w:afterAutospacing="1" w:line="240" w:lineRule="auto"/>
              <w:ind w:left="150" w:right="150"/>
              <w:rPr>
                <w:rFonts w:ascii="Arial" w:eastAsia="Times New Roman" w:hAnsi="Arial" w:cs="Arial"/>
                <w:b/>
                <w:bCs/>
                <w:sz w:val="20"/>
                <w:szCs w:val="20"/>
                <w:lang w:eastAsia="en-AU"/>
              </w:rPr>
            </w:pPr>
            <w:r w:rsidRPr="00F6523A">
              <w:rPr>
                <w:rFonts w:ascii="Arial" w:eastAsia="Times New Roman" w:hAnsi="Arial" w:cs="Arial"/>
                <w:b/>
                <w:bCs/>
                <w:sz w:val="20"/>
                <w:szCs w:val="20"/>
                <w:lang w:eastAsia="en-AU"/>
              </w:rPr>
              <w:t>E47</w:t>
            </w:r>
          </w:p>
          <w:p w:rsidR="00F6523A" w:rsidRPr="00F6523A" w:rsidRDefault="00F6523A" w:rsidP="00F6523A">
            <w:pPr>
              <w:spacing w:before="100" w:beforeAutospacing="1" w:after="100" w:afterAutospacing="1" w:line="240" w:lineRule="auto"/>
              <w:ind w:left="150"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t>All development works are carried out within the following times:</w:t>
            </w:r>
          </w:p>
          <w:p w:rsidR="00F6523A" w:rsidRPr="00F6523A" w:rsidRDefault="00F6523A" w:rsidP="00F6523A">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t>Monday to Saturday (other than public holidays) between 6:30am and 6:30pm on the same day;</w:t>
            </w:r>
          </w:p>
          <w:p w:rsidR="00F6523A" w:rsidRPr="00F6523A" w:rsidRDefault="00F6523A" w:rsidP="00F6523A">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t>no work is to be carried out on Sundays or public holidays.</w:t>
            </w:r>
          </w:p>
          <w:tbl>
            <w:tblPr>
              <w:tblW w:w="558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80"/>
            </w:tblGrid>
            <w:tr w:rsidR="00F6523A" w:rsidRPr="00F6523A" w:rsidTr="00F6523A">
              <w:trPr>
                <w:tblCellSpacing w:w="15" w:type="dxa"/>
              </w:trPr>
              <w:tc>
                <w:tcPr>
                  <w:tcW w:w="5520" w:type="dxa"/>
                  <w:tcBorders>
                    <w:top w:val="single" w:sz="6" w:space="0" w:color="CCCCCC"/>
                    <w:left w:val="single" w:sz="6" w:space="0" w:color="CCCCCC"/>
                    <w:bottom w:val="single" w:sz="6" w:space="0" w:color="CCCCCC"/>
                    <w:right w:val="single" w:sz="6" w:space="0" w:color="CCCCCC"/>
                  </w:tcBorders>
                  <w:vAlign w:val="center"/>
                  <w:hideMark/>
                </w:tcPr>
                <w:p w:rsidR="00F6523A" w:rsidRPr="00F6523A" w:rsidRDefault="00F6523A" w:rsidP="00F6523A">
                  <w:pPr>
                    <w:spacing w:before="100" w:beforeAutospacing="1" w:after="100" w:afterAutospacing="1" w:line="240" w:lineRule="auto"/>
                    <w:ind w:left="150" w:right="150"/>
                    <w:rPr>
                      <w:rFonts w:ascii="Arial" w:eastAsia="Times New Roman" w:hAnsi="Arial" w:cs="Arial"/>
                      <w:bCs/>
                      <w:sz w:val="20"/>
                      <w:szCs w:val="20"/>
                      <w:lang w:eastAsia="en-AU"/>
                    </w:rPr>
                  </w:pPr>
                  <w:r w:rsidRPr="00F6523A">
                    <w:rPr>
                      <w:rFonts w:ascii="Arial" w:eastAsia="Times New Roman" w:hAnsi="Arial" w:cs="Arial"/>
                      <w:bCs/>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F6523A" w:rsidRPr="00F6523A" w:rsidRDefault="00F6523A" w:rsidP="001D1F1B">
            <w:pPr>
              <w:spacing w:before="100" w:beforeAutospacing="1" w:after="100" w:afterAutospacing="1" w:line="240" w:lineRule="auto"/>
              <w:ind w:left="150" w:right="150"/>
              <w:rPr>
                <w:rFonts w:ascii="Arial" w:eastAsia="Times New Roman" w:hAnsi="Arial" w:cs="Arial"/>
                <w:bCs/>
                <w:sz w:val="20"/>
                <w:szCs w:val="20"/>
                <w:lang w:eastAsia="en-AU"/>
              </w:rPr>
            </w:pPr>
          </w:p>
        </w:tc>
        <w:tc>
          <w:tcPr>
            <w:tcW w:w="443" w:type="pct"/>
          </w:tcPr>
          <w:p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F6523A" w:rsidRPr="001509A6" w:rsidRDefault="00F6523A"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PO4</w:t>
            </w:r>
            <w:r w:rsidR="00F6523A">
              <w:rPr>
                <w:rFonts w:ascii="Arial" w:eastAsia="Times New Roman" w:hAnsi="Arial" w:cs="Arial"/>
                <w:b/>
                <w:bCs/>
                <w:sz w:val="20"/>
                <w:szCs w:val="20"/>
                <w:lang w:eastAsia="en-AU"/>
              </w:rPr>
              <w:t>8</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1D1F1B" w:rsidRPr="001509A6" w:rsidTr="001B1364">
        <w:trPr>
          <w:tblCellSpacing w:w="15" w:type="dxa"/>
        </w:trPr>
        <w:tc>
          <w:tcPr>
            <w:tcW w:w="3154" w:type="pct"/>
            <w:gridSpan w:val="2"/>
            <w:shd w:val="clear" w:color="auto" w:fill="CCCCCC"/>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Earthworks</w:t>
            </w:r>
          </w:p>
        </w:tc>
        <w:tc>
          <w:tcPr>
            <w:tcW w:w="443" w:type="pct"/>
            <w:shd w:val="clear" w:color="auto" w:fill="CCCCCC"/>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shd w:val="clear" w:color="auto" w:fill="CCCCCC"/>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restar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PO4</w:t>
            </w:r>
            <w:r w:rsidR="00F6523A">
              <w:rPr>
                <w:rFonts w:ascii="Arial" w:eastAsia="Times New Roman" w:hAnsi="Arial" w:cs="Arial"/>
                <w:b/>
                <w:bCs/>
                <w:sz w:val="20"/>
                <w:szCs w:val="20"/>
                <w:lang w:eastAsia="en-AU"/>
              </w:rPr>
              <w:t>9</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On-site earthworks are designed to consider the visual and amenity impact as they relate to:</w:t>
            </w:r>
          </w:p>
          <w:p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natural topographical features of the site;</w:t>
            </w:r>
          </w:p>
          <w:p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short and long-term slope stability;</w:t>
            </w:r>
          </w:p>
          <w:p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soft or compressible foundation soils;</w:t>
            </w:r>
          </w:p>
          <w:p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reactive soils;</w:t>
            </w:r>
          </w:p>
          <w:p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low density or potentially collapsing soils;</w:t>
            </w:r>
          </w:p>
          <w:p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existing fill and soil contamination that may exist on-site;</w:t>
            </w:r>
          </w:p>
          <w:p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stability and maintenance of </w:t>
            </w:r>
            <w:proofErr w:type="gramStart"/>
            <w:r w:rsidRPr="001509A6">
              <w:rPr>
                <w:rFonts w:ascii="Arial" w:eastAsia="Times New Roman" w:hAnsi="Arial" w:cs="Arial"/>
                <w:sz w:val="20"/>
                <w:szCs w:val="20"/>
                <w:lang w:eastAsia="en-AU"/>
              </w:rPr>
              <w:t>steep  slopes</w:t>
            </w:r>
            <w:proofErr w:type="gramEnd"/>
            <w:r w:rsidRPr="001509A6">
              <w:rPr>
                <w:rFonts w:ascii="Arial" w:eastAsia="Times New Roman" w:hAnsi="Arial" w:cs="Arial"/>
                <w:sz w:val="20"/>
                <w:szCs w:val="20"/>
                <w:lang w:eastAsia="en-AU"/>
              </w:rPr>
              <w:t xml:space="preserve"> and batters;</w:t>
            </w:r>
          </w:p>
          <w:p w:rsidR="001D1F1B" w:rsidRPr="001509A6" w:rsidRDefault="001D1F1B" w:rsidP="001D1F1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rsidTr="004532FD">
              <w:trPr>
                <w:tblCellSpacing w:w="15" w:type="dxa"/>
              </w:trPr>
              <w:tc>
                <w:tcPr>
                  <w:tcW w:w="9227" w:type="dxa"/>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.1</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.2</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.3</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Inspection and certification of steep slopes and batters is required by a suitably qualified and experienced RPEQ.</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.4</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filling or excavation is contained on-site</w:t>
            </w:r>
            <w:r w:rsidR="00F6523A">
              <w:rPr>
                <w:rFonts w:ascii="Arial" w:eastAsia="Times New Roman" w:hAnsi="Arial" w:cs="Arial"/>
                <w:sz w:val="20"/>
                <w:szCs w:val="20"/>
                <w:lang w:eastAsia="en-AU"/>
              </w:rPr>
              <w:t xml:space="preserve"> and is free draining.</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.5</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fill placed on-site is:</w:t>
            </w:r>
          </w:p>
          <w:p w:rsidR="001D1F1B" w:rsidRPr="001509A6" w:rsidRDefault="001D1F1B" w:rsidP="001D1F1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limited to that </w:t>
            </w:r>
            <w:r w:rsidR="00F6523A">
              <w:rPr>
                <w:rFonts w:ascii="Arial" w:eastAsia="Times New Roman" w:hAnsi="Arial" w:cs="Arial"/>
                <w:sz w:val="20"/>
                <w:szCs w:val="20"/>
                <w:lang w:eastAsia="en-AU"/>
              </w:rPr>
              <w:t xml:space="preserve">area </w:t>
            </w:r>
            <w:r w:rsidRPr="001509A6">
              <w:rPr>
                <w:rFonts w:ascii="Arial" w:eastAsia="Times New Roman" w:hAnsi="Arial" w:cs="Arial"/>
                <w:sz w:val="20"/>
                <w:szCs w:val="20"/>
                <w:lang w:eastAsia="en-AU"/>
              </w:rPr>
              <w:t xml:space="preserve">necessary </w:t>
            </w:r>
            <w:r w:rsidR="00F6523A">
              <w:rPr>
                <w:rFonts w:ascii="Arial" w:eastAsia="Times New Roman" w:hAnsi="Arial" w:cs="Arial"/>
                <w:sz w:val="20"/>
                <w:szCs w:val="20"/>
                <w:lang w:eastAsia="en-AU"/>
              </w:rPr>
              <w:t xml:space="preserve">for the </w:t>
            </w:r>
            <w:r w:rsidRPr="001509A6">
              <w:rPr>
                <w:rFonts w:ascii="Arial" w:eastAsia="Times New Roman" w:hAnsi="Arial" w:cs="Arial"/>
                <w:sz w:val="20"/>
                <w:szCs w:val="20"/>
                <w:lang w:eastAsia="en-AU"/>
              </w:rPr>
              <w:t>approved use;</w:t>
            </w:r>
          </w:p>
          <w:p w:rsidR="001D1F1B" w:rsidRPr="001509A6" w:rsidRDefault="001D1F1B" w:rsidP="001D1F1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clean and uncontaminated (i.e. no building waste, concrete, green waste</w:t>
            </w:r>
            <w:r w:rsidR="00F6523A">
              <w:rPr>
                <w:rFonts w:ascii="Arial" w:eastAsia="Times New Roman" w:hAnsi="Arial" w:cs="Arial"/>
                <w:sz w:val="20"/>
                <w:szCs w:val="20"/>
                <w:lang w:eastAsia="en-AU"/>
              </w:rPr>
              <w:t>,</w:t>
            </w:r>
            <w:r w:rsidRPr="001509A6">
              <w:rPr>
                <w:rFonts w:ascii="Arial" w:eastAsia="Times New Roman" w:hAnsi="Arial" w:cs="Arial"/>
                <w:sz w:val="20"/>
                <w:szCs w:val="20"/>
                <w:lang w:eastAsia="en-AU"/>
              </w:rPr>
              <w:t xml:space="preserve"> </w:t>
            </w:r>
            <w:r w:rsidR="00F6523A" w:rsidRPr="00F6523A">
              <w:rPr>
                <w:rFonts w:ascii="Arial" w:eastAsia="Times New Roman" w:hAnsi="Arial" w:cs="Arial"/>
                <w:sz w:val="20"/>
                <w:szCs w:val="20"/>
                <w:lang w:eastAsia="en-AU"/>
              </w:rPr>
              <w:t>actual acid sulfate soils, potential acid sulfate soils or contaminated material etc.)</w:t>
            </w:r>
            <w:r w:rsidR="00F6523A">
              <w:rPr>
                <w:rFonts w:ascii="Arial" w:eastAsia="Times New Roman" w:hAnsi="Arial" w:cs="Arial"/>
                <w:sz w:val="20"/>
                <w:szCs w:val="20"/>
                <w:lang w:eastAsia="en-AU"/>
              </w:rPr>
              <w:t>.</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E4</w:t>
            </w:r>
            <w:r w:rsidR="00F6523A">
              <w:rPr>
                <w:rFonts w:ascii="Arial" w:eastAsia="Times New Roman" w:hAnsi="Arial" w:cs="Arial"/>
                <w:b/>
                <w:bCs/>
                <w:sz w:val="20"/>
                <w:szCs w:val="20"/>
                <w:lang w:eastAsia="en-AU"/>
              </w:rPr>
              <w:t>9</w:t>
            </w:r>
            <w:r w:rsidRPr="001509A6">
              <w:rPr>
                <w:rFonts w:ascii="Arial" w:eastAsia="Times New Roman" w:hAnsi="Arial" w:cs="Arial"/>
                <w:b/>
                <w:bCs/>
                <w:sz w:val="20"/>
                <w:szCs w:val="20"/>
                <w:lang w:eastAsia="en-AU"/>
              </w:rPr>
              <w:t>.6</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site is </w:t>
            </w:r>
            <w:proofErr w:type="gramStart"/>
            <w:r w:rsidRPr="001509A6">
              <w:rPr>
                <w:rFonts w:ascii="Arial" w:eastAsia="Times New Roman" w:hAnsi="Arial" w:cs="Arial"/>
                <w:sz w:val="20"/>
                <w:szCs w:val="20"/>
                <w:lang w:eastAsia="en-AU"/>
              </w:rPr>
              <w:t>prepared</w:t>
            </w:r>
            <w:proofErr w:type="gramEnd"/>
            <w:r w:rsidRPr="001509A6">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rsidTr="004532FD">
              <w:trPr>
                <w:tblCellSpacing w:w="15" w:type="dxa"/>
              </w:trPr>
              <w:tc>
                <w:tcPr>
                  <w:tcW w:w="5751" w:type="dxa"/>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50</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Embankments are stepped, terraced and landscaped to not adversely impact on the visual amenity of the surrounding area.</w:t>
            </w: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1B1364">
              <w:rPr>
                <w:rFonts w:ascii="Arial" w:eastAsia="Times New Roman" w:hAnsi="Arial" w:cs="Arial"/>
                <w:b/>
                <w:bCs/>
                <w:sz w:val="20"/>
                <w:szCs w:val="20"/>
                <w:lang w:eastAsia="en-AU"/>
              </w:rPr>
              <w:t>50</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Any embankments more than 1.5 metres in height are stepped, terraced and landscaped.</w:t>
            </w:r>
          </w:p>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b/>
                <w:bCs/>
                <w:sz w:val="20"/>
                <w:szCs w:val="20"/>
                <w:lang w:eastAsia="en-AU"/>
              </w:rPr>
              <w:t>Figure - Embankment</w:t>
            </w:r>
            <w:r w:rsidRPr="001509A6">
              <w:rPr>
                <w:rFonts w:ascii="Arial" w:eastAsia="Times New Roman" w:hAnsi="Arial" w:cs="Arial"/>
                <w:sz w:val="20"/>
                <w:szCs w:val="20"/>
                <w:lang w:eastAsia="en-AU"/>
              </w:rPr>
              <w:t xml:space="preserve"> </w:t>
            </w:r>
            <w:hyperlink r:id="rId7" w:tgtFrame="_blank" w:tooltip="Link to larger image (popup)" w:history="1">
              <w:r w:rsidRPr="001509A6">
                <w:rPr>
                  <w:rFonts w:ascii="Arial" w:eastAsia="Times New Roman" w:hAnsi="Arial" w:cs="Arial"/>
                  <w:color w:val="0000FF"/>
                  <w:sz w:val="20"/>
                  <w:szCs w:val="20"/>
                  <w:lang w:eastAsia="en-AU"/>
                </w:rPr>
                <w:t> </w:t>
              </w:r>
            </w:hyperlink>
          </w:p>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drawing>
                <wp:inline distT="0" distB="0" distL="0" distR="0" wp14:anchorId="67DAF77C" wp14:editId="56553B1E">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restar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51</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Filling or excavation is undertaken in a manner that:</w:t>
            </w:r>
          </w:p>
          <w:p w:rsidR="001D1F1B" w:rsidRPr="001509A6" w:rsidRDefault="001D1F1B" w:rsidP="001D1F1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does not adversely impact on a Council or public sector </w:t>
            </w:r>
            <w:proofErr w:type="gramStart"/>
            <w:r w:rsidRPr="001509A6">
              <w:rPr>
                <w:rFonts w:ascii="Arial" w:eastAsia="Times New Roman" w:hAnsi="Arial" w:cs="Arial"/>
                <w:sz w:val="20"/>
                <w:szCs w:val="20"/>
                <w:lang w:eastAsia="en-AU"/>
              </w:rPr>
              <w:t>entity maintained</w:t>
            </w:r>
            <w:proofErr w:type="gramEnd"/>
            <w:r w:rsidRPr="001509A6">
              <w:rPr>
                <w:rFonts w:ascii="Arial" w:eastAsia="Times New Roman" w:hAnsi="Arial" w:cs="Arial"/>
                <w:sz w:val="20"/>
                <w:szCs w:val="20"/>
                <w:lang w:eastAsia="en-AU"/>
              </w:rPr>
              <w:t xml:space="preserve"> infrastructure or any drainage feature on, or adjacent to the land; </w:t>
            </w:r>
          </w:p>
          <w:p w:rsidR="001D1F1B" w:rsidRPr="001509A6" w:rsidRDefault="001D1F1B" w:rsidP="001D1F1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does not preclude reasonable access to a Council or public sector </w:t>
            </w:r>
            <w:proofErr w:type="gramStart"/>
            <w:r w:rsidRPr="001509A6">
              <w:rPr>
                <w:rFonts w:ascii="Arial" w:eastAsia="Times New Roman" w:hAnsi="Arial" w:cs="Arial"/>
                <w:sz w:val="20"/>
                <w:szCs w:val="20"/>
                <w:lang w:eastAsia="en-AU"/>
              </w:rPr>
              <w:t>entity maintained</w:t>
            </w:r>
            <w:proofErr w:type="gramEnd"/>
            <w:r w:rsidRPr="001509A6">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rsidTr="004532FD">
              <w:trPr>
                <w:tblCellSpacing w:w="15" w:type="dxa"/>
              </w:trPr>
              <w:tc>
                <w:tcPr>
                  <w:tcW w:w="9227" w:type="dxa"/>
                  <w:vAlign w:val="center"/>
                  <w:hideMark/>
                </w:tcPr>
                <w:p w:rsidR="001D1F1B" w:rsidRPr="001B1364" w:rsidRDefault="00F6523A" w:rsidP="001D1F1B">
                  <w:pPr>
                    <w:spacing w:before="100" w:beforeAutospacing="1" w:after="100" w:afterAutospacing="1" w:line="240" w:lineRule="auto"/>
                    <w:rPr>
                      <w:rFonts w:ascii="Arial" w:eastAsia="Times New Roman" w:hAnsi="Arial" w:cs="Arial"/>
                      <w:sz w:val="16"/>
                      <w:szCs w:val="16"/>
                      <w:lang w:eastAsia="en-AU"/>
                    </w:rPr>
                  </w:pPr>
                  <w:r w:rsidRPr="001B1364">
                    <w:rPr>
                      <w:rFonts w:ascii="Arial" w:eastAsia="Times New Roman" w:hAnsi="Arial" w:cs="Arial"/>
                      <w:sz w:val="16"/>
                      <w:szCs w:val="16"/>
                      <w:lang w:eastAsia="en-AU"/>
                    </w:rPr>
                    <w:t>Note - Public sector entity is defined in Schedule 2 of the Act.</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51</w:t>
            </w:r>
            <w:r w:rsidRPr="001509A6">
              <w:rPr>
                <w:rFonts w:ascii="Arial" w:eastAsia="Times New Roman" w:hAnsi="Arial" w:cs="Arial"/>
                <w:b/>
                <w:bCs/>
                <w:sz w:val="20"/>
                <w:szCs w:val="20"/>
                <w:lang w:eastAsia="en-AU"/>
              </w:rPr>
              <w:t>.1</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rsidTr="004532FD">
              <w:trPr>
                <w:tblCellSpacing w:w="15" w:type="dxa"/>
              </w:trPr>
              <w:tc>
                <w:tcPr>
                  <w:tcW w:w="5751" w:type="dxa"/>
                  <w:vAlign w:val="center"/>
                  <w:hideMark/>
                </w:tcPr>
                <w:p w:rsidR="001D1F1B" w:rsidRPr="001509A6" w:rsidRDefault="00F6523A" w:rsidP="001D1F1B">
                  <w:pPr>
                    <w:spacing w:before="100" w:beforeAutospacing="1" w:after="100" w:afterAutospacing="1" w:line="240" w:lineRule="auto"/>
                    <w:rPr>
                      <w:rFonts w:ascii="Arial" w:eastAsia="Times New Roman" w:hAnsi="Arial" w:cs="Arial"/>
                      <w:sz w:val="20"/>
                      <w:szCs w:val="20"/>
                      <w:lang w:eastAsia="en-AU"/>
                    </w:rPr>
                  </w:pPr>
                  <w:r w:rsidRPr="00F6523A">
                    <w:rPr>
                      <w:rFonts w:ascii="Arial" w:eastAsia="Times New Roman" w:hAnsi="Arial" w:cs="Arial"/>
                      <w:sz w:val="20"/>
                      <w:szCs w:val="20"/>
                      <w:lang w:eastAsia="en-AU"/>
                    </w:rPr>
                    <w:t>Note - Public sector entity is defined in Schedule 2 of the Act.</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51</w:t>
            </w:r>
            <w:r w:rsidRPr="001509A6">
              <w:rPr>
                <w:rFonts w:ascii="Arial" w:eastAsia="Times New Roman" w:hAnsi="Arial" w:cs="Arial"/>
                <w:b/>
                <w:bCs/>
                <w:sz w:val="20"/>
                <w:szCs w:val="20"/>
                <w:lang w:eastAsia="en-AU"/>
              </w:rPr>
              <w:t>.2</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Filling or excavation that would result in any of the following is not carried out on-site:</w:t>
            </w:r>
          </w:p>
          <w:p w:rsidR="001D1F1B" w:rsidRPr="001B1364" w:rsidRDefault="001D1F1B" w:rsidP="001B1364">
            <w:pPr>
              <w:pStyle w:val="ListParagraph"/>
              <w:numPr>
                <w:ilvl w:val="0"/>
                <w:numId w:val="30"/>
              </w:numPr>
              <w:spacing w:before="100" w:beforeAutospacing="1" w:after="100" w:afterAutospacing="1" w:line="240" w:lineRule="auto"/>
              <w:rPr>
                <w:rFonts w:eastAsia="Times New Roman" w:cs="Arial"/>
                <w:sz w:val="20"/>
                <w:szCs w:val="20"/>
                <w:lang w:eastAsia="en-AU"/>
              </w:rPr>
            </w:pPr>
            <w:r w:rsidRPr="001B1364">
              <w:rPr>
                <w:rFonts w:eastAsia="Times New Roman" w:cs="Arial"/>
                <w:sz w:val="20"/>
                <w:szCs w:val="20"/>
                <w:lang w:eastAsia="en-AU"/>
              </w:rPr>
              <w:t>a reduction in cover over any Council or public sector entity infrastructure service to less than 600mm;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rsidTr="001B1364">
              <w:trPr>
                <w:tblCellSpacing w:w="15" w:type="dxa"/>
              </w:trPr>
              <w:tc>
                <w:tcPr>
                  <w:tcW w:w="5544" w:type="dxa"/>
                  <w:vAlign w:val="center"/>
                  <w:hideMark/>
                </w:tcPr>
                <w:p w:rsidR="001B1364" w:rsidRPr="001B1364" w:rsidRDefault="001D1F1B" w:rsidP="001B1364">
                  <w:pPr>
                    <w:pStyle w:val="ListParagraph"/>
                    <w:numPr>
                      <w:ilvl w:val="0"/>
                      <w:numId w:val="30"/>
                    </w:numPr>
                    <w:spacing w:before="100" w:beforeAutospacing="1" w:after="100" w:afterAutospacing="1" w:line="240" w:lineRule="auto"/>
                    <w:rPr>
                      <w:rFonts w:eastAsia="Times New Roman" w:cs="Arial"/>
                      <w:sz w:val="20"/>
                      <w:szCs w:val="20"/>
                      <w:lang w:eastAsia="en-AU"/>
                    </w:rPr>
                  </w:pPr>
                  <w:r w:rsidRPr="001B1364">
                    <w:rPr>
                      <w:rFonts w:eastAsia="Times New Roman" w:cs="Arial"/>
                      <w:sz w:val="20"/>
                      <w:szCs w:val="20"/>
                      <w:lang w:eastAsia="en-AU"/>
                    </w:rPr>
                    <w:t xml:space="preserve">an increase in finished surface grade over, or within 1.5m on each side of, the Council or public sector entity infrastructure above that which existed prior to the earthworks being undertaken. </w:t>
                  </w:r>
                </w:p>
                <w:p w:rsidR="001B1364" w:rsidRPr="001B1364" w:rsidRDefault="001B1364" w:rsidP="001B1364">
                  <w:pPr>
                    <w:pStyle w:val="ListParagraph"/>
                    <w:numPr>
                      <w:ilvl w:val="0"/>
                      <w:numId w:val="30"/>
                    </w:numPr>
                    <w:spacing w:before="100" w:beforeAutospacing="1" w:after="100" w:afterAutospacing="1" w:line="240" w:lineRule="auto"/>
                    <w:rPr>
                      <w:rFonts w:eastAsia="Times New Roman" w:cs="Arial"/>
                      <w:sz w:val="20"/>
                      <w:szCs w:val="20"/>
                      <w:lang w:eastAsia="en-AU"/>
                    </w:rPr>
                  </w:pPr>
                  <w:r w:rsidRPr="001B1364">
                    <w:rPr>
                      <w:rFonts w:eastAsia="Times New Roman" w:cs="Arial"/>
                      <w:sz w:val="20"/>
                      <w:szCs w:val="20"/>
                      <w:lang w:eastAsia="en-AU"/>
                    </w:rPr>
                    <w:t xml:space="preserve">prevent reasonable access to Council or public sector </w:t>
                  </w:r>
                  <w:proofErr w:type="gramStart"/>
                  <w:r w:rsidRPr="001B1364">
                    <w:rPr>
                      <w:rFonts w:eastAsia="Times New Roman" w:cs="Arial"/>
                      <w:sz w:val="20"/>
                      <w:szCs w:val="20"/>
                      <w:lang w:eastAsia="en-AU"/>
                    </w:rPr>
                    <w:t>entity maintained</w:t>
                  </w:r>
                  <w:proofErr w:type="gramEnd"/>
                  <w:r w:rsidRPr="001B1364">
                    <w:rPr>
                      <w:rFonts w:eastAsia="Times New Roman" w:cs="Arial"/>
                      <w:sz w:val="20"/>
                      <w:szCs w:val="20"/>
                      <w:lang w:eastAsia="en-AU"/>
                    </w:rPr>
                    <w:t xml:space="preserve"> infrastructure or any drainage feature on, or adjacent to the site for monitoring, maintenance or replacement purposes.</w:t>
                  </w:r>
                </w:p>
                <w:p w:rsidR="001B1364" w:rsidRPr="001B1364" w:rsidRDefault="001B1364" w:rsidP="001B1364">
                  <w:pPr>
                    <w:spacing w:before="100" w:beforeAutospacing="1" w:after="100" w:afterAutospacing="1" w:line="240" w:lineRule="auto"/>
                    <w:rPr>
                      <w:rFonts w:ascii="Arial" w:eastAsia="Times New Roman" w:hAnsi="Arial" w:cs="Arial"/>
                      <w:sz w:val="20"/>
                      <w:szCs w:val="20"/>
                      <w:lang w:eastAsia="en-AU"/>
                    </w:rPr>
                  </w:pPr>
                </w:p>
                <w:p w:rsidR="001B1364" w:rsidRPr="001B1364" w:rsidRDefault="001B1364" w:rsidP="001B1364">
                  <w:pPr>
                    <w:spacing w:before="100" w:beforeAutospacing="1" w:after="100" w:afterAutospacing="1" w:line="240" w:lineRule="auto"/>
                    <w:rPr>
                      <w:rFonts w:ascii="Arial" w:eastAsia="Times New Roman" w:hAnsi="Arial" w:cs="Arial"/>
                      <w:sz w:val="16"/>
                      <w:szCs w:val="16"/>
                      <w:lang w:eastAsia="en-AU"/>
                    </w:rPr>
                  </w:pPr>
                  <w:r w:rsidRPr="001B1364">
                    <w:rPr>
                      <w:rFonts w:ascii="Arial" w:eastAsia="Times New Roman" w:hAnsi="Arial" w:cs="Arial"/>
                      <w:sz w:val="16"/>
                      <w:szCs w:val="16"/>
                      <w:lang w:eastAsia="en-AU"/>
                    </w:rPr>
                    <w:t>Note - Public sector entity is defined in Schedule 2 of the Act.</w:t>
                  </w:r>
                </w:p>
                <w:p w:rsidR="001D1F1B" w:rsidRPr="001509A6" w:rsidRDefault="001B1364" w:rsidP="001B1364">
                  <w:pPr>
                    <w:spacing w:before="100" w:beforeAutospacing="1" w:after="100" w:afterAutospacing="1" w:line="240" w:lineRule="auto"/>
                    <w:rPr>
                      <w:rFonts w:ascii="Arial" w:eastAsia="Times New Roman" w:hAnsi="Arial" w:cs="Arial"/>
                      <w:sz w:val="20"/>
                      <w:szCs w:val="20"/>
                      <w:lang w:eastAsia="en-AU"/>
                    </w:rPr>
                  </w:pPr>
                  <w:r w:rsidRPr="001B1364">
                    <w:rPr>
                      <w:rFonts w:ascii="Arial" w:eastAsia="Times New Roman" w:hAnsi="Arial" w:cs="Arial"/>
                      <w:sz w:val="16"/>
                      <w:szCs w:val="16"/>
                      <w:lang w:eastAsia="en-AU"/>
                    </w:rPr>
                    <w:t>Note - All building work covered by QDC MP1.4 is excluded from this provision.</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w:t>
            </w:r>
            <w:r w:rsidR="001B1364">
              <w:rPr>
                <w:rFonts w:ascii="Arial" w:eastAsia="Times New Roman" w:hAnsi="Arial" w:cs="Arial"/>
                <w:b/>
                <w:bCs/>
                <w:sz w:val="20"/>
                <w:szCs w:val="20"/>
                <w:lang w:eastAsia="en-AU"/>
              </w:rPr>
              <w:t>52</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rsidTr="004532FD">
              <w:trPr>
                <w:tblCellSpacing w:w="15" w:type="dxa"/>
              </w:trPr>
              <w:tc>
                <w:tcPr>
                  <w:tcW w:w="9227" w:type="dxa"/>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53</w:t>
            </w:r>
          </w:p>
          <w:p w:rsidR="001D1F1B" w:rsidRPr="001509A6" w:rsidRDefault="001B1364" w:rsidP="001D1F1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1D1F1B" w:rsidRPr="001509A6">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rsidR="001D1F1B" w:rsidRPr="001509A6" w:rsidRDefault="001D1F1B" w:rsidP="001D1F1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adverse impacts on the hydrological and hydraulic capacity of the waterway or floodway;</w:t>
            </w:r>
          </w:p>
          <w:p w:rsidR="001D1F1B" w:rsidRPr="001509A6" w:rsidRDefault="001D1F1B" w:rsidP="001D1F1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increased flood inundation outside the site;</w:t>
            </w:r>
          </w:p>
          <w:p w:rsidR="001D1F1B" w:rsidRPr="001509A6" w:rsidRDefault="001D1F1B" w:rsidP="001D1F1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any reduction in the flood storage capacity in the floodway;</w:t>
            </w:r>
          </w:p>
          <w:p w:rsidR="001D1F1B" w:rsidRPr="001509A6" w:rsidRDefault="001D1F1B" w:rsidP="001D1F1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and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rsidTr="004532FD">
              <w:trPr>
                <w:tblCellSpacing w:w="15" w:type="dxa"/>
              </w:trPr>
              <w:tc>
                <w:tcPr>
                  <w:tcW w:w="9227" w:type="dxa"/>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compliance with this outcome, Planning Scheme Policy - Stormwater Management provides guidance on the preparation of a </w:t>
                  </w:r>
                  <w:proofErr w:type="gramStart"/>
                  <w:r w:rsidRPr="001509A6">
                    <w:rPr>
                      <w:rFonts w:ascii="Arial" w:eastAsia="Times New Roman" w:hAnsi="Arial" w:cs="Arial"/>
                      <w:sz w:val="20"/>
                      <w:szCs w:val="20"/>
                      <w:lang w:eastAsia="en-AU"/>
                    </w:rPr>
                    <w:t>site based</w:t>
                  </w:r>
                  <w:proofErr w:type="gramEnd"/>
                  <w:r w:rsidRPr="001509A6">
                    <w:rPr>
                      <w:rFonts w:ascii="Arial" w:eastAsia="Times New Roman" w:hAnsi="Arial" w:cs="Arial"/>
                      <w:sz w:val="20"/>
                      <w:szCs w:val="20"/>
                      <w:lang w:eastAsia="en-AU"/>
                    </w:rPr>
                    <w:t xml:space="preserve"> stormwater management plan by a suitably qualified professional.  Refer to Planning scheme policy - Integrated design for guidance on infrastructure design and modelling requirements. </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1B1364" w:rsidRPr="001509A6" w:rsidTr="001B1364">
        <w:trPr>
          <w:tblCellSpacing w:w="15" w:type="dxa"/>
        </w:trPr>
        <w:tc>
          <w:tcPr>
            <w:tcW w:w="1321" w:type="pct"/>
          </w:tcPr>
          <w:p w:rsidR="001B1364" w:rsidRPr="001B1364" w:rsidRDefault="001B1364" w:rsidP="001B1364">
            <w:pPr>
              <w:spacing w:before="100" w:beforeAutospacing="1" w:after="100" w:afterAutospacing="1" w:line="240" w:lineRule="auto"/>
              <w:ind w:left="150" w:right="150"/>
              <w:rPr>
                <w:rFonts w:ascii="Arial" w:eastAsia="Times New Roman" w:hAnsi="Arial" w:cs="Arial"/>
                <w:b/>
                <w:bCs/>
                <w:sz w:val="20"/>
                <w:szCs w:val="20"/>
                <w:lang w:eastAsia="en-AU"/>
              </w:rPr>
            </w:pPr>
            <w:r w:rsidRPr="001B1364">
              <w:rPr>
                <w:rFonts w:ascii="Arial" w:eastAsia="Times New Roman" w:hAnsi="Arial" w:cs="Arial"/>
                <w:b/>
                <w:bCs/>
                <w:sz w:val="20"/>
                <w:szCs w:val="20"/>
                <w:lang w:eastAsia="en-AU"/>
              </w:rPr>
              <w:t>PO54</w:t>
            </w:r>
          </w:p>
          <w:p w:rsidR="001B1364" w:rsidRPr="001B1364" w:rsidRDefault="001B1364" w:rsidP="001B1364">
            <w:pPr>
              <w:spacing w:before="100" w:beforeAutospacing="1" w:after="100" w:afterAutospacing="1" w:line="240" w:lineRule="auto"/>
              <w:ind w:left="150" w:right="150"/>
              <w:rPr>
                <w:rFonts w:ascii="Arial" w:eastAsia="Times New Roman" w:hAnsi="Arial" w:cs="Arial"/>
                <w:bCs/>
                <w:sz w:val="20"/>
                <w:szCs w:val="20"/>
                <w:lang w:eastAsia="en-AU"/>
              </w:rPr>
            </w:pPr>
            <w:r w:rsidRPr="001B1364">
              <w:rPr>
                <w:rFonts w:ascii="Arial" w:eastAsia="Times New Roman" w:hAnsi="Arial" w:cs="Arial"/>
                <w:bCs/>
                <w:sz w:val="20"/>
                <w:szCs w:val="20"/>
                <w:lang w:eastAsia="en-AU"/>
              </w:rPr>
              <w:t xml:space="preserve">Filling or excavation on the development site is undertaken in a manner which does not create or accentuate problems associated with stormwater flows and </w:t>
            </w:r>
            <w:r w:rsidRPr="001B1364">
              <w:rPr>
                <w:rFonts w:ascii="Arial" w:eastAsia="Times New Roman" w:hAnsi="Arial" w:cs="Arial"/>
                <w:bCs/>
                <w:sz w:val="20"/>
                <w:szCs w:val="20"/>
                <w:lang w:eastAsia="en-AU"/>
              </w:rPr>
              <w:lastRenderedPageBreak/>
              <w:t>drainage systems on land adjoining the site.</w:t>
            </w:r>
          </w:p>
        </w:tc>
        <w:tc>
          <w:tcPr>
            <w:tcW w:w="1823" w:type="pct"/>
          </w:tcPr>
          <w:p w:rsidR="001B1364" w:rsidRPr="001B1364" w:rsidRDefault="001B1364" w:rsidP="001B1364">
            <w:pPr>
              <w:spacing w:before="100" w:beforeAutospacing="1" w:after="100" w:afterAutospacing="1" w:line="240" w:lineRule="auto"/>
              <w:ind w:left="150" w:right="150"/>
              <w:rPr>
                <w:rFonts w:ascii="Arial" w:eastAsia="Times New Roman" w:hAnsi="Arial" w:cs="Arial"/>
                <w:sz w:val="20"/>
                <w:szCs w:val="20"/>
                <w:lang w:eastAsia="en-AU"/>
              </w:rPr>
            </w:pPr>
            <w:r w:rsidRPr="001B1364">
              <w:rPr>
                <w:rFonts w:ascii="Arial" w:eastAsia="Times New Roman" w:hAnsi="Arial" w:cs="Arial"/>
                <w:b/>
                <w:bCs/>
                <w:sz w:val="20"/>
                <w:szCs w:val="20"/>
                <w:lang w:eastAsia="en-AU"/>
              </w:rPr>
              <w:lastRenderedPageBreak/>
              <w:t>E54</w:t>
            </w:r>
          </w:p>
          <w:p w:rsidR="001B1364" w:rsidRPr="001B1364" w:rsidRDefault="001B1364" w:rsidP="001B1364">
            <w:pPr>
              <w:spacing w:before="100" w:beforeAutospacing="1" w:after="100" w:afterAutospacing="1" w:line="240" w:lineRule="auto"/>
              <w:ind w:left="150" w:right="150"/>
              <w:rPr>
                <w:rFonts w:ascii="Arial" w:eastAsia="Times New Roman" w:hAnsi="Arial" w:cs="Arial"/>
                <w:sz w:val="20"/>
                <w:szCs w:val="20"/>
                <w:lang w:eastAsia="en-AU"/>
              </w:rPr>
            </w:pPr>
            <w:r w:rsidRPr="001B1364">
              <w:rPr>
                <w:rFonts w:ascii="Arial" w:eastAsia="Times New Roman" w:hAnsi="Arial" w:cs="Arial"/>
                <w:sz w:val="20"/>
                <w:szCs w:val="20"/>
                <w:lang w:eastAsia="en-AU"/>
              </w:rPr>
              <w:t>Filling and excavation undertaken on the development site are shaped in a manner which does not:</w:t>
            </w:r>
          </w:p>
          <w:p w:rsidR="001B1364" w:rsidRPr="001B1364" w:rsidRDefault="001B1364" w:rsidP="001B136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 xml:space="preserve">prevent stormwater surface flow which, prior to commencement of the earthworks, passed onto the </w:t>
            </w:r>
            <w:r w:rsidRPr="001B1364">
              <w:rPr>
                <w:rFonts w:ascii="Arial" w:eastAsia="Times New Roman" w:hAnsi="Arial" w:cs="Arial"/>
                <w:sz w:val="20"/>
                <w:szCs w:val="20"/>
                <w:lang w:eastAsia="en-AU"/>
              </w:rPr>
              <w:lastRenderedPageBreak/>
              <w:t>development site, from entering the land; or</w:t>
            </w:r>
            <w:r w:rsidRPr="001B1364">
              <w:rPr>
                <w:rFonts w:ascii="Arial" w:eastAsia="Times New Roman" w:hAnsi="Arial" w:cs="Arial"/>
                <w:sz w:val="20"/>
                <w:szCs w:val="20"/>
                <w:lang w:eastAsia="en-AU"/>
              </w:rPr>
              <w:br/>
            </w:r>
          </w:p>
          <w:p w:rsidR="001B1364" w:rsidRPr="001B1364" w:rsidRDefault="001B1364" w:rsidP="001B136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redirect stormwater surface flow away from existing flow paths; or</w:t>
            </w:r>
            <w:r w:rsidRPr="001B1364">
              <w:rPr>
                <w:rFonts w:ascii="Arial" w:eastAsia="Times New Roman" w:hAnsi="Arial" w:cs="Arial"/>
                <w:sz w:val="20"/>
                <w:szCs w:val="20"/>
                <w:lang w:eastAsia="en-AU"/>
              </w:rPr>
              <w:br/>
            </w:r>
          </w:p>
          <w:p w:rsidR="001B1364" w:rsidRPr="001B1364" w:rsidRDefault="001B1364" w:rsidP="001B1364">
            <w:pPr>
              <w:numPr>
                <w:ilvl w:val="0"/>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divert stormwater surface flow onto adjacent land, (other than a road), in a manner which: </w:t>
            </w:r>
            <w:r w:rsidRPr="001B1364">
              <w:rPr>
                <w:rFonts w:ascii="Arial" w:eastAsia="Times New Roman" w:hAnsi="Arial" w:cs="Arial"/>
                <w:sz w:val="20"/>
                <w:szCs w:val="20"/>
                <w:lang w:eastAsia="en-AU"/>
              </w:rPr>
              <w:br/>
            </w:r>
          </w:p>
          <w:p w:rsidR="001B1364" w:rsidRPr="001B1364" w:rsidRDefault="001B1364" w:rsidP="001B1364">
            <w:pPr>
              <w:numPr>
                <w:ilvl w:val="1"/>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concentrates the flow; or</w:t>
            </w:r>
            <w:r w:rsidRPr="001B1364">
              <w:rPr>
                <w:rFonts w:ascii="Arial" w:eastAsia="Times New Roman" w:hAnsi="Arial" w:cs="Arial"/>
                <w:sz w:val="20"/>
                <w:szCs w:val="20"/>
                <w:lang w:eastAsia="en-AU"/>
              </w:rPr>
              <w:br/>
            </w:r>
          </w:p>
          <w:p w:rsidR="001B1364" w:rsidRPr="001B1364" w:rsidRDefault="001B1364" w:rsidP="001B1364">
            <w:pPr>
              <w:numPr>
                <w:ilvl w:val="1"/>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B1364">
              <w:rPr>
                <w:rFonts w:ascii="Arial" w:eastAsia="Times New Roman" w:hAnsi="Arial" w:cs="Arial"/>
                <w:sz w:val="20"/>
                <w:szCs w:val="20"/>
                <w:lang w:eastAsia="en-AU"/>
              </w:rPr>
              <w:br/>
            </w:r>
          </w:p>
          <w:p w:rsidR="001B1364" w:rsidRPr="001B1364" w:rsidRDefault="001B1364" w:rsidP="001B1364">
            <w:pPr>
              <w:numPr>
                <w:ilvl w:val="1"/>
                <w:numId w:val="96"/>
              </w:numPr>
              <w:spacing w:before="100" w:beforeAutospacing="1" w:after="100" w:afterAutospacing="1" w:line="240" w:lineRule="auto"/>
              <w:ind w:right="150"/>
              <w:rPr>
                <w:rFonts w:ascii="Arial" w:eastAsia="Times New Roman" w:hAnsi="Arial" w:cs="Arial"/>
                <w:sz w:val="20"/>
                <w:szCs w:val="20"/>
                <w:lang w:eastAsia="en-AU"/>
              </w:rPr>
            </w:pPr>
            <w:r w:rsidRPr="001B1364">
              <w:rPr>
                <w:rFonts w:ascii="Arial" w:eastAsia="Times New Roman" w:hAnsi="Arial" w:cs="Arial"/>
                <w:sz w:val="20"/>
                <w:szCs w:val="20"/>
                <w:lang w:eastAsia="en-AU"/>
              </w:rPr>
              <w:t>causes actionable nuisance to any person, property or premises.</w:t>
            </w:r>
          </w:p>
        </w:tc>
        <w:tc>
          <w:tcPr>
            <w:tcW w:w="443" w:type="pct"/>
          </w:tcPr>
          <w:p w:rsidR="001B1364" w:rsidRPr="001509A6" w:rsidRDefault="001B1364"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365" w:type="pct"/>
          </w:tcPr>
          <w:p w:rsidR="001B1364" w:rsidRPr="001509A6" w:rsidRDefault="001B1364" w:rsidP="001D1F1B">
            <w:pPr>
              <w:spacing w:before="100" w:beforeAutospacing="1" w:after="100" w:afterAutospacing="1" w:line="240" w:lineRule="auto"/>
              <w:ind w:left="150" w:right="150"/>
              <w:rPr>
                <w:rFonts w:ascii="Arial" w:eastAsia="Times New Roman" w:hAnsi="Arial" w:cs="Arial"/>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55</w:t>
            </w:r>
          </w:p>
          <w:p w:rsidR="001B1364" w:rsidRPr="001B1364" w:rsidRDefault="001B1364" w:rsidP="001B1364">
            <w:pPr>
              <w:spacing w:before="100" w:beforeAutospacing="1" w:after="100" w:afterAutospacing="1" w:line="240" w:lineRule="auto"/>
              <w:ind w:left="150" w:right="150"/>
              <w:rPr>
                <w:rFonts w:ascii="Arial" w:eastAsia="Times New Roman" w:hAnsi="Arial" w:cs="Arial"/>
                <w:sz w:val="20"/>
                <w:szCs w:val="20"/>
                <w:lang w:eastAsia="en-AU"/>
              </w:rPr>
            </w:pPr>
            <w:r w:rsidRPr="001B1364">
              <w:rPr>
                <w:rFonts w:ascii="Arial" w:eastAsia="Times New Roman" w:hAnsi="Arial" w:cs="Arial"/>
                <w:sz w:val="20"/>
                <w:szCs w:val="20"/>
                <w:lang w:eastAsia="en-AU"/>
              </w:rPr>
              <w:t>All earth retaining structures provide a positive interface with the streetscape and minimise impacts on the amenity of adjoining residents. </w:t>
            </w:r>
          </w:p>
          <w:tbl>
            <w:tblPr>
              <w:tblW w:w="404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046"/>
            </w:tblGrid>
            <w:tr w:rsidR="001B1364" w:rsidRPr="001B1364" w:rsidTr="001B1364">
              <w:trPr>
                <w:tblCellSpacing w:w="15" w:type="dxa"/>
              </w:trPr>
              <w:tc>
                <w:tcPr>
                  <w:tcW w:w="3986" w:type="dxa"/>
                  <w:tcBorders>
                    <w:top w:val="single" w:sz="6" w:space="0" w:color="CCCCCC"/>
                    <w:left w:val="single" w:sz="6" w:space="0" w:color="CCCCCC"/>
                    <w:bottom w:val="single" w:sz="6" w:space="0" w:color="CCCCCC"/>
                    <w:right w:val="single" w:sz="6" w:space="0" w:color="CCCCCC"/>
                  </w:tcBorders>
                  <w:vAlign w:val="center"/>
                  <w:hideMark/>
                </w:tcPr>
                <w:p w:rsidR="001B1364" w:rsidRPr="001B1364" w:rsidRDefault="001B1364" w:rsidP="001B1364">
                  <w:pPr>
                    <w:spacing w:before="100" w:beforeAutospacing="1" w:after="100" w:afterAutospacing="1" w:line="240" w:lineRule="auto"/>
                    <w:ind w:left="150" w:right="150"/>
                    <w:rPr>
                      <w:rFonts w:ascii="Arial" w:eastAsia="Times New Roman" w:hAnsi="Arial" w:cs="Arial"/>
                      <w:sz w:val="20"/>
                      <w:szCs w:val="20"/>
                      <w:lang w:eastAsia="en-AU"/>
                    </w:rPr>
                  </w:pPr>
                  <w:r w:rsidRPr="001B1364">
                    <w:rPr>
                      <w:rFonts w:ascii="Arial" w:eastAsia="Times New Roman" w:hAnsi="Arial" w:cs="Arial"/>
                      <w:sz w:val="20"/>
                      <w:szCs w:val="20"/>
                      <w:lang w:eastAsia="en-AU"/>
                    </w:rPr>
                    <w:t>Note - Refer to Planning scheme policy - Residential design for guidance on how to achieve compliance with this performance outcome.</w:t>
                  </w:r>
                </w:p>
              </w:tc>
            </w:tr>
          </w:tbl>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55</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Earth retaining structures:</w:t>
            </w:r>
          </w:p>
          <w:p w:rsidR="001D1F1B" w:rsidRPr="001509A6" w:rsidRDefault="001D1F1B" w:rsidP="001D1F1B">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not constructed of boulder rocks or timber;</w:t>
            </w:r>
          </w:p>
          <w:p w:rsidR="001D1F1B" w:rsidRPr="001509A6" w:rsidRDefault="001D1F1B" w:rsidP="001D1F1B">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where height is no greater than 900mm, are provided in accordance with Figure - Retaining on a boundary;</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  </w:t>
            </w:r>
            <w:r w:rsidRPr="001509A6">
              <w:rPr>
                <w:rFonts w:ascii="Arial" w:eastAsia="Times New Roman" w:hAnsi="Arial" w:cs="Arial"/>
                <w:b/>
                <w:bCs/>
                <w:sz w:val="20"/>
                <w:szCs w:val="20"/>
                <w:lang w:eastAsia="en-AU"/>
              </w:rPr>
              <w:t>Figure - Retaining on boundary</w:t>
            </w:r>
            <w:r w:rsidRPr="001509A6">
              <w:rPr>
                <w:rFonts w:ascii="Arial" w:eastAsia="Times New Roman" w:hAnsi="Arial" w:cs="Arial"/>
                <w:sz w:val="20"/>
                <w:szCs w:val="20"/>
                <w:lang w:eastAsia="en-AU"/>
              </w:rPr>
              <w:t xml:space="preserve"> </w:t>
            </w:r>
            <w:hyperlink r:id="rId9" w:tgtFrame="_blank" w:tooltip="Link to larger image (popup)" w:history="1">
              <w:r w:rsidRPr="001509A6">
                <w:rPr>
                  <w:rFonts w:ascii="Arial" w:eastAsia="Times New Roman" w:hAnsi="Arial" w:cs="Arial"/>
                  <w:color w:val="0000FF"/>
                  <w:sz w:val="20"/>
                  <w:szCs w:val="20"/>
                  <w:lang w:eastAsia="en-AU"/>
                </w:rPr>
                <w:t> </w:t>
              </w:r>
            </w:hyperlink>
          </w:p>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drawing>
                <wp:inline distT="0" distB="0" distL="0" distR="0" wp14:anchorId="1EC9DD65" wp14:editId="413F29F5">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1D1F1B" w:rsidRPr="001509A6" w:rsidRDefault="001D1F1B" w:rsidP="001D1F1B">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where height is greater than 900mm but no greater than 1.5m, are to be setback at least the equivalent height of the retaining structure from any property boundary; </w:t>
            </w:r>
          </w:p>
          <w:p w:rsidR="001D1F1B" w:rsidRPr="001509A6" w:rsidRDefault="001D1F1B" w:rsidP="001D1F1B">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b/>
                <w:bCs/>
                <w:sz w:val="20"/>
                <w:szCs w:val="20"/>
                <w:lang w:eastAsia="en-AU"/>
              </w:rPr>
              <w:t>Figure - Cut</w:t>
            </w:r>
            <w:r w:rsidRPr="001509A6">
              <w:rPr>
                <w:rFonts w:ascii="Arial" w:eastAsia="Times New Roman" w:hAnsi="Arial" w:cs="Arial"/>
                <w:sz w:val="20"/>
                <w:szCs w:val="20"/>
                <w:lang w:eastAsia="en-AU"/>
              </w:rPr>
              <w:t xml:space="preserve"> </w:t>
            </w:r>
            <w:hyperlink r:id="rId11" w:tgtFrame="_blank" w:tooltip="Link to larger image (popup)" w:history="1">
              <w:r w:rsidRPr="001509A6">
                <w:rPr>
                  <w:rFonts w:ascii="Arial" w:eastAsia="Times New Roman" w:hAnsi="Arial" w:cs="Arial"/>
                  <w:color w:val="0000FF"/>
                  <w:sz w:val="20"/>
                  <w:szCs w:val="20"/>
                  <w:lang w:eastAsia="en-AU"/>
                </w:rPr>
                <w:t> </w:t>
              </w:r>
            </w:hyperlink>
          </w:p>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drawing>
                <wp:inline distT="0" distB="0" distL="0" distR="0" wp14:anchorId="2F3973AC" wp14:editId="4A1754E4">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b/>
                <w:bCs/>
                <w:sz w:val="20"/>
                <w:szCs w:val="20"/>
                <w:lang w:eastAsia="en-AU"/>
              </w:rPr>
              <w:t>Figure - Fill</w:t>
            </w:r>
            <w:r w:rsidRPr="001509A6">
              <w:rPr>
                <w:rFonts w:ascii="Arial" w:eastAsia="Times New Roman" w:hAnsi="Arial" w:cs="Arial"/>
                <w:sz w:val="20"/>
                <w:szCs w:val="20"/>
                <w:lang w:eastAsia="en-AU"/>
              </w:rPr>
              <w:t xml:space="preserve"> </w:t>
            </w:r>
            <w:hyperlink r:id="rId13" w:tgtFrame="_blank" w:tooltip="Link to larger image (popup)" w:history="1">
              <w:r w:rsidRPr="001509A6">
                <w:rPr>
                  <w:rFonts w:ascii="Arial" w:eastAsia="Times New Roman" w:hAnsi="Arial" w:cs="Arial"/>
                  <w:color w:val="0000FF"/>
                  <w:sz w:val="20"/>
                  <w:szCs w:val="20"/>
                  <w:lang w:eastAsia="en-AU"/>
                </w:rPr>
                <w:t> </w:t>
              </w:r>
            </w:hyperlink>
          </w:p>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noProof/>
                <w:sz w:val="20"/>
                <w:szCs w:val="20"/>
                <w:lang w:eastAsia="en-AU"/>
              </w:rPr>
              <w:lastRenderedPageBreak/>
              <w:drawing>
                <wp:inline distT="0" distB="0" distL="0" distR="0" wp14:anchorId="7C208CA3" wp14:editId="07C032F1">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1F1B" w:rsidRPr="001509A6" w:rsidTr="006F337F">
        <w:trPr>
          <w:tblCellSpacing w:w="15" w:type="dxa"/>
        </w:trPr>
        <w:tc>
          <w:tcPr>
            <w:tcW w:w="4981" w:type="pct"/>
            <w:gridSpan w:val="4"/>
            <w:shd w:val="clear" w:color="auto" w:fill="CCCCCC"/>
            <w:vAlign w:val="center"/>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344"/>
            </w:tblGrid>
            <w:tr w:rsidR="001D1F1B" w:rsidRPr="001509A6" w:rsidTr="004532FD">
              <w:trPr>
                <w:tblCellSpacing w:w="15" w:type="dxa"/>
              </w:trPr>
              <w:tc>
                <w:tcPr>
                  <w:tcW w:w="15098" w:type="dxa"/>
                  <w:vAlign w:val="center"/>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The provisions under this heading only apply if:</w:t>
                  </w:r>
                </w:p>
                <w:p w:rsidR="001D1F1B" w:rsidRPr="001509A6" w:rsidRDefault="001D1F1B" w:rsidP="001D1F1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is for, or incorporates: </w:t>
                  </w:r>
                </w:p>
                <w:p w:rsidR="001D1F1B" w:rsidRPr="001509A6" w:rsidRDefault="001D1F1B" w:rsidP="001D1F1B">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reconfiguring a lot for a community title scheme creating 1 or more vacant lots; or</w:t>
                  </w:r>
                </w:p>
                <w:p w:rsidR="001D1F1B" w:rsidRPr="001509A6" w:rsidRDefault="001D1F1B" w:rsidP="001D1F1B">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material change of use for 2 or more sole occupancy units on the same lot, or within the same community titles scheme; or</w:t>
                  </w:r>
                </w:p>
                <w:p w:rsidR="001D1F1B" w:rsidRPr="001509A6" w:rsidRDefault="001D1F1B" w:rsidP="001D1F1B">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material change of use for a Tourist park</w:t>
                  </w:r>
                  <w:r w:rsidRPr="001509A6">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509A6">
                      <w:rPr>
                        <w:rFonts w:ascii="Arial" w:eastAsia="Times New Roman" w:hAnsi="Arial" w:cs="Arial"/>
                        <w:color w:val="0000FF"/>
                        <w:sz w:val="20"/>
                        <w:szCs w:val="20"/>
                        <w:vertAlign w:val="superscript"/>
                        <w:lang w:eastAsia="en-AU"/>
                      </w:rPr>
                      <w:t>84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with accommodation in the form of caravans or tents; or </w:t>
                  </w:r>
                </w:p>
                <w:p w:rsidR="001D1F1B" w:rsidRPr="001509A6" w:rsidRDefault="001D1F1B" w:rsidP="001D1F1B">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material change of use for outdoor sales</w:t>
                  </w:r>
                  <w:r w:rsidRPr="001509A6">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509A6">
                      <w:rPr>
                        <w:rFonts w:ascii="Arial" w:eastAsia="Times New Roman" w:hAnsi="Arial" w:cs="Arial"/>
                        <w:color w:val="0000FF"/>
                        <w:sz w:val="20"/>
                        <w:szCs w:val="20"/>
                        <w:vertAlign w:val="superscript"/>
                        <w:lang w:eastAsia="en-AU"/>
                      </w:rPr>
                      <w:t>54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outdoor processing or outdoor storage where involving combustible materials. </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AND</w:t>
                  </w:r>
                </w:p>
                <w:p w:rsidR="001D1F1B" w:rsidRPr="001509A6" w:rsidRDefault="001D1F1B" w:rsidP="001D1F1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none of the following exceptions apply: </w:t>
                  </w:r>
                </w:p>
                <w:p w:rsidR="001D1F1B" w:rsidRPr="001509A6" w:rsidRDefault="001D1F1B" w:rsidP="001D1F1B">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distributor-retailer for the area has indicated, in its </w:t>
                  </w:r>
                  <w:proofErr w:type="spellStart"/>
                  <w:r w:rsidRPr="001509A6">
                    <w:rPr>
                      <w:rFonts w:ascii="Arial" w:eastAsia="Times New Roman" w:hAnsi="Arial" w:cs="Arial"/>
                      <w:sz w:val="20"/>
                      <w:szCs w:val="20"/>
                      <w:lang w:eastAsia="en-AU"/>
                    </w:rPr>
                    <w:t>netserv</w:t>
                  </w:r>
                  <w:proofErr w:type="spellEnd"/>
                  <w:r w:rsidRPr="001509A6">
                    <w:rPr>
                      <w:rFonts w:ascii="Arial" w:eastAsia="Times New Roman" w:hAnsi="Arial" w:cs="Arial"/>
                      <w:sz w:val="20"/>
                      <w:szCs w:val="20"/>
                      <w:lang w:eastAsia="en-AU"/>
                    </w:rPr>
                    <w:t xml:space="preserve"> plan, that the premises will not be served by that entity’s reticulated water supply; or </w:t>
                  </w:r>
                </w:p>
                <w:p w:rsidR="001D1F1B" w:rsidRPr="001509A6" w:rsidRDefault="001D1F1B" w:rsidP="001D1F1B">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1D1F1B" w:rsidRPr="001509A6" w:rsidTr="004532FD">
              <w:trPr>
                <w:tblCellSpacing w:w="15" w:type="dxa"/>
              </w:trPr>
              <w:tc>
                <w:tcPr>
                  <w:tcW w:w="15098" w:type="dxa"/>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restar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56</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Development incorporates a fire fighting system that:</w:t>
            </w:r>
          </w:p>
          <w:p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satisfies the reasonable needs of the fire fighting entity for the area;</w:t>
            </w:r>
          </w:p>
          <w:p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appropriate for the size, shape and topography of the development and its surrounds;</w:t>
            </w:r>
          </w:p>
          <w:p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compatible with the operational equipment available to the fire fighting entity for the area;</w:t>
            </w:r>
          </w:p>
          <w:p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considers the fire hazard inherent in the materials comprising the development and their proximity to one another;</w:t>
            </w:r>
          </w:p>
          <w:p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considers the fire hazard inherent in the surrounds to the development site;</w:t>
            </w:r>
          </w:p>
          <w:p w:rsidR="001D1F1B" w:rsidRPr="001509A6" w:rsidRDefault="001D1F1B" w:rsidP="001D1F1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1D1F1B" w:rsidRPr="001509A6" w:rsidTr="004532FD">
              <w:trPr>
                <w:tblCellSpacing w:w="15" w:type="dxa"/>
              </w:trPr>
              <w:tc>
                <w:tcPr>
                  <w:tcW w:w="9227" w:type="dxa"/>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1B1364">
              <w:rPr>
                <w:rFonts w:ascii="Arial" w:eastAsia="Times New Roman" w:hAnsi="Arial" w:cs="Arial"/>
                <w:b/>
                <w:bCs/>
                <w:sz w:val="20"/>
                <w:szCs w:val="20"/>
                <w:lang w:eastAsia="en-AU"/>
              </w:rPr>
              <w:t>56</w:t>
            </w:r>
            <w:r w:rsidRPr="001509A6">
              <w:rPr>
                <w:rFonts w:ascii="Arial" w:eastAsia="Times New Roman" w:hAnsi="Arial" w:cs="Arial"/>
                <w:b/>
                <w:bCs/>
                <w:sz w:val="20"/>
                <w:szCs w:val="20"/>
                <w:lang w:eastAsia="en-AU"/>
              </w:rPr>
              <w:t>.1</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External fire hydrant facilities are provided on site to the standard prescribed under the relevant parts of </w:t>
            </w:r>
            <w:r w:rsidRPr="001509A6">
              <w:rPr>
                <w:rFonts w:ascii="Arial" w:eastAsia="Times New Roman" w:hAnsi="Arial" w:cs="Arial"/>
                <w:i/>
                <w:iCs/>
                <w:sz w:val="20"/>
                <w:szCs w:val="20"/>
                <w:lang w:eastAsia="en-AU"/>
              </w:rPr>
              <w:t>Australian Standard AS 2419.1 (2005) – Fire Hydrant Installations</w:t>
            </w:r>
            <w:r w:rsidRPr="001509A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rsidTr="004532FD">
              <w:trPr>
                <w:tblCellSpacing w:w="15" w:type="dxa"/>
              </w:trPr>
              <w:tc>
                <w:tcPr>
                  <w:tcW w:w="5751" w:type="dxa"/>
                  <w:vAlign w:val="center"/>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1D1F1B" w:rsidRPr="001509A6" w:rsidRDefault="001D1F1B" w:rsidP="001D1F1B">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 regard to the form of any fire hydrant - Part 8.5 and Part 3.2.2.1, with the exception that for Tourist parks</w:t>
                  </w:r>
                  <w:r w:rsidRPr="001509A6">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509A6">
                      <w:rPr>
                        <w:rFonts w:ascii="Arial" w:eastAsia="Times New Roman" w:hAnsi="Arial" w:cs="Arial"/>
                        <w:color w:val="0000FF"/>
                        <w:sz w:val="20"/>
                        <w:szCs w:val="20"/>
                        <w:vertAlign w:val="superscript"/>
                        <w:lang w:eastAsia="en-AU"/>
                      </w:rPr>
                      <w:t>84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1D1F1B" w:rsidRPr="001509A6" w:rsidRDefault="001D1F1B" w:rsidP="001D1F1B">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in regard to</w:t>
                  </w:r>
                  <w:proofErr w:type="gramEnd"/>
                  <w:r w:rsidRPr="001509A6">
                    <w:rPr>
                      <w:rFonts w:ascii="Arial" w:eastAsia="Times New Roman" w:hAnsi="Arial" w:cs="Arial"/>
                      <w:sz w:val="20"/>
                      <w:szCs w:val="20"/>
                      <w:lang w:eastAsia="en-AU"/>
                    </w:rPr>
                    <w:t xml:space="preserve"> the general locational requirements for fire hydrants - Part 3.2.2.2 (a), (e), (f), (g) and (h) as well as Appendix B of AS 2419.1 (2005); </w:t>
                  </w:r>
                </w:p>
                <w:p w:rsidR="001D1F1B" w:rsidRPr="001509A6" w:rsidRDefault="001D1F1B" w:rsidP="001D1F1B">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in regard to</w:t>
                  </w:r>
                  <w:proofErr w:type="gramEnd"/>
                  <w:r w:rsidRPr="001509A6">
                    <w:rPr>
                      <w:rFonts w:ascii="Arial" w:eastAsia="Times New Roman" w:hAnsi="Arial" w:cs="Arial"/>
                      <w:sz w:val="20"/>
                      <w:szCs w:val="20"/>
                      <w:lang w:eastAsia="en-AU"/>
                    </w:rPr>
                    <w:t xml:space="preserve"> the proximity of hydrants to buildings and other facilities - Part 3.2.2.2 (b), (c) and (d), with the exception that: </w:t>
                  </w:r>
                </w:p>
                <w:p w:rsidR="001D1F1B" w:rsidRPr="001509A6" w:rsidRDefault="001D1F1B" w:rsidP="001D1F1B">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1D1F1B" w:rsidRPr="001509A6" w:rsidRDefault="001D1F1B" w:rsidP="001D1F1B">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for caravans and tents, hydrant coverage need only extend to the roof of those tents and caravans;</w:t>
                  </w:r>
                </w:p>
                <w:p w:rsidR="001D1F1B" w:rsidRPr="001509A6" w:rsidRDefault="001D1F1B" w:rsidP="001D1F1B">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for outdoor sales</w:t>
                  </w:r>
                  <w:r w:rsidRPr="001509A6">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509A6">
                      <w:rPr>
                        <w:rFonts w:ascii="Arial" w:eastAsia="Times New Roman" w:hAnsi="Arial" w:cs="Arial"/>
                        <w:color w:val="0000FF"/>
                        <w:sz w:val="20"/>
                        <w:szCs w:val="20"/>
                        <w:vertAlign w:val="superscript"/>
                        <w:lang w:eastAsia="en-AU"/>
                      </w:rPr>
                      <w:t>54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processing or storage facilities, hydrant coverage is required across the entire area of the outdoor sales</w:t>
                  </w:r>
                  <w:r w:rsidRPr="001509A6">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509A6">
                      <w:rPr>
                        <w:rFonts w:ascii="Arial" w:eastAsia="Times New Roman" w:hAnsi="Arial" w:cs="Arial"/>
                        <w:color w:val="0000FF"/>
                        <w:sz w:val="20"/>
                        <w:szCs w:val="20"/>
                        <w:vertAlign w:val="superscript"/>
                        <w:lang w:eastAsia="en-AU"/>
                      </w:rPr>
                      <w:t>54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outdoor processing and outdoor storage facilities; </w:t>
                  </w:r>
                </w:p>
                <w:p w:rsidR="001D1F1B" w:rsidRPr="001509A6" w:rsidRDefault="001D1F1B" w:rsidP="001D1F1B">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1509A6">
                    <w:rPr>
                      <w:rFonts w:ascii="Arial" w:eastAsia="Times New Roman" w:hAnsi="Arial" w:cs="Arial"/>
                      <w:sz w:val="20"/>
                      <w:szCs w:val="20"/>
                      <w:lang w:eastAsia="en-AU"/>
                    </w:rPr>
                    <w:t>in regard to</w:t>
                  </w:r>
                  <w:proofErr w:type="gramEnd"/>
                  <w:r w:rsidRPr="001509A6">
                    <w:rPr>
                      <w:rFonts w:ascii="Arial" w:eastAsia="Times New Roman" w:hAnsi="Arial" w:cs="Arial"/>
                      <w:sz w:val="20"/>
                      <w:szCs w:val="20"/>
                      <w:lang w:eastAsia="en-AU"/>
                    </w:rPr>
                    <w:t xml:space="preserve"> fire hydrant accessibility and clearance requirements - Part 3.5 and, where applicable, Part 3.6.</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56</w:t>
            </w:r>
            <w:r w:rsidRPr="001509A6">
              <w:rPr>
                <w:rFonts w:ascii="Arial" w:eastAsia="Times New Roman" w:hAnsi="Arial" w:cs="Arial"/>
                <w:b/>
                <w:bCs/>
                <w:sz w:val="20"/>
                <w:szCs w:val="20"/>
                <w:lang w:eastAsia="en-AU"/>
              </w:rPr>
              <w:t>.2</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1D1F1B" w:rsidRPr="001509A6" w:rsidRDefault="001D1F1B" w:rsidP="001D1F1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 unobstructed width of no less than 3.5m;</w:t>
            </w:r>
          </w:p>
          <w:p w:rsidR="001D1F1B" w:rsidRPr="001509A6" w:rsidRDefault="001D1F1B" w:rsidP="001D1F1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 unobstructed height of no less than 4.8m;</w:t>
            </w:r>
          </w:p>
          <w:p w:rsidR="001D1F1B" w:rsidRPr="001509A6" w:rsidRDefault="001D1F1B" w:rsidP="001D1F1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constructed to be readily traversed by a 17 tonne HRV fire brigade pumping appliance;</w:t>
            </w:r>
          </w:p>
          <w:p w:rsidR="001D1F1B" w:rsidRPr="001509A6" w:rsidRDefault="001D1F1B" w:rsidP="001D1F1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an area for a fire brigade pumping appliance to stand within 20m of each fire hydrant and 8m of each hydrant booster point.</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vMerge/>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56</w:t>
            </w:r>
            <w:r w:rsidRPr="001509A6">
              <w:rPr>
                <w:rFonts w:ascii="Arial" w:eastAsia="Times New Roman" w:hAnsi="Arial" w:cs="Arial"/>
                <w:b/>
                <w:bCs/>
                <w:sz w:val="20"/>
                <w:szCs w:val="20"/>
                <w:lang w:eastAsia="en-AU"/>
              </w:rPr>
              <w:t>.3</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On-site fire hydrant facilities are maintained in effective operating order in a manner prescribed in </w:t>
            </w:r>
            <w:r w:rsidRPr="001509A6">
              <w:rPr>
                <w:rFonts w:ascii="Arial" w:eastAsia="Times New Roman" w:hAnsi="Arial" w:cs="Arial"/>
                <w:i/>
                <w:iCs/>
                <w:sz w:val="20"/>
                <w:szCs w:val="20"/>
                <w:lang w:eastAsia="en-AU"/>
              </w:rPr>
              <w:t>Australian Standard AS1851 (2012) – Routine service of fire protection systems and equipment</w:t>
            </w:r>
            <w:r w:rsidRPr="001509A6">
              <w:rPr>
                <w:rFonts w:ascii="Arial" w:eastAsia="Times New Roman" w:hAnsi="Arial" w:cs="Arial"/>
                <w:sz w:val="20"/>
                <w:szCs w:val="20"/>
                <w:lang w:eastAsia="en-AU"/>
              </w:rPr>
              <w:t xml:space="preserve">. </w:t>
            </w: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w:t>
            </w:r>
            <w:r w:rsidR="001B1364">
              <w:rPr>
                <w:rFonts w:ascii="Arial" w:eastAsia="Times New Roman" w:hAnsi="Arial" w:cs="Arial"/>
                <w:b/>
                <w:bCs/>
                <w:sz w:val="20"/>
                <w:szCs w:val="20"/>
                <w:lang w:eastAsia="en-AU"/>
              </w:rPr>
              <w:t>7</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1509A6">
              <w:rPr>
                <w:rFonts w:ascii="Arial" w:eastAsia="Times New Roman" w:hAnsi="Arial" w:cs="Arial"/>
                <w:sz w:val="20"/>
                <w:szCs w:val="20"/>
                <w:lang w:eastAsia="en-AU"/>
              </w:rPr>
              <w:t>can be readily identified at all times</w:t>
            </w:r>
            <w:proofErr w:type="gramEnd"/>
            <w:r w:rsidRPr="001509A6">
              <w:rPr>
                <w:rFonts w:ascii="Arial" w:eastAsia="Times New Roman" w:hAnsi="Arial" w:cs="Arial"/>
                <w:sz w:val="20"/>
                <w:szCs w:val="20"/>
                <w:lang w:eastAsia="en-AU"/>
              </w:rPr>
              <w:t xml:space="preserve"> from, or at, the vehicular entry point to the development site. </w:t>
            </w: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E5</w:t>
            </w:r>
            <w:r w:rsidR="001B1364">
              <w:rPr>
                <w:rFonts w:ascii="Arial" w:eastAsia="Times New Roman" w:hAnsi="Arial" w:cs="Arial"/>
                <w:b/>
                <w:bCs/>
                <w:sz w:val="20"/>
                <w:szCs w:val="20"/>
                <w:lang w:eastAsia="en-AU"/>
              </w:rPr>
              <w:t>7</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For development that contains on-site fire hydrants external to buildings:</w:t>
            </w:r>
          </w:p>
          <w:p w:rsidR="001D1F1B" w:rsidRPr="001509A6" w:rsidRDefault="001D1F1B" w:rsidP="001D1F1B">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those external hydrants can be seen from the vehicular entry point to the site; or</w:t>
            </w:r>
          </w:p>
          <w:p w:rsidR="001D1F1B" w:rsidRPr="001509A6" w:rsidRDefault="001D1F1B" w:rsidP="001D1F1B">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sign identifying the following is provided at the vehicular entry point to the site:</w:t>
            </w:r>
          </w:p>
          <w:p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overall layout of the development (to scale);</w:t>
            </w:r>
          </w:p>
          <w:p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internal road names (where used);</w:t>
            </w:r>
          </w:p>
          <w:p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communal facilities (where provided);</w:t>
            </w:r>
          </w:p>
          <w:p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reception area and on-site manager’s office (where provided);</w:t>
            </w:r>
          </w:p>
          <w:p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external hydrants and hydrant booster points;</w:t>
            </w:r>
          </w:p>
          <w:p w:rsidR="001D1F1B" w:rsidRPr="001509A6" w:rsidRDefault="001D1F1B" w:rsidP="001D1F1B">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rsidTr="004532FD">
              <w:trPr>
                <w:tblCellSpacing w:w="15" w:type="dxa"/>
              </w:trPr>
              <w:tc>
                <w:tcPr>
                  <w:tcW w:w="5751" w:type="dxa"/>
                  <w:vAlign w:val="center"/>
                  <w:hideMark/>
                </w:tcPr>
                <w:p w:rsidR="001D1F1B" w:rsidRPr="001B1364" w:rsidRDefault="001D1F1B" w:rsidP="001D1F1B">
                  <w:pPr>
                    <w:spacing w:before="100" w:beforeAutospacing="1" w:after="100" w:afterAutospacing="1" w:line="240" w:lineRule="auto"/>
                    <w:ind w:left="150" w:right="150"/>
                    <w:rPr>
                      <w:rFonts w:ascii="Arial" w:eastAsia="Times New Roman" w:hAnsi="Arial" w:cs="Arial"/>
                      <w:sz w:val="16"/>
                      <w:szCs w:val="16"/>
                      <w:lang w:eastAsia="en-AU"/>
                    </w:rPr>
                  </w:pPr>
                  <w:r w:rsidRPr="001B1364">
                    <w:rPr>
                      <w:rFonts w:ascii="Arial" w:eastAsia="Times New Roman" w:hAnsi="Arial" w:cs="Arial"/>
                      <w:sz w:val="16"/>
                      <w:szCs w:val="16"/>
                      <w:lang w:eastAsia="en-AU"/>
                    </w:rPr>
                    <w:t>Note - The sign prescribed above, and the graphics used are to be:</w:t>
                  </w:r>
                </w:p>
                <w:p w:rsidR="001D1F1B" w:rsidRPr="001B1364" w:rsidRDefault="001D1F1B" w:rsidP="001D1F1B">
                  <w:pPr>
                    <w:numPr>
                      <w:ilvl w:val="0"/>
                      <w:numId w:val="40"/>
                    </w:numPr>
                    <w:spacing w:before="100" w:beforeAutospacing="1" w:after="100" w:afterAutospacing="1" w:line="240" w:lineRule="auto"/>
                    <w:ind w:left="600" w:right="150"/>
                    <w:rPr>
                      <w:rFonts w:ascii="Arial" w:eastAsia="Times New Roman" w:hAnsi="Arial" w:cs="Arial"/>
                      <w:sz w:val="16"/>
                      <w:szCs w:val="16"/>
                      <w:lang w:eastAsia="en-AU"/>
                    </w:rPr>
                  </w:pPr>
                  <w:r w:rsidRPr="001B1364">
                    <w:rPr>
                      <w:rFonts w:ascii="Arial" w:eastAsia="Times New Roman" w:hAnsi="Arial" w:cs="Arial"/>
                      <w:sz w:val="16"/>
                      <w:szCs w:val="16"/>
                      <w:lang w:eastAsia="en-AU"/>
                    </w:rPr>
                    <w:t>in a form;</w:t>
                  </w:r>
                </w:p>
                <w:p w:rsidR="001D1F1B" w:rsidRPr="001B1364" w:rsidRDefault="001D1F1B" w:rsidP="001D1F1B">
                  <w:pPr>
                    <w:numPr>
                      <w:ilvl w:val="0"/>
                      <w:numId w:val="40"/>
                    </w:numPr>
                    <w:spacing w:before="100" w:beforeAutospacing="1" w:after="100" w:afterAutospacing="1" w:line="240" w:lineRule="auto"/>
                    <w:ind w:left="600" w:right="150"/>
                    <w:rPr>
                      <w:rFonts w:ascii="Arial" w:eastAsia="Times New Roman" w:hAnsi="Arial" w:cs="Arial"/>
                      <w:sz w:val="16"/>
                      <w:szCs w:val="16"/>
                      <w:lang w:eastAsia="en-AU"/>
                    </w:rPr>
                  </w:pPr>
                  <w:r w:rsidRPr="001B1364">
                    <w:rPr>
                      <w:rFonts w:ascii="Arial" w:eastAsia="Times New Roman" w:hAnsi="Arial" w:cs="Arial"/>
                      <w:sz w:val="16"/>
                      <w:szCs w:val="16"/>
                      <w:lang w:eastAsia="en-AU"/>
                    </w:rPr>
                    <w:t>of a size;</w:t>
                  </w:r>
                </w:p>
                <w:p w:rsidR="001D1F1B" w:rsidRPr="001B1364" w:rsidRDefault="001D1F1B" w:rsidP="001D1F1B">
                  <w:pPr>
                    <w:numPr>
                      <w:ilvl w:val="0"/>
                      <w:numId w:val="40"/>
                    </w:numPr>
                    <w:spacing w:before="100" w:beforeAutospacing="1" w:after="100" w:afterAutospacing="1" w:line="240" w:lineRule="auto"/>
                    <w:ind w:left="600" w:right="150"/>
                    <w:rPr>
                      <w:rFonts w:ascii="Arial" w:eastAsia="Times New Roman" w:hAnsi="Arial" w:cs="Arial"/>
                      <w:sz w:val="16"/>
                      <w:szCs w:val="16"/>
                      <w:lang w:eastAsia="en-AU"/>
                    </w:rPr>
                  </w:pPr>
                  <w:r w:rsidRPr="001B1364">
                    <w:rPr>
                      <w:rFonts w:ascii="Arial" w:eastAsia="Times New Roman" w:hAnsi="Arial" w:cs="Arial"/>
                      <w:sz w:val="16"/>
                      <w:szCs w:val="16"/>
                      <w:lang w:eastAsia="en-AU"/>
                    </w:rPr>
                    <w:t>illuminated to a level;</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B1364">
                    <w:rPr>
                      <w:rFonts w:ascii="Arial" w:eastAsia="Times New Roman" w:hAnsi="Arial" w:cs="Arial"/>
                      <w:sz w:val="16"/>
                      <w:szCs w:val="16"/>
                      <w:lang w:eastAsia="en-AU"/>
                    </w:rPr>
                    <w:t xml:space="preserve">which allows the information on the sign to be readily understood, </w:t>
                  </w:r>
                  <w:proofErr w:type="gramStart"/>
                  <w:r w:rsidRPr="001B1364">
                    <w:rPr>
                      <w:rFonts w:ascii="Arial" w:eastAsia="Times New Roman" w:hAnsi="Arial" w:cs="Arial"/>
                      <w:sz w:val="16"/>
                      <w:szCs w:val="16"/>
                      <w:lang w:eastAsia="en-AU"/>
                    </w:rPr>
                    <w:t>at all times</w:t>
                  </w:r>
                  <w:proofErr w:type="gramEnd"/>
                  <w:r w:rsidRPr="001B1364">
                    <w:rPr>
                      <w:rFonts w:ascii="Arial" w:eastAsia="Times New Roman" w:hAnsi="Arial" w:cs="Arial"/>
                      <w:sz w:val="16"/>
                      <w:szCs w:val="16"/>
                      <w:lang w:eastAsia="en-AU"/>
                    </w:rPr>
                    <w:t>, by a person in a fire fighting appliance up to 4.5m from the sign.</w:t>
                  </w:r>
                  <w:r w:rsidRPr="001509A6">
                    <w:rPr>
                      <w:rFonts w:ascii="Arial" w:eastAsia="Times New Roman" w:hAnsi="Arial" w:cs="Arial"/>
                      <w:sz w:val="20"/>
                      <w:szCs w:val="20"/>
                      <w:lang w:eastAsia="en-AU"/>
                    </w:rPr>
                    <w:t xml:space="preserve"> </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r w:rsidR="00F6523A" w:rsidRPr="001509A6" w:rsidTr="001B1364">
        <w:trPr>
          <w:tblCellSpacing w:w="15" w:type="dxa"/>
        </w:trPr>
        <w:tc>
          <w:tcPr>
            <w:tcW w:w="1321"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w:t>
            </w:r>
            <w:r w:rsidR="001B1364">
              <w:rPr>
                <w:rFonts w:ascii="Arial" w:eastAsia="Times New Roman" w:hAnsi="Arial" w:cs="Arial"/>
                <w:b/>
                <w:bCs/>
                <w:sz w:val="20"/>
                <w:szCs w:val="20"/>
                <w:lang w:eastAsia="en-AU"/>
              </w:rPr>
              <w:t>8</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Each on-site fire hydrant that is external to a building is signposted in a way that </w:t>
            </w:r>
            <w:proofErr w:type="gramStart"/>
            <w:r w:rsidRPr="001509A6">
              <w:rPr>
                <w:rFonts w:ascii="Arial" w:eastAsia="Times New Roman" w:hAnsi="Arial" w:cs="Arial"/>
                <w:sz w:val="20"/>
                <w:szCs w:val="20"/>
                <w:lang w:eastAsia="en-AU"/>
              </w:rPr>
              <w:t>enables it to be readily identified at all times</w:t>
            </w:r>
            <w:proofErr w:type="gramEnd"/>
            <w:r w:rsidRPr="001509A6">
              <w:rPr>
                <w:rFonts w:ascii="Arial" w:eastAsia="Times New Roman" w:hAnsi="Arial" w:cs="Arial"/>
                <w:sz w:val="20"/>
                <w:szCs w:val="20"/>
                <w:lang w:eastAsia="en-AU"/>
              </w:rPr>
              <w:t xml:space="preserve"> by the occupants of any firefighting appliance traversing the development site. </w:t>
            </w:r>
          </w:p>
        </w:tc>
        <w:tc>
          <w:tcPr>
            <w:tcW w:w="1823" w:type="pct"/>
            <w:hideMark/>
          </w:tcPr>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E5</w:t>
            </w:r>
            <w:r w:rsidR="001B1364">
              <w:rPr>
                <w:rFonts w:ascii="Arial" w:eastAsia="Times New Roman" w:hAnsi="Arial" w:cs="Arial"/>
                <w:b/>
                <w:bCs/>
                <w:sz w:val="20"/>
                <w:szCs w:val="20"/>
                <w:lang w:eastAsia="en-AU"/>
              </w:rPr>
              <w:t>8</w:t>
            </w:r>
          </w:p>
          <w:p w:rsidR="001D1F1B" w:rsidRPr="001509A6" w:rsidRDefault="001D1F1B" w:rsidP="001D1F1B">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For development that contains on-site fire hydrants external to buildings, those hydrants are identified by way of marker posts and raised reflective pavement markers in the manner prescribed in the technical note </w:t>
            </w:r>
            <w:r w:rsidRPr="001509A6">
              <w:rPr>
                <w:rFonts w:ascii="Arial" w:eastAsia="Times New Roman" w:hAnsi="Arial" w:cs="Arial"/>
                <w:i/>
                <w:iCs/>
                <w:sz w:val="20"/>
                <w:szCs w:val="20"/>
                <w:lang w:eastAsia="en-AU"/>
              </w:rPr>
              <w:t>Fire hydrant indication system</w:t>
            </w:r>
            <w:r w:rsidRPr="001509A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5"/>
            </w:tblGrid>
            <w:tr w:rsidR="001D1F1B" w:rsidRPr="001509A6" w:rsidTr="004532FD">
              <w:trPr>
                <w:tblCellSpacing w:w="15" w:type="dxa"/>
              </w:trPr>
              <w:tc>
                <w:tcPr>
                  <w:tcW w:w="5751" w:type="dxa"/>
                  <w:vAlign w:val="center"/>
                  <w:hideMark/>
                </w:tcPr>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1D1F1B" w:rsidRPr="001509A6" w:rsidRDefault="001D1F1B" w:rsidP="001D1F1B">
            <w:pPr>
              <w:spacing w:before="100" w:beforeAutospacing="1" w:after="100" w:afterAutospacing="1" w:line="240" w:lineRule="auto"/>
              <w:rPr>
                <w:rFonts w:ascii="Arial" w:eastAsia="Times New Roman" w:hAnsi="Arial" w:cs="Arial"/>
                <w:sz w:val="20"/>
                <w:szCs w:val="20"/>
                <w:lang w:eastAsia="en-AU"/>
              </w:rPr>
            </w:pPr>
          </w:p>
        </w:tc>
        <w:tc>
          <w:tcPr>
            <w:tcW w:w="443"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65" w:type="pct"/>
          </w:tcPr>
          <w:p w:rsidR="001D1F1B" w:rsidRPr="001509A6" w:rsidRDefault="001D1F1B" w:rsidP="001D1F1B">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0105D" w:rsidRDefault="0060105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60"/>
        <w:gridCol w:w="5696"/>
        <w:gridCol w:w="1531"/>
        <w:gridCol w:w="3586"/>
      </w:tblGrid>
      <w:tr w:rsidR="0060105D" w:rsidRPr="001509A6" w:rsidTr="0060105D">
        <w:trPr>
          <w:tblCellSpacing w:w="15" w:type="dxa"/>
        </w:trPr>
        <w:tc>
          <w:tcPr>
            <w:tcW w:w="4980" w:type="pct"/>
            <w:gridSpan w:val="4"/>
            <w:shd w:val="clear" w:color="auto" w:fill="CCCCCC"/>
            <w:hideMark/>
          </w:tcPr>
          <w:p w:rsidR="0060105D" w:rsidRPr="001509A6" w:rsidRDefault="0060105D" w:rsidP="001509A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1509A6">
              <w:rPr>
                <w:rFonts w:ascii="Arial" w:eastAsia="Times New Roman" w:hAnsi="Arial" w:cs="Arial"/>
                <w:b/>
                <w:bCs/>
                <w:sz w:val="20"/>
                <w:szCs w:val="20"/>
                <w:lang w:eastAsia="en-AU"/>
              </w:rPr>
              <w:t>Use specific criteria</w:t>
            </w:r>
          </w:p>
        </w:tc>
      </w:tr>
      <w:tr w:rsidR="001509A6" w:rsidRPr="001509A6" w:rsidTr="0060105D">
        <w:trPr>
          <w:tblCellSpacing w:w="15" w:type="dxa"/>
        </w:trPr>
        <w:tc>
          <w:tcPr>
            <w:tcW w:w="333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Air services</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0" w:anchor="target-d60297e447091" w:tooltip="Air services: Premises used for any of the following: the arrival and departure of aircraft; the housing, servicing, refuelling, maintenance and repair of aircraft; the assembly and dispersal of passengers or goods on or from an aircraft; any ancillary activit" w:history="1">
              <w:r w:rsidRPr="001509A6">
                <w:rPr>
                  <w:rFonts w:ascii="Arial" w:eastAsia="Times New Roman" w:hAnsi="Arial" w:cs="Arial"/>
                  <w:color w:val="0000FF"/>
                  <w:sz w:val="20"/>
                  <w:szCs w:val="20"/>
                  <w:vertAlign w:val="superscript"/>
                  <w:lang w:eastAsia="en-AU"/>
                </w:rPr>
                <w:t>3</w:t>
              </w:r>
            </w:hyperlink>
            <w:r w:rsidRPr="001509A6">
              <w:rPr>
                <w:rFonts w:ascii="Arial" w:eastAsia="Times New Roman" w:hAnsi="Arial" w:cs="Arial"/>
                <w:sz w:val="20"/>
                <w:szCs w:val="20"/>
                <w:vertAlign w:val="superscript"/>
                <w:lang w:eastAsia="en-AU"/>
              </w:rPr>
              <w:t>)</w:t>
            </w:r>
          </w:p>
        </w:tc>
        <w:tc>
          <w:tcPr>
            <w:tcW w:w="491"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PO5</w:t>
            </w:r>
            <w:r w:rsidR="001B1364">
              <w:rPr>
                <w:rFonts w:ascii="Arial" w:eastAsia="Times New Roman" w:hAnsi="Arial" w:cs="Arial"/>
                <w:b/>
                <w:bCs/>
                <w:sz w:val="20"/>
                <w:szCs w:val="20"/>
                <w:lang w:eastAsia="en-AU"/>
              </w:rPr>
              <w:t>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Demonstrate capacity of existing infrastructure and airstrip to accommodate additional aircraft movements without adversely impacting amenity of surrounding residential uses and affecting the safe operation of the aerodrome.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Caretaker’s accommodation</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p>
        </w:tc>
        <w:tc>
          <w:tcPr>
            <w:tcW w:w="491"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3315"/>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60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for a caretaker's accommodation</w:t>
            </w:r>
            <w:r w:rsidRPr="001509A6">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compromise the productivity of the use;</w:t>
            </w:r>
          </w:p>
          <w:p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domestic in scale;</w:t>
            </w:r>
          </w:p>
          <w:p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adequate car parking provisions exclusive to the primary use of the site;</w:t>
            </w:r>
          </w:p>
          <w:p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is safe for the residents; </w:t>
            </w:r>
          </w:p>
          <w:p w:rsidR="001509A6" w:rsidRPr="001509A6" w:rsidRDefault="001509A6" w:rsidP="001509A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has regard to the landscape and private recreation needs of the resident.</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60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Caretaker's accommodation</w:t>
            </w:r>
            <w:r w:rsidRPr="001509A6">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has a maximum GFA of 80m²; </w:t>
            </w:r>
          </w:p>
          <w:p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more than 1 caretaker's accommodation</w:t>
            </w:r>
            <w:r w:rsidRPr="001509A6">
              <w:rPr>
                <w:rFonts w:ascii="Arial" w:eastAsia="Times New Roman" w:hAnsi="Arial" w:cs="Arial"/>
                <w:sz w:val="20"/>
                <w:szCs w:val="20"/>
                <w:vertAlign w:val="superscript"/>
                <w:lang w:eastAsia="en-AU"/>
              </w:rPr>
              <w:t>(</w:t>
            </w:r>
            <w:hyperlink r:id="rId24"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is established per site; </w:t>
            </w:r>
          </w:p>
          <w:p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gain access from a separate driveway to the main use on the site;</w:t>
            </w:r>
          </w:p>
          <w:p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a minimum 16m</w:t>
            </w:r>
            <w:r w:rsidRPr="001509A6">
              <w:rPr>
                <w:rFonts w:ascii="Arial" w:eastAsia="Times New Roman" w:hAnsi="Arial" w:cs="Arial"/>
                <w:sz w:val="20"/>
                <w:szCs w:val="20"/>
                <w:vertAlign w:val="superscript"/>
                <w:lang w:eastAsia="en-AU"/>
              </w:rPr>
              <w:t>2</w:t>
            </w:r>
            <w:r w:rsidRPr="001509A6">
              <w:rPr>
                <w:rFonts w:ascii="Arial" w:eastAsia="Times New Roman" w:hAnsi="Arial" w:cs="Arial"/>
                <w:sz w:val="20"/>
                <w:szCs w:val="20"/>
                <w:lang w:eastAsia="en-AU"/>
              </w:rPr>
              <w:t xml:space="preserve"> of private open space directly accessible from a habitable room; </w:t>
            </w:r>
          </w:p>
          <w:p w:rsidR="001509A6" w:rsidRPr="001509A6" w:rsidRDefault="001509A6" w:rsidP="001509A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provides car parking in accordance with Schedule 7 - Car parking.</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3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Club</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5"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1509A6">
                <w:rPr>
                  <w:rFonts w:ascii="Arial" w:eastAsia="Times New Roman" w:hAnsi="Arial" w:cs="Arial"/>
                  <w:color w:val="0000FF"/>
                  <w:sz w:val="20"/>
                  <w:szCs w:val="20"/>
                  <w:vertAlign w:val="superscript"/>
                  <w:lang w:eastAsia="en-AU"/>
                </w:rPr>
                <w:t>14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r w:rsidRPr="001509A6">
              <w:rPr>
                <w:rFonts w:ascii="Arial" w:eastAsia="Times New Roman" w:hAnsi="Arial" w:cs="Arial"/>
                <w:b/>
                <w:bCs/>
                <w:sz w:val="20"/>
                <w:szCs w:val="20"/>
                <w:lang w:eastAsia="en-AU"/>
              </w:rPr>
              <w:t>and Community Use</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26" w:anchor="target-d60297e447392" w:tooltip="Community use - Premises used for providing artistic, social or cultural facilities and community support services to the public and may include the ancillary preparation and provision of food and drink." w:history="1">
              <w:r w:rsidRPr="001509A6">
                <w:rPr>
                  <w:rFonts w:ascii="Arial" w:eastAsia="Times New Roman" w:hAnsi="Arial" w:cs="Arial"/>
                  <w:color w:val="0000FF"/>
                  <w:sz w:val="20"/>
                  <w:szCs w:val="20"/>
                  <w:vertAlign w:val="superscript"/>
                  <w:lang w:eastAsia="en-AU"/>
                </w:rPr>
                <w:t>17</w:t>
              </w:r>
            </w:hyperlink>
            <w:r w:rsidRPr="001509A6">
              <w:rPr>
                <w:rFonts w:ascii="Arial" w:eastAsia="Times New Roman" w:hAnsi="Arial" w:cs="Arial"/>
                <w:sz w:val="20"/>
                <w:szCs w:val="20"/>
                <w:vertAlign w:val="superscript"/>
                <w:lang w:eastAsia="en-AU"/>
              </w:rPr>
              <w:t>)</w:t>
            </w:r>
          </w:p>
        </w:tc>
        <w:tc>
          <w:tcPr>
            <w:tcW w:w="491"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1350"/>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w:t>
            </w:r>
            <w:r w:rsidR="001B1364">
              <w:rPr>
                <w:rFonts w:ascii="Arial" w:eastAsia="Times New Roman" w:hAnsi="Arial" w:cs="Arial"/>
                <w:b/>
                <w:bCs/>
                <w:sz w:val="20"/>
                <w:szCs w:val="20"/>
                <w:lang w:eastAsia="en-AU"/>
              </w:rPr>
              <w:t>61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is of a low scale and intensity that;</w:t>
            </w:r>
          </w:p>
          <w:p w:rsidR="001509A6" w:rsidRPr="001509A6" w:rsidRDefault="001509A6" w:rsidP="001509A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maintains its subordinate function and nexus to the airfield and aviation activities; </w:t>
            </w:r>
          </w:p>
          <w:p w:rsidR="001509A6" w:rsidRPr="001509A6" w:rsidRDefault="001509A6" w:rsidP="001509A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does not interfere with the operation of the airfield.</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color w:val="000000"/>
                <w:sz w:val="20"/>
                <w:szCs w:val="20"/>
                <w:lang w:eastAsia="en-AU"/>
              </w:rPr>
            </w:pPr>
            <w:r w:rsidRPr="001509A6">
              <w:rPr>
                <w:rFonts w:ascii="Arial" w:eastAsia="Times New Roman" w:hAnsi="Arial" w:cs="Arial"/>
                <w:b/>
                <w:bCs/>
                <w:color w:val="000000"/>
                <w:sz w:val="20"/>
                <w:szCs w:val="20"/>
                <w:lang w:eastAsia="en-AU"/>
              </w:rPr>
              <w:t>Major electricity infrastructure</w:t>
            </w:r>
            <w:r w:rsidRPr="001509A6">
              <w:rPr>
                <w:rFonts w:ascii="Arial" w:eastAsia="Times New Roman" w:hAnsi="Arial" w:cs="Arial"/>
                <w:b/>
                <w:bCs/>
                <w:color w:val="000000"/>
                <w:sz w:val="20"/>
                <w:szCs w:val="20"/>
                <w:vertAlign w:val="superscript"/>
                <w:lang w:eastAsia="en-AU"/>
              </w:rPr>
              <w:t>(</w:t>
            </w:r>
            <w:hyperlink r:id="rId2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1509A6">
                <w:rPr>
                  <w:rFonts w:ascii="Arial" w:eastAsia="Times New Roman" w:hAnsi="Arial" w:cs="Arial"/>
                  <w:color w:val="0000FF"/>
                  <w:sz w:val="20"/>
                  <w:szCs w:val="20"/>
                  <w:vertAlign w:val="superscript"/>
                  <w:lang w:eastAsia="en-AU"/>
                </w:rPr>
                <w:t>43</w:t>
              </w:r>
            </w:hyperlink>
            <w:r w:rsidRPr="001509A6">
              <w:rPr>
                <w:rFonts w:ascii="Arial" w:eastAsia="Times New Roman" w:hAnsi="Arial" w:cs="Arial"/>
                <w:b/>
                <w:bCs/>
                <w:color w:val="000000"/>
                <w:sz w:val="20"/>
                <w:szCs w:val="20"/>
                <w:vertAlign w:val="superscript"/>
                <w:lang w:eastAsia="en-AU"/>
              </w:rPr>
              <w:t>)</w:t>
            </w:r>
            <w:r w:rsidRPr="001509A6">
              <w:rPr>
                <w:rFonts w:ascii="Arial" w:eastAsia="Times New Roman" w:hAnsi="Arial" w:cs="Arial"/>
                <w:b/>
                <w:bCs/>
                <w:color w:val="000000"/>
                <w:sz w:val="20"/>
                <w:szCs w:val="20"/>
                <w:lang w:eastAsia="en-AU"/>
              </w:rPr>
              <w:t>, Substation</w:t>
            </w:r>
            <w:r w:rsidRPr="001509A6">
              <w:rPr>
                <w:rFonts w:ascii="Arial" w:eastAsia="Times New Roman" w:hAnsi="Arial" w:cs="Arial"/>
                <w:b/>
                <w:bCs/>
                <w:color w:val="000000"/>
                <w:sz w:val="20"/>
                <w:szCs w:val="20"/>
                <w:vertAlign w:val="superscript"/>
                <w:lang w:eastAsia="en-AU"/>
              </w:rPr>
              <w:t>(</w:t>
            </w:r>
            <w:hyperlink r:id="rId2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1509A6">
                <w:rPr>
                  <w:rFonts w:ascii="Arial" w:eastAsia="Times New Roman" w:hAnsi="Arial" w:cs="Arial"/>
                  <w:color w:val="0000FF"/>
                  <w:sz w:val="20"/>
                  <w:szCs w:val="20"/>
                  <w:vertAlign w:val="superscript"/>
                  <w:lang w:eastAsia="en-AU"/>
                </w:rPr>
                <w:t>80</w:t>
              </w:r>
            </w:hyperlink>
            <w:r w:rsidRPr="001509A6">
              <w:rPr>
                <w:rFonts w:ascii="Arial" w:eastAsia="Times New Roman" w:hAnsi="Arial" w:cs="Arial"/>
                <w:b/>
                <w:bCs/>
                <w:color w:val="000000"/>
                <w:sz w:val="20"/>
                <w:szCs w:val="20"/>
                <w:vertAlign w:val="superscript"/>
                <w:lang w:eastAsia="en-AU"/>
              </w:rPr>
              <w:t>)</w:t>
            </w:r>
            <w:r w:rsidRPr="001509A6">
              <w:rPr>
                <w:rFonts w:ascii="Arial" w:eastAsia="Times New Roman" w:hAnsi="Arial" w:cs="Arial"/>
                <w:b/>
                <w:bCs/>
                <w:color w:val="000000"/>
                <w:sz w:val="20"/>
                <w:szCs w:val="20"/>
                <w:lang w:eastAsia="en-AU"/>
              </w:rPr>
              <w:t xml:space="preserve"> and Utility installation</w:t>
            </w:r>
            <w:r w:rsidRPr="001509A6">
              <w:rPr>
                <w:rFonts w:ascii="Arial" w:eastAsia="Times New Roman" w:hAnsi="Arial" w:cs="Arial"/>
                <w:b/>
                <w:bCs/>
                <w:color w:val="000000"/>
                <w:sz w:val="20"/>
                <w:szCs w:val="20"/>
                <w:vertAlign w:val="superscript"/>
                <w:lang w:eastAsia="en-AU"/>
              </w:rPr>
              <w:t>(</w:t>
            </w:r>
            <w:hyperlink r:id="rId2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1509A6">
                <w:rPr>
                  <w:rFonts w:ascii="Arial" w:eastAsia="Times New Roman" w:hAnsi="Arial" w:cs="Arial"/>
                  <w:color w:val="0000FF"/>
                  <w:sz w:val="20"/>
                  <w:szCs w:val="20"/>
                  <w:vertAlign w:val="superscript"/>
                  <w:lang w:eastAsia="en-AU"/>
                </w:rPr>
                <w:t>86</w:t>
              </w:r>
            </w:hyperlink>
            <w:r w:rsidRPr="001509A6">
              <w:rPr>
                <w:rFonts w:ascii="Arial" w:eastAsia="Times New Roman" w:hAnsi="Arial" w:cs="Arial"/>
                <w:b/>
                <w:bCs/>
                <w:color w:val="000000"/>
                <w:sz w:val="20"/>
                <w:szCs w:val="20"/>
                <w:vertAlign w:val="superscript"/>
                <w:lang w:eastAsia="en-AU"/>
              </w:rPr>
              <w:t>)</w:t>
            </w:r>
          </w:p>
        </w:tc>
        <w:tc>
          <w:tcPr>
            <w:tcW w:w="491"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39"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1509A6" w:rsidRPr="001509A6" w:rsidTr="0060105D">
        <w:trPr>
          <w:tblCellSpacing w:w="15" w:type="dxa"/>
        </w:trPr>
        <w:tc>
          <w:tcPr>
            <w:tcW w:w="1477"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1B1364">
              <w:rPr>
                <w:rFonts w:ascii="Arial" w:eastAsia="Times New Roman" w:hAnsi="Arial" w:cs="Arial"/>
                <w:b/>
                <w:bCs/>
                <w:sz w:val="20"/>
                <w:szCs w:val="20"/>
                <w:lang w:eastAsia="en-AU"/>
              </w:rPr>
              <w:t>62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development does not have an adverse impact on the visual amenity of a locality and is:</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high quality design and construction;</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visually integrated with the surrounding area;</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visually dominant or intrusive;</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located behind the main building line;</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below the level of the predominant tree canopy or the level of the surrounding buildings and structures;</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camouflaged through the use of colours and materials which blend into the landscape;</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treated to eliminate glare and reflectivity;</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landscaped;</w:t>
            </w:r>
          </w:p>
          <w:p w:rsidR="001509A6" w:rsidRPr="001509A6" w:rsidRDefault="001509A6" w:rsidP="001509A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otherwise consistent with the amenity and character of the zone and surrounding area.</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62</w:t>
            </w:r>
            <w:r w:rsidRPr="001509A6">
              <w:rPr>
                <w:rFonts w:ascii="Arial" w:eastAsia="Times New Roman" w:hAnsi="Arial" w:cs="Arial"/>
                <w:b/>
                <w:bCs/>
                <w:sz w:val="20"/>
                <w:szCs w:val="20"/>
                <w:lang w:eastAsia="en-AU"/>
              </w:rPr>
              <w:t>.1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enclosed within buildings or structures;</w:t>
            </w:r>
          </w:p>
          <w:p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located behind the main building line;</w:t>
            </w:r>
          </w:p>
          <w:p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have a similar height, bulk and scale to the surrounding fabric;</w:t>
            </w:r>
          </w:p>
          <w:p w:rsidR="001509A6" w:rsidRPr="001509A6" w:rsidRDefault="001509A6" w:rsidP="001509A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have horizontal and vertical articulation applied to all exterior walls.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1B1364">
              <w:rPr>
                <w:rFonts w:ascii="Arial" w:eastAsia="Times New Roman" w:hAnsi="Arial" w:cs="Arial"/>
                <w:b/>
                <w:bCs/>
                <w:sz w:val="20"/>
                <w:szCs w:val="20"/>
                <w:lang w:eastAsia="en-AU"/>
              </w:rPr>
              <w:t>62</w:t>
            </w:r>
            <w:r w:rsidRPr="001509A6">
              <w:rPr>
                <w:rFonts w:ascii="Arial" w:eastAsia="Times New Roman" w:hAnsi="Arial" w:cs="Arial"/>
                <w:b/>
                <w:bCs/>
                <w:sz w:val="20"/>
                <w:szCs w:val="20"/>
                <w:lang w:eastAsia="en-AU"/>
              </w:rPr>
              <w:t>.2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63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Infrastructure does not have an impact on pedestrian health and safety.</w:t>
            </w: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63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Access control arrangements:</w:t>
            </w:r>
          </w:p>
          <w:p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 not create dead-ends or dark alleyways adjacent to the infrastructure;</w:t>
            </w:r>
          </w:p>
          <w:p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 the number and width of crossovers and entry points;</w:t>
            </w:r>
          </w:p>
          <w:p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provide safe vehicular access to the site;</w:t>
            </w:r>
          </w:p>
          <w:p w:rsidR="001509A6" w:rsidRPr="001509A6" w:rsidRDefault="001509A6" w:rsidP="001509A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do not utilise barbed wire or razor wire.</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64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activities associated with the development occur within an environment incorporating </w:t>
            </w:r>
            <w:proofErr w:type="gramStart"/>
            <w:r w:rsidRPr="001509A6">
              <w:rPr>
                <w:rFonts w:ascii="Arial" w:eastAsia="Times New Roman" w:hAnsi="Arial" w:cs="Arial"/>
                <w:sz w:val="20"/>
                <w:szCs w:val="20"/>
                <w:lang w:eastAsia="en-AU"/>
              </w:rPr>
              <w:t>sufficient</w:t>
            </w:r>
            <w:proofErr w:type="gramEnd"/>
            <w:r w:rsidRPr="001509A6">
              <w:rPr>
                <w:rFonts w:ascii="Arial" w:eastAsia="Times New Roman" w:hAnsi="Arial" w:cs="Arial"/>
                <w:sz w:val="20"/>
                <w:szCs w:val="20"/>
                <w:lang w:eastAsia="en-AU"/>
              </w:rPr>
              <w:t xml:space="preserve"> controls to ensure the facility: </w:t>
            </w:r>
          </w:p>
          <w:p w:rsidR="001509A6" w:rsidRPr="001509A6" w:rsidRDefault="001509A6" w:rsidP="001509A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generates no audible sound at the site boundaries where in a residential setting; or</w:t>
            </w:r>
          </w:p>
          <w:p w:rsidR="001509A6" w:rsidRPr="001509A6" w:rsidRDefault="001509A6" w:rsidP="001509A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meet the objectives as set out in the Environmental Protection (Noise) Policy 2008.</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64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1509A6">
              <w:rPr>
                <w:rFonts w:ascii="Arial" w:eastAsia="Times New Roman" w:hAnsi="Arial" w:cs="Arial"/>
                <w:sz w:val="20"/>
                <w:szCs w:val="20"/>
                <w:lang w:eastAsia="en-AU"/>
              </w:rPr>
              <w:t>sufficient</w:t>
            </w:r>
            <w:proofErr w:type="gramEnd"/>
            <w:r w:rsidRPr="001509A6">
              <w:rPr>
                <w:rFonts w:ascii="Arial" w:eastAsia="Times New Roman" w:hAnsi="Arial" w:cs="Arial"/>
                <w:sz w:val="20"/>
                <w:szCs w:val="20"/>
                <w:lang w:eastAsia="en-AU"/>
              </w:rPr>
              <w:t xml:space="preserve"> to ensure noise emissions meet the objectives as set out in the Environmental Protection (Noise) Policy 2008.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79E5" w:rsidRPr="001509A6" w:rsidTr="004579E5">
        <w:trPr>
          <w:tblCellSpacing w:w="15" w:type="dxa"/>
        </w:trPr>
        <w:tc>
          <w:tcPr>
            <w:tcW w:w="4980" w:type="pct"/>
            <w:gridSpan w:val="4"/>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Telecommunications facility</w:t>
            </w:r>
            <w:r w:rsidRPr="001509A6">
              <w:rPr>
                <w:rFonts w:ascii="Arial" w:eastAsia="Times New Roman" w:hAnsi="Arial" w:cs="Arial"/>
                <w:sz w:val="20"/>
                <w:szCs w:val="20"/>
                <w:lang w:eastAsia="en-AU"/>
              </w:rPr>
              <w:t xml:space="preserve"> </w:t>
            </w:r>
            <w:r w:rsidRPr="001509A6">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In accordance with the Federal legislation Telecommunications facilities </w:t>
                  </w:r>
                  <w:r w:rsidRPr="001509A6">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65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Telecommunications facilities</w:t>
            </w:r>
            <w:r w:rsidRPr="001509A6">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are co-located with existing telecommunications facilities</w:t>
            </w:r>
            <w:r w:rsidRPr="001509A6">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Utility installation</w:t>
            </w:r>
            <w:r w:rsidRPr="001509A6">
              <w:rPr>
                <w:rFonts w:ascii="Arial" w:eastAsia="Times New Roman" w:hAnsi="Arial" w:cs="Arial"/>
                <w:sz w:val="20"/>
                <w:szCs w:val="20"/>
                <w:vertAlign w:val="superscript"/>
                <w:lang w:eastAsia="en-AU"/>
              </w:rPr>
              <w:t>(</w:t>
            </w:r>
            <w:hyperlink r:id="rId3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1509A6">
                <w:rPr>
                  <w:rFonts w:ascii="Arial" w:eastAsia="Times New Roman" w:hAnsi="Arial" w:cs="Arial"/>
                  <w:color w:val="0000FF"/>
                  <w:sz w:val="20"/>
                  <w:szCs w:val="20"/>
                  <w:vertAlign w:val="superscript"/>
                  <w:lang w:eastAsia="en-AU"/>
                </w:rPr>
                <w:t>86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Major electricity infrastructure</w:t>
            </w:r>
            <w:r w:rsidRPr="001509A6">
              <w:rPr>
                <w:rFonts w:ascii="Arial" w:eastAsia="Times New Roman" w:hAnsi="Arial" w:cs="Arial"/>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1509A6">
                <w:rPr>
                  <w:rFonts w:ascii="Arial" w:eastAsia="Times New Roman" w:hAnsi="Arial" w:cs="Arial"/>
                  <w:color w:val="0000FF"/>
                  <w:sz w:val="20"/>
                  <w:szCs w:val="20"/>
                  <w:vertAlign w:val="superscript"/>
                  <w:lang w:eastAsia="en-AU"/>
                </w:rPr>
                <w:t>43</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or Substation</w:t>
            </w:r>
            <w:r w:rsidRPr="001509A6">
              <w:rPr>
                <w:rFonts w:ascii="Arial" w:eastAsia="Times New Roman" w:hAnsi="Arial" w:cs="Arial"/>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1509A6">
                <w:rPr>
                  <w:rFonts w:ascii="Arial" w:eastAsia="Times New Roman" w:hAnsi="Arial" w:cs="Arial"/>
                  <w:color w:val="0000FF"/>
                  <w:sz w:val="20"/>
                  <w:szCs w:val="20"/>
                  <w:vertAlign w:val="superscript"/>
                  <w:lang w:eastAsia="en-AU"/>
                </w:rPr>
                <w:t>80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if there is already a facility in the same coverage area. </w:t>
            </w: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65</w:t>
            </w:r>
            <w:r w:rsidRPr="001509A6">
              <w:rPr>
                <w:rFonts w:ascii="Arial" w:eastAsia="Times New Roman" w:hAnsi="Arial" w:cs="Arial"/>
                <w:b/>
                <w:bCs/>
                <w:sz w:val="20"/>
                <w:szCs w:val="20"/>
                <w:lang w:eastAsia="en-AU"/>
              </w:rPr>
              <w:t>.1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New telecommunication facilities</w:t>
            </w:r>
            <w:r w:rsidRPr="001509A6">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65</w:t>
            </w:r>
            <w:r w:rsidRPr="001509A6">
              <w:rPr>
                <w:rFonts w:ascii="Arial" w:eastAsia="Times New Roman" w:hAnsi="Arial" w:cs="Arial"/>
                <w:b/>
                <w:bCs/>
                <w:sz w:val="20"/>
                <w:szCs w:val="20"/>
                <w:lang w:eastAsia="en-AU"/>
              </w:rPr>
              <w:t>.2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66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new Telecommunications facility</w:t>
            </w:r>
            <w:r w:rsidRPr="001509A6">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66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minimum </w:t>
            </w:r>
            <w:r w:rsidR="003207D0">
              <w:rPr>
                <w:rFonts w:ascii="Arial" w:eastAsia="Times New Roman" w:hAnsi="Arial" w:cs="Arial"/>
                <w:sz w:val="20"/>
                <w:szCs w:val="20"/>
                <w:lang w:eastAsia="en-AU"/>
              </w:rPr>
              <w:t xml:space="preserve">area </w:t>
            </w:r>
            <w:r w:rsidRPr="001509A6">
              <w:rPr>
                <w:rFonts w:ascii="Arial" w:eastAsia="Times New Roman" w:hAnsi="Arial" w:cs="Arial"/>
                <w:sz w:val="20"/>
                <w:szCs w:val="20"/>
                <w:lang w:eastAsia="en-AU"/>
              </w:rPr>
              <w:t>of 45m</w:t>
            </w:r>
            <w:r w:rsidRPr="001509A6">
              <w:rPr>
                <w:rFonts w:ascii="Arial" w:eastAsia="Times New Roman" w:hAnsi="Arial" w:cs="Arial"/>
                <w:sz w:val="20"/>
                <w:szCs w:val="20"/>
                <w:vertAlign w:val="superscript"/>
                <w:lang w:eastAsia="en-AU"/>
              </w:rPr>
              <w:t>2</w:t>
            </w:r>
            <w:r w:rsidRPr="001509A6">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1185"/>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PO6</w:t>
            </w:r>
            <w:r w:rsidR="003207D0">
              <w:rPr>
                <w:rFonts w:ascii="Arial" w:eastAsia="Times New Roman" w:hAnsi="Arial" w:cs="Arial"/>
                <w:b/>
                <w:bCs/>
                <w:sz w:val="20"/>
                <w:szCs w:val="20"/>
                <w:lang w:eastAsia="en-AU"/>
              </w:rPr>
              <w:t>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Telecommunications facilities</w:t>
            </w:r>
            <w:r w:rsidRPr="001509A6">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do not conflict with lawful existing land uses both on and adjoining the site. </w:t>
            </w: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w:t>
            </w:r>
            <w:r w:rsidR="003207D0">
              <w:rPr>
                <w:rFonts w:ascii="Arial" w:eastAsia="Times New Roman" w:hAnsi="Arial" w:cs="Arial"/>
                <w:b/>
                <w:bCs/>
                <w:sz w:val="20"/>
                <w:szCs w:val="20"/>
                <w:lang w:eastAsia="en-AU"/>
              </w:rPr>
              <w:t>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Telecommunications facility</w:t>
            </w:r>
            <w:r w:rsidRPr="001509A6">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does not have an adverse impact on the visual amenity of a locality and is: </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high quality design and construction;</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visually integrated with the surrounding area;</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visually dominant or intrusive;</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located behind the main building line;</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below the level of the predominant tree canopy or the level of the surrounding buildings and structures;</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camouflaged through the use of colours and materials which blend into the landscape;</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treated to eliminate glare and reflectivity;</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landscaped;</w:t>
            </w:r>
          </w:p>
          <w:p w:rsidR="001509A6" w:rsidRPr="001509A6" w:rsidRDefault="001509A6" w:rsidP="001509A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otherwise consistent with the amenity and character of the zone and surrounding area.</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1509A6">
              <w:rPr>
                <w:rFonts w:ascii="Arial" w:eastAsia="Times New Roman" w:hAnsi="Arial" w:cs="Arial"/>
                <w:sz w:val="20"/>
                <w:szCs w:val="20"/>
                <w:lang w:eastAsia="en-AU"/>
              </w:rPr>
              <w:t>treeline</w:t>
            </w:r>
            <w:proofErr w:type="spellEnd"/>
            <w:r w:rsidRPr="001509A6">
              <w:rPr>
                <w:rFonts w:ascii="Arial" w:eastAsia="Times New Roman" w:hAnsi="Arial" w:cs="Arial"/>
                <w:sz w:val="20"/>
                <w:szCs w:val="20"/>
                <w:lang w:eastAsia="en-AU"/>
              </w:rPr>
              <w:t xml:space="preserve">, prominent ridgeline or building rooftops in the surrounding townscape.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 all other areas towers do not exceed 35m in height.</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Towers, equipment shelters and associated structures are of a design, colour and material to:</w:t>
            </w:r>
          </w:p>
          <w:p w:rsidR="001509A6" w:rsidRPr="001509A6" w:rsidRDefault="001509A6" w:rsidP="001509A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reduce recognition in the landscape;</w:t>
            </w:r>
          </w:p>
          <w:p w:rsidR="001509A6" w:rsidRPr="001509A6" w:rsidRDefault="001509A6" w:rsidP="001509A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reduce glare and reflectivity.</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Where there is no established building line the facility is located at the rear of the site.</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facility is enclosed by security fencing or by other means to ensure public access is prohibited.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8</w:t>
            </w:r>
            <w:r w:rsidRPr="001509A6">
              <w:rPr>
                <w:rFonts w:ascii="Arial" w:eastAsia="Times New Roman" w:hAnsi="Arial" w:cs="Arial"/>
                <w:b/>
                <w:bCs/>
                <w:sz w:val="20"/>
                <w:szCs w:val="20"/>
                <w:lang w:eastAsia="en-AU"/>
              </w:rPr>
              <w:t>.6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Landscaping is provided in accordance with Planning scheme policy - Integrated design.</w:t>
                  </w:r>
                </w:p>
              </w:tc>
            </w:tr>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PO6</w:t>
            </w:r>
            <w:r w:rsidR="003207D0">
              <w:rPr>
                <w:rFonts w:ascii="Arial" w:eastAsia="Times New Roman" w:hAnsi="Arial" w:cs="Arial"/>
                <w:b/>
                <w:bCs/>
                <w:sz w:val="20"/>
                <w:szCs w:val="20"/>
                <w:lang w:eastAsia="en-AU"/>
              </w:rPr>
              <w:t>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Lawful access </w:t>
            </w:r>
            <w:proofErr w:type="gramStart"/>
            <w:r w:rsidRPr="001509A6">
              <w:rPr>
                <w:rFonts w:ascii="Arial" w:eastAsia="Times New Roman" w:hAnsi="Arial" w:cs="Arial"/>
                <w:sz w:val="20"/>
                <w:szCs w:val="20"/>
                <w:lang w:eastAsia="en-AU"/>
              </w:rPr>
              <w:t>is maintained to the site at all times</w:t>
            </w:r>
            <w:proofErr w:type="gramEnd"/>
            <w:r w:rsidRPr="001509A6">
              <w:rPr>
                <w:rFonts w:ascii="Arial" w:eastAsia="Times New Roman" w:hAnsi="Arial" w:cs="Arial"/>
                <w:sz w:val="20"/>
                <w:szCs w:val="20"/>
                <w:lang w:eastAsia="en-AU"/>
              </w:rPr>
              <w:t xml:space="preserve"> that does not alter the amenity of the landscape or surrounding uses.</w:t>
            </w: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E6</w:t>
            </w:r>
            <w:r w:rsidR="003207D0">
              <w:rPr>
                <w:rFonts w:ascii="Arial" w:eastAsia="Times New Roman" w:hAnsi="Arial" w:cs="Arial"/>
                <w:b/>
                <w:bCs/>
                <w:sz w:val="20"/>
                <w:szCs w:val="20"/>
                <w:lang w:eastAsia="en-AU"/>
              </w:rPr>
              <w:t>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 Access and Landscape Plan demonstrates how </w:t>
            </w:r>
            <w:proofErr w:type="gramStart"/>
            <w:r w:rsidRPr="001509A6">
              <w:rPr>
                <w:rFonts w:ascii="Arial" w:eastAsia="Times New Roman" w:hAnsi="Arial" w:cs="Arial"/>
                <w:sz w:val="20"/>
                <w:szCs w:val="20"/>
                <w:lang w:eastAsia="en-AU"/>
              </w:rPr>
              <w:t>24 hour</w:t>
            </w:r>
            <w:proofErr w:type="gramEnd"/>
            <w:r w:rsidRPr="001509A6">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All activities associated with the development occur within an environment incorporating </w:t>
            </w:r>
            <w:proofErr w:type="gramStart"/>
            <w:r w:rsidRPr="001509A6">
              <w:rPr>
                <w:rFonts w:ascii="Arial" w:eastAsia="Times New Roman" w:hAnsi="Arial" w:cs="Arial"/>
                <w:sz w:val="20"/>
                <w:szCs w:val="20"/>
                <w:lang w:eastAsia="en-AU"/>
              </w:rPr>
              <w:t>sufficient</w:t>
            </w:r>
            <w:proofErr w:type="gramEnd"/>
            <w:r w:rsidRPr="001509A6">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845"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All equipment comprising the Telecommunications facility</w:t>
            </w:r>
            <w:r w:rsidRPr="001509A6">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1509A6">
                <w:rPr>
                  <w:rFonts w:ascii="Arial" w:eastAsia="Times New Roman" w:hAnsi="Arial" w:cs="Arial"/>
                  <w:color w:val="0000FF"/>
                  <w:sz w:val="20"/>
                  <w:szCs w:val="20"/>
                  <w:vertAlign w:val="superscript"/>
                  <w:lang w:eastAsia="en-AU"/>
                </w:rPr>
                <w:t>81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0105D" w:rsidRDefault="0060105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60"/>
        <w:gridCol w:w="5696"/>
        <w:gridCol w:w="1531"/>
        <w:gridCol w:w="3586"/>
      </w:tblGrid>
      <w:tr w:rsidR="004579E5" w:rsidRPr="001509A6" w:rsidTr="004579E5">
        <w:trPr>
          <w:tblCellSpacing w:w="15" w:type="dxa"/>
        </w:trPr>
        <w:tc>
          <w:tcPr>
            <w:tcW w:w="4980" w:type="pct"/>
            <w:gridSpan w:val="4"/>
            <w:shd w:val="clear" w:color="auto" w:fill="CCCCCC"/>
            <w:hideMark/>
          </w:tcPr>
          <w:p w:rsidR="004579E5" w:rsidRPr="001509A6" w:rsidRDefault="004579E5" w:rsidP="001509A6">
            <w:pPr>
              <w:spacing w:before="100" w:beforeAutospacing="1" w:after="100" w:afterAutospacing="1" w:line="240" w:lineRule="auto"/>
              <w:ind w:left="150" w:right="150"/>
              <w:jc w:val="center"/>
              <w:rPr>
                <w:rFonts w:ascii="Arial" w:eastAsia="Times New Roman" w:hAnsi="Arial" w:cs="Arial"/>
                <w:sz w:val="20"/>
                <w:szCs w:val="20"/>
                <w:lang w:eastAsia="en-AU"/>
              </w:rPr>
            </w:pPr>
            <w:r w:rsidRPr="001509A6">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579E5" w:rsidRPr="001509A6" w:rsidRDefault="004579E5" w:rsidP="001509A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579E5" w:rsidRPr="001509A6" w:rsidTr="004579E5">
        <w:trPr>
          <w:tblCellSpacing w:w="15" w:type="dxa"/>
        </w:trPr>
        <w:tc>
          <w:tcPr>
            <w:tcW w:w="4980" w:type="pct"/>
            <w:gridSpan w:val="4"/>
            <w:shd w:val="clear" w:color="auto" w:fill="CCCCCC"/>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4579E5">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rHeight w:val="2745"/>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w:t>
            </w:r>
            <w:r w:rsidR="003207D0">
              <w:rPr>
                <w:rFonts w:ascii="Arial" w:eastAsia="Times New Roman" w:hAnsi="Arial" w:cs="Arial"/>
                <w:b/>
                <w:bCs/>
                <w:sz w:val="20"/>
                <w:szCs w:val="20"/>
                <w:lang w:eastAsia="en-AU"/>
              </w:rPr>
              <w:t>71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avoids disturbing acid sulfate soils. Where development disturbs acid sulfate soils, development:</w:t>
            </w:r>
          </w:p>
          <w:p w:rsidR="001509A6" w:rsidRPr="001509A6" w:rsidRDefault="001509A6" w:rsidP="001509A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1509A6" w:rsidRPr="001509A6" w:rsidRDefault="001509A6" w:rsidP="001509A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protects the environmental and ecological values and health of receiving waters;</w:t>
            </w:r>
          </w:p>
          <w:p w:rsidR="001509A6" w:rsidRPr="001509A6" w:rsidRDefault="001509A6" w:rsidP="001509A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protects buildings and infrastructure from the effects of acid sulfate soils.</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involve:</w:t>
            </w:r>
          </w:p>
          <w:p w:rsidR="001509A6" w:rsidRPr="001509A6" w:rsidRDefault="001509A6" w:rsidP="001509A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excavation or otherwise removing of more than 100m</w:t>
            </w:r>
            <w:r w:rsidRPr="001509A6">
              <w:rPr>
                <w:rFonts w:ascii="Arial" w:eastAsia="Times New Roman" w:hAnsi="Arial" w:cs="Arial"/>
                <w:sz w:val="20"/>
                <w:szCs w:val="20"/>
                <w:vertAlign w:val="superscript"/>
                <w:lang w:eastAsia="en-AU"/>
              </w:rPr>
              <w:t>3</w:t>
            </w:r>
            <w:r w:rsidRPr="001509A6">
              <w:rPr>
                <w:rFonts w:ascii="Arial" w:eastAsia="Times New Roman" w:hAnsi="Arial" w:cs="Arial"/>
                <w:sz w:val="20"/>
                <w:szCs w:val="20"/>
                <w:lang w:eastAsia="en-AU"/>
              </w:rPr>
              <w:t xml:space="preserve"> of soil or sediment where below than 5m Australian Height datum AHD; or </w:t>
            </w:r>
          </w:p>
          <w:p w:rsidR="001509A6" w:rsidRPr="001509A6" w:rsidRDefault="001509A6" w:rsidP="001509A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filling of land of more than 500m</w:t>
            </w:r>
            <w:r w:rsidRPr="001509A6">
              <w:rPr>
                <w:rFonts w:ascii="Arial" w:eastAsia="Times New Roman" w:hAnsi="Arial" w:cs="Arial"/>
                <w:sz w:val="20"/>
                <w:szCs w:val="20"/>
                <w:vertAlign w:val="superscript"/>
                <w:lang w:eastAsia="en-AU"/>
              </w:rPr>
              <w:t>3</w:t>
            </w:r>
            <w:r w:rsidRPr="001509A6">
              <w:rPr>
                <w:rFonts w:ascii="Arial" w:eastAsia="Times New Roman" w:hAnsi="Arial" w:cs="Arial"/>
                <w:sz w:val="20"/>
                <w:szCs w:val="20"/>
                <w:lang w:eastAsia="en-AU"/>
              </w:rPr>
              <w:t xml:space="preserve"> of material with an average depth of 0.5m or greater where below the 5m Australian Height datum AHD.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79E5" w:rsidRPr="001509A6" w:rsidTr="004579E5">
        <w:trPr>
          <w:tblCellSpacing w:w="15" w:type="dxa"/>
        </w:trPr>
        <w:tc>
          <w:tcPr>
            <w:tcW w:w="4980" w:type="pct"/>
            <w:gridSpan w:val="4"/>
            <w:shd w:val="clear" w:color="auto" w:fill="CCCCCC"/>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4579E5" w:rsidRPr="001509A6" w:rsidTr="004532FD">
              <w:trPr>
                <w:tblCellSpacing w:w="15" w:type="dxa"/>
              </w:trPr>
              <w:tc>
                <w:tcPr>
                  <w:tcW w:w="15098" w:type="dxa"/>
                  <w:vAlign w:val="center"/>
                  <w:hideMark/>
                </w:tcPr>
                <w:p w:rsidR="004579E5" w:rsidRPr="001509A6" w:rsidRDefault="004579E5"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minimises the number of buildings and people working and living on a site exposed to bushfire risk;</w:t>
            </w:r>
          </w:p>
          <w:p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protection of life during the passage of a fire front;</w:t>
            </w:r>
          </w:p>
          <w:p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is located and designed to increase the chance of survival of buildings and structures during a bushfire;</w:t>
            </w:r>
          </w:p>
          <w:p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minimises bushfire risk from </w:t>
            </w:r>
            <w:proofErr w:type="spellStart"/>
            <w:r w:rsidRPr="001509A6">
              <w:rPr>
                <w:rFonts w:ascii="Arial" w:eastAsia="Times New Roman" w:hAnsi="Arial" w:cs="Arial"/>
                <w:sz w:val="20"/>
                <w:szCs w:val="20"/>
                <w:lang w:eastAsia="en-AU"/>
              </w:rPr>
              <w:t>build up</w:t>
            </w:r>
            <w:proofErr w:type="spellEnd"/>
            <w:r w:rsidRPr="001509A6">
              <w:rPr>
                <w:rFonts w:ascii="Arial" w:eastAsia="Times New Roman" w:hAnsi="Arial" w:cs="Arial"/>
                <w:sz w:val="20"/>
                <w:szCs w:val="20"/>
                <w:lang w:eastAsia="en-AU"/>
              </w:rPr>
              <w:t xml:space="preserve"> of fuels around buildings and structures;</w:t>
            </w:r>
          </w:p>
          <w:p w:rsidR="001509A6" w:rsidRPr="001509A6" w:rsidRDefault="001509A6" w:rsidP="001509A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 safe and effective access for emergency services during a bushfire.</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72</w:t>
            </w:r>
            <w:r w:rsidRPr="001509A6">
              <w:rPr>
                <w:rFonts w:ascii="Arial" w:eastAsia="Times New Roman" w:hAnsi="Arial" w:cs="Arial"/>
                <w:b/>
                <w:bCs/>
                <w:sz w:val="20"/>
                <w:szCs w:val="20"/>
                <w:lang w:eastAsia="en-AU"/>
              </w:rPr>
              <w:t>.1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are:</w:t>
            </w:r>
          </w:p>
          <w:p w:rsidR="001509A6" w:rsidRPr="001509A6" w:rsidRDefault="001509A6" w:rsidP="001509A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located on a ridgeline;</w:t>
            </w:r>
          </w:p>
          <w:p w:rsidR="001509A6" w:rsidRPr="001509A6" w:rsidRDefault="001509A6" w:rsidP="001509A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located on land with a slope greater than 15% (see Overlay map - Landslide hazard);</w:t>
            </w:r>
          </w:p>
          <w:p w:rsidR="001509A6" w:rsidRPr="001509A6" w:rsidRDefault="001509A6" w:rsidP="001509A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dwellings are located on east to south facing slopes.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72</w:t>
            </w:r>
            <w:r w:rsidRPr="001509A6">
              <w:rPr>
                <w:rFonts w:ascii="Arial" w:eastAsia="Times New Roman" w:hAnsi="Arial" w:cs="Arial"/>
                <w:b/>
                <w:bCs/>
                <w:sz w:val="20"/>
                <w:szCs w:val="20"/>
                <w:lang w:eastAsia="en-AU"/>
              </w:rPr>
              <w:t>.2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and structures have contained within the site:</w:t>
            </w:r>
          </w:p>
          <w:p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separation from low threat vegetation of 10m or the distance required to achieve a bushfire attack level (BAL) </w:t>
            </w:r>
            <w:r w:rsidRPr="001509A6">
              <w:rPr>
                <w:rFonts w:ascii="Arial" w:eastAsia="Times New Roman" w:hAnsi="Arial" w:cs="Arial"/>
                <w:sz w:val="20"/>
                <w:szCs w:val="20"/>
                <w:lang w:eastAsia="en-AU"/>
              </w:rPr>
              <w:lastRenderedPageBreak/>
              <w:t xml:space="preserve">at the building, roofed structure or fire fighting water supply of no more than 29, whichever is the greater; </w:t>
            </w:r>
          </w:p>
          <w:p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1509A6" w:rsidRPr="001509A6" w:rsidRDefault="001509A6" w:rsidP="001509A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1509A6" w:rsidRPr="001509A6" w:rsidRDefault="001509A6" w:rsidP="001509A6">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to, and around, each building and other roofed structure; and</w:t>
            </w:r>
          </w:p>
          <w:p w:rsidR="001509A6" w:rsidRPr="001509A6" w:rsidRDefault="001509A6" w:rsidP="001509A6">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and associated driveways and access ways:</w:t>
            </w:r>
          </w:p>
          <w:p w:rsidR="001509A6" w:rsidRPr="001509A6" w:rsidRDefault="001509A6" w:rsidP="001509A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 potential for entrapment during a bushfire;</w:t>
            </w:r>
          </w:p>
          <w:p w:rsidR="001509A6" w:rsidRPr="001509A6" w:rsidRDefault="001509A6" w:rsidP="001509A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 safe and effective access for emergency services during a bushfire;</w:t>
            </w:r>
          </w:p>
          <w:p w:rsidR="001509A6" w:rsidRPr="001509A6" w:rsidRDefault="001509A6" w:rsidP="001509A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enable safe evacuation for occupants of a site during a bushfire.</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length of driveway:</w:t>
            </w:r>
          </w:p>
          <w:p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has a maximum gradient no greater than 12.5%;</w:t>
            </w:r>
          </w:p>
          <w:p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have a minimum width of 3.5m;</w:t>
            </w:r>
          </w:p>
          <w:p w:rsidR="001509A6" w:rsidRPr="001509A6" w:rsidRDefault="001509A6" w:rsidP="001509A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accommodate turning areas for </w:t>
            </w:r>
            <w:proofErr w:type="spellStart"/>
            <w:r w:rsidRPr="001509A6">
              <w:rPr>
                <w:rFonts w:ascii="Arial" w:eastAsia="Times New Roman" w:hAnsi="Arial" w:cs="Arial"/>
                <w:sz w:val="20"/>
                <w:szCs w:val="20"/>
                <w:lang w:eastAsia="en-AU"/>
              </w:rPr>
              <w:t>fire fighting</w:t>
            </w:r>
            <w:proofErr w:type="spellEnd"/>
            <w:r w:rsidRPr="001509A6">
              <w:rPr>
                <w:rFonts w:ascii="Arial" w:eastAsia="Times New Roman" w:hAnsi="Arial" w:cs="Arial"/>
                <w:sz w:val="20"/>
                <w:szCs w:val="20"/>
                <w:lang w:eastAsia="en-AU"/>
              </w:rPr>
              <w:t xml:space="preserve"> appliances in accordance with Qld Fire and Emergency Services' Fire Hydrant and Vehicle Access Guideline.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provides an adequate water supply for fire-fighting purposes.</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74</w:t>
            </w:r>
          </w:p>
          <w:p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 reticulated water supply is provided by a distributer retailer for the area or;</w:t>
            </w:r>
          </w:p>
          <w:p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Where a swimming pool is the nominated on-site fire fighting water storage source, vehicle access is provided to within 3m of that water storage source. </w:t>
            </w:r>
          </w:p>
          <w:p w:rsidR="001509A6" w:rsidRPr="001509A6" w:rsidRDefault="001509A6" w:rsidP="001509A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a tank is the nominated on-site fire fighting water storage source, it includes: </w:t>
            </w:r>
          </w:p>
          <w:p w:rsidR="001509A6" w:rsidRPr="001509A6" w:rsidRDefault="001509A6" w:rsidP="001509A6">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a hardstand area allowing medium rigid vehicles (15 tonne fire appliance) access within 6m of the tank;</w:t>
            </w:r>
          </w:p>
          <w:p w:rsidR="001509A6" w:rsidRPr="001509A6" w:rsidRDefault="001509A6" w:rsidP="001509A6">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rsidR="001509A6" w:rsidRPr="001509A6" w:rsidRDefault="001509A6" w:rsidP="001509A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1509A6" w:rsidRPr="001509A6" w:rsidRDefault="001509A6" w:rsidP="001509A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75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involve the manufacture or storage of hazardous chemicals.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79E5" w:rsidRPr="001509A6" w:rsidTr="004579E5">
        <w:trPr>
          <w:tblCellSpacing w:w="15" w:type="dxa"/>
        </w:trPr>
        <w:tc>
          <w:tcPr>
            <w:tcW w:w="4980" w:type="pct"/>
            <w:gridSpan w:val="4"/>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The following are excluded from the native vegetation clearing provisions of this planning scheme:</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Clearing of native vegetation located within an approved development footprint;</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Grazing of native pasture by stock;</w:t>
                  </w:r>
                </w:p>
                <w:p w:rsidR="004579E5" w:rsidRPr="001509A6" w:rsidRDefault="004579E5" w:rsidP="001509A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Native forest practice where accepted development under Part 1, 1.7.7 Accepted development</w:t>
                  </w:r>
                </w:p>
              </w:tc>
            </w:tr>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Note - Definition for native vegetation is located in Schedule 1 Definitions.</w:t>
                  </w:r>
                </w:p>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4579E5" w:rsidRPr="001509A6" w:rsidRDefault="004579E5" w:rsidP="001509A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79E5" w:rsidRPr="001509A6" w:rsidTr="004532FD">
              <w:trPr>
                <w:tblCellSpacing w:w="15" w:type="dxa"/>
              </w:trPr>
              <w:tc>
                <w:tcPr>
                  <w:tcW w:w="15098" w:type="dxa"/>
                  <w:shd w:val="clear" w:color="auto" w:fill="CCCCCC"/>
                  <w:vAlign w:val="center"/>
                  <w:hideMark/>
                </w:tcPr>
                <w:p w:rsidR="004579E5" w:rsidRPr="001509A6" w:rsidRDefault="004579E5"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4579E5" w:rsidRPr="001509A6" w:rsidRDefault="004579E5"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31" w:type="pct"/>
            <w:gridSpan w:val="2"/>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Vegetation clearing, ecological value and connectivity</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76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1509A6" w:rsidRPr="001509A6" w:rsidRDefault="001509A6" w:rsidP="001509A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1509A6" w:rsidRPr="001509A6" w:rsidRDefault="001509A6" w:rsidP="001509A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w:t>
            </w:r>
            <w:r w:rsidRPr="001509A6">
              <w:rPr>
                <w:rFonts w:ascii="Arial" w:eastAsia="Times New Roman" w:hAnsi="Arial" w:cs="Arial"/>
                <w:sz w:val="20"/>
                <w:szCs w:val="20"/>
                <w:lang w:eastAsia="en-AU"/>
              </w:rPr>
              <w:lastRenderedPageBreak/>
              <w:t xml:space="preserve">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Editor's note - This is not a requirement for an environmental offset under the Environmental Offsets Act 2014.</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w:t>
            </w:r>
            <w:r w:rsidR="003207D0">
              <w:rPr>
                <w:rFonts w:ascii="Arial" w:eastAsia="Times New Roman" w:hAnsi="Arial" w:cs="Arial"/>
                <w:b/>
                <w:bCs/>
                <w:sz w:val="20"/>
                <w:szCs w:val="20"/>
                <w:lang w:eastAsia="en-AU"/>
              </w:rPr>
              <w:t>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retaining habitat trees;</w:t>
            </w:r>
          </w:p>
          <w:p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contiguous patches of habitat;</w:t>
            </w:r>
          </w:p>
          <w:p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provide replacement and rehabilitation planting to improve connectivity;</w:t>
            </w:r>
          </w:p>
          <w:p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the creation of fragmented and isolated patches of habitat;</w:t>
            </w:r>
          </w:p>
          <w:p w:rsidR="001509A6" w:rsidRPr="001509A6" w:rsidRDefault="001509A6" w:rsidP="001509A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Wildlife movement infrastructure may include refuge poles, tree </w:t>
                  </w:r>
                  <w:proofErr w:type="spellStart"/>
                  <w:r w:rsidRPr="001509A6">
                    <w:rPr>
                      <w:rFonts w:ascii="Arial" w:eastAsia="Times New Roman" w:hAnsi="Arial" w:cs="Arial"/>
                      <w:sz w:val="20"/>
                      <w:szCs w:val="20"/>
                      <w:lang w:eastAsia="en-AU"/>
                    </w:rPr>
                    <w:t>boulevarding</w:t>
                  </w:r>
                  <w:proofErr w:type="spellEnd"/>
                  <w:r w:rsidRPr="001509A6">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and habitat protection</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w:t>
            </w:r>
            <w:r w:rsidR="003207D0">
              <w:rPr>
                <w:rFonts w:ascii="Arial" w:eastAsia="Times New Roman" w:hAnsi="Arial" w:cs="Arial"/>
                <w:b/>
                <w:bCs/>
                <w:sz w:val="20"/>
                <w:szCs w:val="20"/>
                <w:lang w:eastAsia="en-AU"/>
              </w:rPr>
              <w:t>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PO7</w:t>
            </w:r>
            <w:r w:rsidR="003207D0">
              <w:rPr>
                <w:rFonts w:ascii="Arial" w:eastAsia="Times New Roman" w:hAnsi="Arial" w:cs="Arial"/>
                <w:b/>
                <w:bCs/>
                <w:sz w:val="20"/>
                <w:szCs w:val="20"/>
                <w:lang w:eastAsia="en-AU"/>
              </w:rPr>
              <w:t>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result in the net loss or degradation of habitat value in a High Value Area or a Value Offset Area.  Where </w:t>
            </w:r>
            <w:r w:rsidRPr="001509A6">
              <w:rPr>
                <w:rFonts w:ascii="Arial" w:eastAsia="Times New Roman" w:hAnsi="Arial" w:cs="Arial"/>
                <w:sz w:val="20"/>
                <w:szCs w:val="20"/>
                <w:lang w:eastAsia="en-AU"/>
              </w:rPr>
              <w:lastRenderedPageBreak/>
              <w:t xml:space="preserve">development does result in the loss or degradation of habitat value, development will: </w:t>
            </w:r>
          </w:p>
          <w:p w:rsidR="001509A6" w:rsidRPr="001509A6" w:rsidRDefault="001509A6" w:rsidP="001509A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rehabilitate, revegetate, restore and enhance an area to ensure it continues to function as a viable and healthy habitat area;</w:t>
            </w:r>
          </w:p>
          <w:p w:rsidR="001509A6" w:rsidRPr="001509A6" w:rsidRDefault="001509A6" w:rsidP="001509A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1509A6" w:rsidRPr="001509A6" w:rsidRDefault="001509A6" w:rsidP="001509A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ensures safe, unimpeded, convenient and ongoing wildlife movement and habitat connectivity by:</w:t>
            </w:r>
          </w:p>
          <w:p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contiguous patches of habitat;</w:t>
            </w:r>
          </w:p>
          <w:p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the creation of fragmented and isolated patches of habitat;</w:t>
            </w:r>
          </w:p>
          <w:p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wildlife movement infrastructure;</w:t>
            </w:r>
          </w:p>
          <w:p w:rsidR="001509A6" w:rsidRPr="001509A6" w:rsidRDefault="001509A6" w:rsidP="001509A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replacement and rehabilitation planting to improve connectivity.</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and soil resource stability</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w:t>
            </w:r>
          </w:p>
          <w:p w:rsidR="001509A6" w:rsidRPr="001509A6" w:rsidRDefault="001509A6" w:rsidP="001509A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result in soil erosion or land degradation;</w:t>
            </w:r>
          </w:p>
          <w:p w:rsidR="001509A6" w:rsidRPr="001509A6" w:rsidRDefault="001509A6" w:rsidP="001509A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leave cleared land exposed for an unreasonable </w:t>
            </w:r>
            <w:proofErr w:type="gramStart"/>
            <w:r w:rsidRPr="001509A6">
              <w:rPr>
                <w:rFonts w:ascii="Arial" w:eastAsia="Times New Roman" w:hAnsi="Arial" w:cs="Arial"/>
                <w:sz w:val="20"/>
                <w:szCs w:val="20"/>
                <w:lang w:eastAsia="en-AU"/>
              </w:rPr>
              <w:t>period of time</w:t>
            </w:r>
            <w:proofErr w:type="gramEnd"/>
            <w:r w:rsidRPr="001509A6">
              <w:rPr>
                <w:rFonts w:ascii="Arial" w:eastAsia="Times New Roman" w:hAnsi="Arial" w:cs="Arial"/>
                <w:sz w:val="20"/>
                <w:szCs w:val="20"/>
                <w:lang w:eastAsia="en-AU"/>
              </w:rPr>
              <w:t xml:space="preserve"> but is rehabilitated in a timely manner.</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and water quality</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w:t>
            </w:r>
            <w:r w:rsidR="003207D0">
              <w:rPr>
                <w:rFonts w:ascii="Arial" w:eastAsia="Times New Roman" w:hAnsi="Arial" w:cs="Arial"/>
                <w:b/>
                <w:bCs/>
                <w:sz w:val="20"/>
                <w:szCs w:val="20"/>
                <w:lang w:eastAsia="en-AU"/>
              </w:rPr>
              <w:t>82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maintains or improves the quality of groundwater and surface water within, and downstream, of a site by:</w:t>
            </w:r>
          </w:p>
          <w:p w:rsidR="001509A6" w:rsidRPr="001509A6" w:rsidRDefault="001509A6" w:rsidP="001509A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1509A6" w:rsidRPr="001509A6" w:rsidRDefault="001509A6" w:rsidP="001509A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or minimising changes to landforms to maintain hydrological water flows;</w:t>
            </w:r>
          </w:p>
          <w:p w:rsidR="001509A6" w:rsidRPr="001509A6" w:rsidRDefault="001509A6" w:rsidP="001509A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adopting suitable measures to exclude livestock from entering a waterbody where a site is being used for animal husbandry</w:t>
            </w:r>
            <w:r w:rsidRPr="001509A6">
              <w:rPr>
                <w:rFonts w:ascii="Arial" w:eastAsia="Times New Roman" w:hAnsi="Arial" w:cs="Arial"/>
                <w:sz w:val="20"/>
                <w:szCs w:val="20"/>
                <w:vertAlign w:val="superscript"/>
                <w:lang w:eastAsia="en-AU"/>
              </w:rPr>
              <w:t>(</w:t>
            </w:r>
            <w:hyperlink r:id="rId42"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1509A6">
                <w:rPr>
                  <w:rFonts w:ascii="Arial" w:eastAsia="Times New Roman" w:hAnsi="Arial" w:cs="Arial"/>
                  <w:color w:val="0000FF"/>
                  <w:sz w:val="20"/>
                  <w:szCs w:val="20"/>
                  <w:vertAlign w:val="superscript"/>
                  <w:lang w:eastAsia="en-AU"/>
                </w:rPr>
                <w:t>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and animal keeping</w:t>
            </w:r>
            <w:r w:rsidRPr="001509A6">
              <w:rPr>
                <w:rFonts w:ascii="Arial" w:eastAsia="Times New Roman" w:hAnsi="Arial" w:cs="Arial"/>
                <w:sz w:val="20"/>
                <w:szCs w:val="20"/>
                <w:vertAlign w:val="superscript"/>
                <w:lang w:eastAsia="en-AU"/>
              </w:rPr>
              <w:t>(</w:t>
            </w:r>
            <w:hyperlink r:id="rId43" w:anchor="target-d60297e447140" w:tooltip="Animal keeping - Premises used for boarding, breeding or training of animals.  The use may include ancillary temporary or permanent holding facilities on the same site and ancillary repair and servicing of machinery." w:history="1">
              <w:r w:rsidRPr="001509A6">
                <w:rPr>
                  <w:rFonts w:ascii="Arial" w:eastAsia="Times New Roman" w:hAnsi="Arial" w:cs="Arial"/>
                  <w:color w:val="0000FF"/>
                  <w:sz w:val="20"/>
                  <w:szCs w:val="20"/>
                  <w:vertAlign w:val="superscript"/>
                  <w:lang w:eastAsia="en-AU"/>
                </w:rPr>
                <w:t>5</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activities.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minimises adverse impacts of stormwater run-off on water quality by:</w:t>
            </w:r>
          </w:p>
          <w:p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flow velocity to reduce erosion;</w:t>
            </w:r>
          </w:p>
          <w:p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hard surface areas;</w:t>
            </w:r>
          </w:p>
          <w:p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maximising the use of permeable surfaces;</w:t>
            </w:r>
          </w:p>
          <w:p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incorporating sediment retention devices;</w:t>
            </w:r>
          </w:p>
          <w:p w:rsidR="001509A6" w:rsidRPr="001509A6" w:rsidRDefault="001509A6" w:rsidP="001509A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channelled flow.</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and access, edge effects and urban heat island effects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minimises potential adverse ‘edge effects’ on ecological values by:</w:t>
            </w:r>
          </w:p>
          <w:p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providing dense planting buffers of native vegetation between a development and environmental areas;</w:t>
            </w:r>
          </w:p>
          <w:p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restoring, rehabilitating and increasing the size of existing patches of native vegetation;</w:t>
            </w:r>
          </w:p>
          <w:p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ensuring that buildings and access (public and vehicle) are setback as far as possible from environmental areas and corridors;</w:t>
            </w:r>
          </w:p>
          <w:p w:rsidR="001509A6" w:rsidRPr="001509A6" w:rsidRDefault="001509A6" w:rsidP="001509A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shd w:val="clear" w:color="auto" w:fill="FFFFFF"/>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86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pervious surfaces;</w:t>
            </w:r>
          </w:p>
          <w:p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providing deeply planted vegetation buffers and green linkage opportunities;</w:t>
            </w:r>
          </w:p>
          <w:p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landscaping with local native plant species to achieve well-shaded urban places;</w:t>
            </w:r>
          </w:p>
          <w:p w:rsidR="001509A6" w:rsidRPr="001509A6" w:rsidRDefault="001509A6" w:rsidP="001509A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increasing the service extent of the urban forest canopy.</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Vegetation clearing and Matters of Local Environmental Significance (MLES) environmental offsets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w:t>
            </w:r>
            <w:r w:rsidR="003207D0">
              <w:rPr>
                <w:rFonts w:ascii="Arial" w:eastAsia="Times New Roman" w:hAnsi="Arial" w:cs="Arial"/>
                <w:b/>
                <w:bCs/>
                <w:sz w:val="20"/>
                <w:szCs w:val="20"/>
                <w:lang w:eastAsia="en-AU"/>
              </w:rPr>
              <w:t>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C52934" w:rsidRPr="001509A6" w:rsidTr="00C52934">
        <w:trPr>
          <w:tblCellSpacing w:w="15" w:type="dxa"/>
        </w:trPr>
        <w:tc>
          <w:tcPr>
            <w:tcW w:w="4980" w:type="pct"/>
            <w:gridSpan w:val="4"/>
            <w:shd w:val="clear" w:color="auto" w:fill="CCCCCC"/>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52934" w:rsidRPr="001509A6" w:rsidTr="004532FD">
              <w:trPr>
                <w:tblCellSpacing w:w="15" w:type="dxa"/>
              </w:trPr>
              <w:tc>
                <w:tcPr>
                  <w:tcW w:w="15098" w:type="dxa"/>
                  <w:shd w:val="clear" w:color="auto" w:fill="CCCCCC"/>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w:t>
            </w:r>
            <w:r w:rsidR="003207D0">
              <w:rPr>
                <w:rFonts w:ascii="Arial" w:eastAsia="Times New Roman" w:hAnsi="Arial" w:cs="Arial"/>
                <w:b/>
                <w:bCs/>
                <w:sz w:val="20"/>
                <w:szCs w:val="20"/>
                <w:lang w:eastAsia="en-AU"/>
              </w:rPr>
              <w:t>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will:</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 the fabric and setting of the heritage site, object or building;</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be consistent with the form, scale and style of the heritage site, object or building;</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utilise similar materials to those existing, or where this is not reasonable or practicable, neutral materials and finishes;</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incorporate complementary elements, detailing and ornamentation to those present on the heritage site, object or building;</w:t>
            </w:r>
          </w:p>
          <w:p w:rsidR="001509A6" w:rsidRPr="001509A6" w:rsidRDefault="001509A6" w:rsidP="001509A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retain public access where this is currently provided.</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E8</w:t>
            </w:r>
            <w:r w:rsidR="003207D0">
              <w:rPr>
                <w:rFonts w:ascii="Arial" w:eastAsia="Times New Roman" w:hAnsi="Arial" w:cs="Arial"/>
                <w:b/>
                <w:bCs/>
                <w:sz w:val="20"/>
                <w:szCs w:val="20"/>
                <w:lang w:eastAsia="en-AU"/>
              </w:rPr>
              <w:t>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PO8</w:t>
            </w:r>
            <w:r w:rsidR="003207D0">
              <w:rPr>
                <w:rFonts w:ascii="Arial" w:eastAsia="Times New Roman" w:hAnsi="Arial" w:cs="Arial"/>
                <w:b/>
                <w:bCs/>
                <w:sz w:val="20"/>
                <w:szCs w:val="20"/>
                <w:lang w:eastAsia="en-AU"/>
              </w:rPr>
              <w:t>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Demolition and removal </w:t>
            </w:r>
            <w:proofErr w:type="gramStart"/>
            <w:r w:rsidRPr="001509A6">
              <w:rPr>
                <w:rFonts w:ascii="Arial" w:eastAsia="Times New Roman" w:hAnsi="Arial" w:cs="Arial"/>
                <w:sz w:val="20"/>
                <w:szCs w:val="20"/>
                <w:lang w:eastAsia="en-AU"/>
              </w:rPr>
              <w:t>is</w:t>
            </w:r>
            <w:proofErr w:type="gramEnd"/>
            <w:r w:rsidRPr="001509A6">
              <w:rPr>
                <w:rFonts w:ascii="Arial" w:eastAsia="Times New Roman" w:hAnsi="Arial" w:cs="Arial"/>
                <w:sz w:val="20"/>
                <w:szCs w:val="20"/>
                <w:lang w:eastAsia="en-AU"/>
              </w:rPr>
              <w:t xml:space="preserve"> only considered where:</w:t>
            </w:r>
          </w:p>
          <w:p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limited demolition is performed in the course of repairs, maintenance or restoration; or</w:t>
            </w:r>
          </w:p>
          <w:p w:rsidR="001509A6" w:rsidRPr="001509A6" w:rsidRDefault="001509A6" w:rsidP="001509A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demolition is performed following a catastrophic event which substantially destroys the building or object.</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w:t>
            </w:r>
            <w:r w:rsidRPr="001509A6">
              <w:rPr>
                <w:rFonts w:ascii="Arial" w:eastAsia="Times New Roman" w:hAnsi="Arial" w:cs="Arial"/>
                <w:sz w:val="20"/>
                <w:szCs w:val="20"/>
                <w:lang w:eastAsia="en-AU"/>
              </w:rPr>
              <w:lastRenderedPageBreak/>
              <w:t xml:space="preserve">adopted to ensure a significant tree's health, wellbeing and vitality. </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3207D0">
              <w:rPr>
                <w:rFonts w:ascii="Arial" w:eastAsia="Times New Roman" w:hAnsi="Arial" w:cs="Arial"/>
                <w:b/>
                <w:bCs/>
                <w:sz w:val="20"/>
                <w:szCs w:val="20"/>
                <w:lang w:eastAsia="en-AU"/>
              </w:rPr>
              <w:t>91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w:t>
            </w:r>
          </w:p>
          <w:p w:rsidR="001509A6" w:rsidRPr="001509A6" w:rsidRDefault="001509A6" w:rsidP="001509A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result in the removal of a significant tree;</w:t>
            </w:r>
          </w:p>
          <w:p w:rsidR="001509A6" w:rsidRPr="001509A6" w:rsidRDefault="001509A6" w:rsidP="001509A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not occur within 20m of a protected tree;</w:t>
            </w:r>
          </w:p>
          <w:p w:rsidR="001509A6" w:rsidRPr="001509A6" w:rsidRDefault="001509A6" w:rsidP="001509A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involve pruning of a tree in accordance with Australian Standard AS 4373-2007 – Pruning of Amenity Trees.</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rsidTr="00C52934">
        <w:trPr>
          <w:tblCellSpacing w:w="15" w:type="dxa"/>
        </w:trPr>
        <w:tc>
          <w:tcPr>
            <w:tcW w:w="4980" w:type="pct"/>
            <w:gridSpan w:val="4"/>
            <w:shd w:val="clear" w:color="auto" w:fill="CCCCCC"/>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52934" w:rsidRPr="001509A6" w:rsidTr="004532FD">
              <w:trPr>
                <w:tblCellSpacing w:w="15" w:type="dxa"/>
              </w:trPr>
              <w:tc>
                <w:tcPr>
                  <w:tcW w:w="15098" w:type="dxa"/>
                  <w:shd w:val="clear" w:color="auto" w:fill="CCCCCC"/>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maintains the safety of people and property on a site and neighbouring sites from landslides;</w:t>
            </w:r>
          </w:p>
          <w:p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ensures the long-term stability of the site considering the full nature and end use of the development;</w:t>
            </w:r>
          </w:p>
          <w:p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ensures site stability during all phases of construction and development;</w:t>
            </w:r>
          </w:p>
          <w:p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1509A6" w:rsidRPr="001509A6" w:rsidRDefault="001509A6" w:rsidP="001509A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minimises adverse visual impacts on the amenity of adjoining residents and provides a positive interface with the streetscape.</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92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w:t>
            </w:r>
          </w:p>
          <w:p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involve earthworks exceeding 50m</w:t>
            </w:r>
            <w:r w:rsidRPr="001509A6">
              <w:rPr>
                <w:rFonts w:ascii="Arial" w:eastAsia="Times New Roman" w:hAnsi="Arial" w:cs="Arial"/>
                <w:sz w:val="20"/>
                <w:szCs w:val="20"/>
                <w:vertAlign w:val="superscript"/>
                <w:lang w:eastAsia="en-AU"/>
              </w:rPr>
              <w:t>3</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involve cut and fill having a height greater than 600mm;</w:t>
            </w:r>
          </w:p>
          <w:p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involve any retaining wall having a height greater than 600mm;</w:t>
            </w:r>
          </w:p>
          <w:p w:rsidR="001509A6" w:rsidRPr="001509A6" w:rsidRDefault="001509A6" w:rsidP="001509A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redirect or alter the existing flow of surface or groundwater.</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are designed to respond to sloping topography in the siting, design and form of buildings and structures by:</w:t>
            </w:r>
          </w:p>
          <w:p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minimising overuse of cut and fill to create single flat pads and benching;</w:t>
            </w:r>
          </w:p>
          <w:p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avoiding expanses of retaining walls, loss of trees and vegetation and interference with natural drainage systems;</w:t>
            </w:r>
          </w:p>
          <w:p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minimising any adverse visual impact on the landscape character ;</w:t>
            </w:r>
          </w:p>
          <w:p w:rsidR="001509A6" w:rsidRPr="001509A6" w:rsidRDefault="001509A6" w:rsidP="001509A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Protect the amenity of adjoining properties.</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3207D0">
              <w:rPr>
                <w:rFonts w:ascii="Arial" w:eastAsia="Times New Roman" w:hAnsi="Arial" w:cs="Arial"/>
                <w:b/>
                <w:bCs/>
                <w:sz w:val="20"/>
                <w:szCs w:val="20"/>
                <w:lang w:eastAsia="en-AU"/>
              </w:rPr>
              <w:t>93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Buildings, excluding domestic outbuildings:</w:t>
            </w:r>
          </w:p>
          <w:p w:rsidR="001509A6" w:rsidRPr="001509A6" w:rsidRDefault="001509A6" w:rsidP="001509A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are split-level, multiple-slab, pier or pole construction;</w:t>
            </w:r>
          </w:p>
          <w:p w:rsidR="001509A6" w:rsidRPr="001509A6" w:rsidRDefault="001509A6" w:rsidP="001509A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are not single plane slab on </w:t>
            </w:r>
            <w:proofErr w:type="gramStart"/>
            <w:r w:rsidRPr="001509A6">
              <w:rPr>
                <w:rFonts w:ascii="Arial" w:eastAsia="Times New Roman" w:hAnsi="Arial" w:cs="Arial"/>
                <w:sz w:val="20"/>
                <w:szCs w:val="20"/>
                <w:lang w:eastAsia="en-AU"/>
              </w:rPr>
              <w:t>ground.</w:t>
            </w:r>
            <w:proofErr w:type="gramEnd"/>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long-term stability of the development site considering the full nature and end use of the development;</w:t>
            </w:r>
          </w:p>
          <w:p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site stability during all phases of construction and development;</w:t>
            </w:r>
          </w:p>
          <w:p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the development is not adversely affected by landslide activity originating on sloping land above the site;</w:t>
            </w:r>
          </w:p>
          <w:p w:rsidR="001509A6" w:rsidRPr="001509A6" w:rsidRDefault="001509A6" w:rsidP="001509A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94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involve the manufacture, handling or storage of hazardous chemicals.</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rsidTr="00C52934">
        <w:trPr>
          <w:tblCellSpacing w:w="15" w:type="dxa"/>
        </w:trPr>
        <w:tc>
          <w:tcPr>
            <w:tcW w:w="4980" w:type="pct"/>
            <w:gridSpan w:val="4"/>
            <w:shd w:val="clear" w:color="auto" w:fill="CCCCCC"/>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r w:rsidRPr="001509A6">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Odour sensitive development is separated from landfill </w:t>
            </w:r>
            <w:proofErr w:type="gramStart"/>
            <w:r w:rsidRPr="001509A6">
              <w:rPr>
                <w:rFonts w:ascii="Arial" w:eastAsia="Times New Roman" w:hAnsi="Arial" w:cs="Arial"/>
                <w:sz w:val="20"/>
                <w:szCs w:val="20"/>
                <w:lang w:eastAsia="en-AU"/>
              </w:rPr>
              <w:t>sites</w:t>
            </w:r>
            <w:proofErr w:type="gramEnd"/>
            <w:r w:rsidRPr="001509A6">
              <w:rPr>
                <w:rFonts w:ascii="Arial" w:eastAsia="Times New Roman" w:hAnsi="Arial" w:cs="Arial"/>
                <w:sz w:val="20"/>
                <w:szCs w:val="20"/>
                <w:lang w:eastAsia="en-AU"/>
              </w:rPr>
              <w:t xml:space="preserve"> so they are not adversely affected by odour emission or other air pollutant impacts.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95</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The following uses are not located within a Landfill buffer:</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Caretaker’s accommodation</w:t>
            </w:r>
            <w:r w:rsidRPr="001509A6">
              <w:rPr>
                <w:rFonts w:ascii="Arial" w:eastAsia="Times New Roman" w:hAnsi="Arial" w:cs="Arial"/>
                <w:sz w:val="20"/>
                <w:szCs w:val="20"/>
                <w:vertAlign w:val="superscript"/>
                <w:lang w:eastAsia="en-AU"/>
              </w:rPr>
              <w:t>(</w:t>
            </w:r>
            <w:hyperlink r:id="rId44" w:anchor="target-d60297e447244" w:tooltip="Caretaker’s accommodation - A dwelling provided for a caretaker of a non-residential use on the same premises." w:history="1">
              <w:r w:rsidRPr="001509A6">
                <w:rPr>
                  <w:rFonts w:ascii="Arial" w:eastAsia="Times New Roman" w:hAnsi="Arial" w:cs="Arial"/>
                  <w:color w:val="0000FF"/>
                  <w:sz w:val="20"/>
                  <w:szCs w:val="20"/>
                  <w:vertAlign w:val="superscript"/>
                  <w:lang w:eastAsia="en-AU"/>
                </w:rPr>
                <w:t>10</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Community residence</w:t>
            </w:r>
            <w:r w:rsidRPr="001509A6">
              <w:rPr>
                <w:rFonts w:ascii="Arial" w:eastAsia="Times New Roman" w:hAnsi="Arial" w:cs="Arial"/>
                <w:sz w:val="20"/>
                <w:szCs w:val="20"/>
                <w:vertAlign w:val="superscript"/>
                <w:lang w:eastAsia="en-AU"/>
              </w:rPr>
              <w:t>(</w:t>
            </w:r>
            <w:hyperlink r:id="rId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1509A6">
                <w:rPr>
                  <w:rFonts w:ascii="Arial" w:eastAsia="Times New Roman" w:hAnsi="Arial" w:cs="Arial"/>
                  <w:color w:val="0000FF"/>
                  <w:sz w:val="20"/>
                  <w:szCs w:val="20"/>
                  <w:vertAlign w:val="superscript"/>
                  <w:lang w:eastAsia="en-AU"/>
                </w:rPr>
                <w:t>16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Dual occupancy</w:t>
            </w:r>
            <w:r w:rsidRPr="001509A6">
              <w:rPr>
                <w:rFonts w:ascii="Arial" w:eastAsia="Times New Roman" w:hAnsi="Arial" w:cs="Arial"/>
                <w:sz w:val="20"/>
                <w:szCs w:val="20"/>
                <w:vertAlign w:val="superscript"/>
                <w:lang w:eastAsia="en-AU"/>
              </w:rPr>
              <w:t>(</w:t>
            </w:r>
            <w:hyperlink r:id="rId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1509A6">
                <w:rPr>
                  <w:rFonts w:ascii="Arial" w:eastAsia="Times New Roman" w:hAnsi="Arial" w:cs="Arial"/>
                  <w:color w:val="0000FF"/>
                  <w:sz w:val="20"/>
                  <w:szCs w:val="20"/>
                  <w:vertAlign w:val="superscript"/>
                  <w:lang w:eastAsia="en-AU"/>
                </w:rPr>
                <w:t>21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Dwelling house</w:t>
            </w:r>
            <w:r w:rsidRPr="001509A6">
              <w:rPr>
                <w:rFonts w:ascii="Arial" w:eastAsia="Times New Roman" w:hAnsi="Arial" w:cs="Arial"/>
                <w:sz w:val="20"/>
                <w:szCs w:val="20"/>
                <w:vertAlign w:val="superscript"/>
                <w:lang w:eastAsia="en-AU"/>
              </w:rPr>
              <w:t>(</w:t>
            </w:r>
            <w:hyperlink r:id="rId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1509A6">
                <w:rPr>
                  <w:rFonts w:ascii="Arial" w:eastAsia="Times New Roman" w:hAnsi="Arial" w:cs="Arial"/>
                  <w:color w:val="0000FF"/>
                  <w:sz w:val="20"/>
                  <w:szCs w:val="20"/>
                  <w:vertAlign w:val="superscript"/>
                  <w:lang w:eastAsia="en-AU"/>
                </w:rPr>
                <w:t>22</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Dwelling unit</w:t>
            </w:r>
            <w:r w:rsidRPr="001509A6">
              <w:rPr>
                <w:rFonts w:ascii="Arial" w:eastAsia="Times New Roman" w:hAnsi="Arial" w:cs="Arial"/>
                <w:sz w:val="20"/>
                <w:szCs w:val="20"/>
                <w:vertAlign w:val="superscript"/>
                <w:lang w:eastAsia="en-AU"/>
              </w:rPr>
              <w:t>(</w:t>
            </w:r>
            <w:hyperlink r:id="rId48" w:anchor="target-d60297e447532" w:tooltip="Dwelling unit - A single dwelling within a premises containing non residential use(s)." w:history="1">
              <w:r w:rsidRPr="001509A6">
                <w:rPr>
                  <w:rFonts w:ascii="Arial" w:eastAsia="Times New Roman" w:hAnsi="Arial" w:cs="Arial"/>
                  <w:color w:val="0000FF"/>
                  <w:sz w:val="20"/>
                  <w:szCs w:val="20"/>
                  <w:vertAlign w:val="superscript"/>
                  <w:lang w:eastAsia="en-AU"/>
                </w:rPr>
                <w:t>23</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Hospital</w:t>
            </w:r>
            <w:r w:rsidRPr="001509A6">
              <w:rPr>
                <w:rFonts w:ascii="Arial" w:eastAsia="Times New Roman" w:hAnsi="Arial" w:cs="Arial"/>
                <w:sz w:val="20"/>
                <w:szCs w:val="20"/>
                <w:vertAlign w:val="superscript"/>
                <w:lang w:eastAsia="en-AU"/>
              </w:rPr>
              <w:t>(</w:t>
            </w:r>
            <w:hyperlink r:id="rId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1509A6">
                <w:rPr>
                  <w:rFonts w:ascii="Arial" w:eastAsia="Times New Roman" w:hAnsi="Arial" w:cs="Arial"/>
                  <w:color w:val="0000FF"/>
                  <w:sz w:val="20"/>
                  <w:szCs w:val="20"/>
                  <w:vertAlign w:val="superscript"/>
                  <w:lang w:eastAsia="en-AU"/>
                </w:rPr>
                <w:t>36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Rooming accommodation</w:t>
            </w:r>
            <w:r w:rsidRPr="001509A6">
              <w:rPr>
                <w:rFonts w:ascii="Arial" w:eastAsia="Times New Roman" w:hAnsi="Arial" w:cs="Arial"/>
                <w:sz w:val="20"/>
                <w:szCs w:val="20"/>
                <w:vertAlign w:val="superscript"/>
                <w:lang w:eastAsia="en-AU"/>
              </w:rPr>
              <w:t>(</w:t>
            </w:r>
            <w:hyperlink r:id="rId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1509A6">
                <w:rPr>
                  <w:rFonts w:ascii="Arial" w:eastAsia="Times New Roman" w:hAnsi="Arial" w:cs="Arial"/>
                  <w:color w:val="0000FF"/>
                  <w:sz w:val="20"/>
                  <w:szCs w:val="20"/>
                  <w:vertAlign w:val="superscript"/>
                  <w:lang w:eastAsia="en-AU"/>
                </w:rPr>
                <w:t>69</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Multiple dwelling</w:t>
            </w:r>
            <w:r w:rsidRPr="001509A6">
              <w:rPr>
                <w:rFonts w:ascii="Arial" w:eastAsia="Times New Roman" w:hAnsi="Arial" w:cs="Arial"/>
                <w:sz w:val="20"/>
                <w:szCs w:val="20"/>
                <w:vertAlign w:val="superscript"/>
                <w:lang w:eastAsia="en-AU"/>
              </w:rPr>
              <w:t>(</w:t>
            </w:r>
            <w:hyperlink r:id="rId51" w:anchor="target-d60297e448163" w:tooltip="Multiple dwelling - Premises containing three or more dwellings for separate households." w:history="1">
              <w:r w:rsidRPr="001509A6">
                <w:rPr>
                  <w:rFonts w:ascii="Arial" w:eastAsia="Times New Roman" w:hAnsi="Arial" w:cs="Arial"/>
                  <w:color w:val="0000FF"/>
                  <w:sz w:val="20"/>
                  <w:szCs w:val="20"/>
                  <w:vertAlign w:val="superscript"/>
                  <w:lang w:eastAsia="en-AU"/>
                </w:rPr>
                <w:t>49</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Non-resident workforce accommodation</w:t>
            </w:r>
            <w:r w:rsidRPr="001509A6">
              <w:rPr>
                <w:rFonts w:ascii="Arial" w:eastAsia="Times New Roman" w:hAnsi="Arial" w:cs="Arial"/>
                <w:sz w:val="20"/>
                <w:szCs w:val="20"/>
                <w:vertAlign w:val="superscript"/>
                <w:lang w:eastAsia="en-AU"/>
              </w:rPr>
              <w:t>(</w:t>
            </w:r>
            <w:hyperlink r:id="rId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1509A6">
                <w:rPr>
                  <w:rFonts w:ascii="Arial" w:eastAsia="Times New Roman" w:hAnsi="Arial" w:cs="Arial"/>
                  <w:color w:val="0000FF"/>
                  <w:sz w:val="20"/>
                  <w:szCs w:val="20"/>
                  <w:vertAlign w:val="superscript"/>
                  <w:lang w:eastAsia="en-AU"/>
                </w:rPr>
                <w:t>52</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Relocatable home park</w:t>
            </w:r>
            <w:r w:rsidRPr="001509A6">
              <w:rPr>
                <w:rFonts w:ascii="Arial" w:eastAsia="Times New Roman" w:hAnsi="Arial" w:cs="Arial"/>
                <w:sz w:val="20"/>
                <w:szCs w:val="20"/>
                <w:vertAlign w:val="superscript"/>
                <w:lang w:eastAsia="en-AU"/>
              </w:rPr>
              <w:t>(</w:t>
            </w:r>
            <w:hyperlink r:id="rId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1509A6">
                <w:rPr>
                  <w:rFonts w:ascii="Arial" w:eastAsia="Times New Roman" w:hAnsi="Arial" w:cs="Arial"/>
                  <w:color w:val="0000FF"/>
                  <w:sz w:val="20"/>
                  <w:szCs w:val="20"/>
                  <w:vertAlign w:val="superscript"/>
                  <w:lang w:eastAsia="en-AU"/>
                </w:rPr>
                <w:t>62</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Residential care facility</w:t>
            </w:r>
            <w:r w:rsidRPr="001509A6">
              <w:rPr>
                <w:rFonts w:ascii="Arial" w:eastAsia="Times New Roman" w:hAnsi="Arial" w:cs="Arial"/>
                <w:sz w:val="20"/>
                <w:szCs w:val="20"/>
                <w:vertAlign w:val="superscript"/>
                <w:lang w:eastAsia="en-AU"/>
              </w:rPr>
              <w:t>(</w:t>
            </w:r>
            <w:hyperlink r:id="rId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1509A6">
                <w:rPr>
                  <w:rFonts w:ascii="Arial" w:eastAsia="Times New Roman" w:hAnsi="Arial" w:cs="Arial"/>
                  <w:color w:val="0000FF"/>
                  <w:sz w:val="20"/>
                  <w:szCs w:val="20"/>
                  <w:vertAlign w:val="superscript"/>
                  <w:lang w:eastAsia="en-AU"/>
                </w:rPr>
                <w:t>65</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Resort complex</w:t>
            </w:r>
            <w:r w:rsidRPr="001509A6">
              <w:rPr>
                <w:rFonts w:ascii="Arial" w:eastAsia="Times New Roman" w:hAnsi="Arial" w:cs="Arial"/>
                <w:sz w:val="20"/>
                <w:szCs w:val="20"/>
                <w:vertAlign w:val="superscript"/>
                <w:lang w:eastAsia="en-AU"/>
              </w:rPr>
              <w:t>(</w:t>
            </w:r>
            <w:hyperlink r:id="rId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1509A6">
                <w:rPr>
                  <w:rFonts w:ascii="Arial" w:eastAsia="Times New Roman" w:hAnsi="Arial" w:cs="Arial"/>
                  <w:color w:val="0000FF"/>
                  <w:sz w:val="20"/>
                  <w:szCs w:val="20"/>
                  <w:vertAlign w:val="superscript"/>
                  <w:lang w:eastAsia="en-AU"/>
                </w:rPr>
                <w:t>66</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Retirement facility</w:t>
            </w:r>
            <w:r w:rsidRPr="001509A6">
              <w:rPr>
                <w:rFonts w:ascii="Arial" w:eastAsia="Times New Roman" w:hAnsi="Arial" w:cs="Arial"/>
                <w:sz w:val="20"/>
                <w:szCs w:val="20"/>
                <w:vertAlign w:val="superscript"/>
                <w:lang w:eastAsia="en-AU"/>
              </w:rPr>
              <w:t>(</w:t>
            </w:r>
            <w:hyperlink r:id="rId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1509A6">
                <w:rPr>
                  <w:rFonts w:ascii="Arial" w:eastAsia="Times New Roman" w:hAnsi="Arial" w:cs="Arial"/>
                  <w:color w:val="0000FF"/>
                  <w:sz w:val="20"/>
                  <w:szCs w:val="20"/>
                  <w:vertAlign w:val="superscript"/>
                  <w:lang w:eastAsia="en-AU"/>
                </w:rPr>
                <w:t>67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Rural workers’ accommodation</w:t>
            </w:r>
            <w:r w:rsidRPr="001509A6">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1509A6">
                <w:rPr>
                  <w:rFonts w:ascii="Arial" w:eastAsia="Times New Roman" w:hAnsi="Arial" w:cs="Arial"/>
                  <w:color w:val="0000FF"/>
                  <w:sz w:val="20"/>
                  <w:szCs w:val="20"/>
                  <w:vertAlign w:val="superscript"/>
                  <w:lang w:eastAsia="en-AU"/>
                </w:rPr>
                <w:t>71</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Short-term accommodation</w:t>
            </w:r>
            <w:r w:rsidRPr="001509A6">
              <w:rPr>
                <w:rFonts w:ascii="Arial" w:eastAsia="Times New Roman" w:hAnsi="Arial" w:cs="Arial"/>
                <w:sz w:val="20"/>
                <w:szCs w:val="20"/>
                <w:vertAlign w:val="superscript"/>
                <w:lang w:eastAsia="en-AU"/>
              </w:rPr>
              <w:t>(</w:t>
            </w:r>
            <w:hyperlink r:id="rId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1509A6">
                <w:rPr>
                  <w:rFonts w:ascii="Arial" w:eastAsia="Times New Roman" w:hAnsi="Arial" w:cs="Arial"/>
                  <w:color w:val="0000FF"/>
                  <w:sz w:val="20"/>
                  <w:szCs w:val="20"/>
                  <w:vertAlign w:val="superscript"/>
                  <w:lang w:eastAsia="en-AU"/>
                </w:rPr>
                <w:t>77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p w:rsidR="001509A6" w:rsidRPr="001509A6" w:rsidRDefault="001509A6" w:rsidP="001509A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Tourist park</w:t>
            </w:r>
            <w:r w:rsidRPr="001509A6">
              <w:rPr>
                <w:rFonts w:ascii="Arial" w:eastAsia="Times New Roman" w:hAnsi="Arial" w:cs="Arial"/>
                <w:sz w:val="20"/>
                <w:szCs w:val="20"/>
                <w:vertAlign w:val="superscript"/>
                <w:lang w:eastAsia="en-AU"/>
              </w:rPr>
              <w:t>(</w:t>
            </w:r>
            <w:hyperlink r:id="rId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509A6">
                <w:rPr>
                  <w:rFonts w:ascii="Arial" w:eastAsia="Times New Roman" w:hAnsi="Arial" w:cs="Arial"/>
                  <w:color w:val="0000FF"/>
                  <w:sz w:val="20"/>
                  <w:szCs w:val="20"/>
                  <w:vertAlign w:val="superscript"/>
                  <w:lang w:eastAsia="en-AU"/>
                </w:rPr>
                <w:t>84</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rsidTr="00C52934">
        <w:trPr>
          <w:tblCellSpacing w:w="15" w:type="dxa"/>
        </w:trPr>
        <w:tc>
          <w:tcPr>
            <w:tcW w:w="4980" w:type="pct"/>
            <w:gridSpan w:val="4"/>
            <w:shd w:val="clear" w:color="auto" w:fill="CCCCCC"/>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52934" w:rsidRPr="001509A6" w:rsidTr="004532FD">
              <w:trPr>
                <w:tblCellSpacing w:w="15" w:type="dxa"/>
              </w:trPr>
              <w:tc>
                <w:tcPr>
                  <w:tcW w:w="15098" w:type="dxa"/>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96</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rsidR="001509A6" w:rsidRPr="001509A6" w:rsidRDefault="001509A6" w:rsidP="001509A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minimises the risk to persons from overland flow;</w:t>
            </w:r>
          </w:p>
          <w:p w:rsidR="001509A6" w:rsidRPr="001509A6" w:rsidRDefault="001509A6" w:rsidP="001509A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w:t>
            </w:r>
            <w:r w:rsidR="003207D0">
              <w:rPr>
                <w:rFonts w:ascii="Arial" w:eastAsia="Times New Roman" w:hAnsi="Arial" w:cs="Arial"/>
                <w:b/>
                <w:bCs/>
                <w:sz w:val="20"/>
                <w:szCs w:val="20"/>
                <w:lang w:eastAsia="en-AU"/>
              </w:rPr>
              <w:t>7</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w:t>
            </w:r>
          </w:p>
          <w:p w:rsidR="001509A6" w:rsidRPr="001509A6" w:rsidRDefault="001509A6" w:rsidP="001509A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1509A6" w:rsidRPr="001509A6" w:rsidRDefault="001509A6" w:rsidP="001509A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report from a suitably qualified Registered Professional Engineer Queensland is required certifying that the development does not </w:t>
                  </w:r>
                  <w:r w:rsidRPr="001509A6">
                    <w:rPr>
                      <w:rFonts w:ascii="Arial" w:eastAsia="Times New Roman" w:hAnsi="Arial" w:cs="Arial"/>
                      <w:sz w:val="20"/>
                      <w:szCs w:val="20"/>
                      <w:lang w:eastAsia="en-AU"/>
                    </w:rPr>
                    <w:lastRenderedPageBreak/>
                    <w:t xml:space="preserve">increase the potential for significant adverse impacts on an upstream, downstream or surrounding premises. </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w:t>
            </w:r>
            <w:r w:rsidR="003207D0">
              <w:rPr>
                <w:rFonts w:ascii="Arial" w:eastAsia="Times New Roman" w:hAnsi="Arial" w:cs="Arial"/>
                <w:b/>
                <w:bCs/>
                <w:sz w:val="20"/>
                <w:szCs w:val="20"/>
                <w:lang w:eastAsia="en-AU"/>
              </w:rPr>
              <w:t>8</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w:t>
            </w:r>
          </w:p>
          <w:p w:rsidR="001509A6" w:rsidRPr="001509A6" w:rsidRDefault="001509A6" w:rsidP="001509A6">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directly, indirectly or cumulatively cause any increase in overland flow velocity or level;</w:t>
            </w:r>
          </w:p>
          <w:p w:rsidR="001509A6" w:rsidRPr="001509A6" w:rsidRDefault="001509A6" w:rsidP="001509A6">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PO9</w:t>
            </w:r>
            <w:r w:rsidR="003207D0">
              <w:rPr>
                <w:rFonts w:ascii="Arial" w:eastAsia="Times New Roman" w:hAnsi="Arial" w:cs="Arial"/>
                <w:b/>
                <w:bCs/>
                <w:sz w:val="20"/>
                <w:szCs w:val="20"/>
                <w:lang w:eastAsia="en-AU"/>
              </w:rPr>
              <w:t>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E9</w:t>
            </w:r>
            <w:r w:rsidR="003207D0">
              <w:rPr>
                <w:rFonts w:ascii="Arial" w:eastAsia="Times New Roman" w:hAnsi="Arial" w:cs="Arial"/>
                <w:b/>
                <w:bCs/>
                <w:sz w:val="20"/>
                <w:szCs w:val="20"/>
                <w:lang w:eastAsia="en-AU"/>
              </w:rPr>
              <w:t>9</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100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100</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restar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PO</w:t>
            </w:r>
            <w:r w:rsidR="003207D0">
              <w:rPr>
                <w:rFonts w:ascii="Arial" w:eastAsia="Times New Roman" w:hAnsi="Arial" w:cs="Arial"/>
                <w:b/>
                <w:bCs/>
                <w:sz w:val="20"/>
                <w:szCs w:val="20"/>
                <w:lang w:eastAsia="en-AU"/>
              </w:rPr>
              <w:t>101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1509A6">
              <w:rPr>
                <w:rFonts w:ascii="Arial" w:eastAsia="Times New Roman" w:hAnsi="Arial" w:cs="Arial"/>
                <w:sz w:val="20"/>
                <w:szCs w:val="20"/>
                <w:lang w:eastAsia="en-AU"/>
              </w:rPr>
              <w:t>are able to</w:t>
            </w:r>
            <w:proofErr w:type="gramEnd"/>
            <w:r w:rsidRPr="001509A6">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r w:rsidRPr="001509A6">
                    <w:rPr>
                      <w:rFonts w:ascii="Arial" w:eastAsia="Times New Roman" w:hAnsi="Arial" w:cs="Arial"/>
                      <w:sz w:val="20"/>
                      <w:szCs w:val="20"/>
                      <w:lang w:eastAsia="en-AU"/>
                    </w:rPr>
                    <w:t>Note - Reporting to be prepared in accordance with Planning scheme policy – Flood hazard, Coastal hazard and Overland flow</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101</w:t>
            </w:r>
            <w:r w:rsidRPr="001509A6">
              <w:rPr>
                <w:rFonts w:ascii="Arial" w:eastAsia="Times New Roman" w:hAnsi="Arial" w:cs="Arial"/>
                <w:b/>
                <w:bCs/>
                <w:sz w:val="20"/>
                <w:szCs w:val="20"/>
                <w:lang w:eastAsia="en-AU"/>
              </w:rPr>
              <w:t>.1</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Urban area – Level III;</w:t>
            </w:r>
          </w:p>
          <w:p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Rural area – N/A;</w:t>
            </w:r>
          </w:p>
          <w:p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Industrial area – Level V;</w:t>
            </w:r>
          </w:p>
          <w:p w:rsidR="001509A6" w:rsidRPr="001509A6" w:rsidRDefault="001509A6" w:rsidP="001509A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509A6">
              <w:rPr>
                <w:rFonts w:ascii="Arial" w:eastAsia="Times New Roman" w:hAnsi="Arial" w:cs="Arial"/>
                <w:sz w:val="20"/>
                <w:szCs w:val="20"/>
                <w:lang w:eastAsia="en-AU"/>
              </w:rPr>
              <w:t>Commercial area – Level V.</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Merge/>
            <w:vAlign w:val="center"/>
            <w:hideMark/>
          </w:tcPr>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101</w:t>
            </w:r>
            <w:r w:rsidRPr="001509A6">
              <w:rPr>
                <w:rFonts w:ascii="Arial" w:eastAsia="Times New Roman" w:hAnsi="Arial" w:cs="Arial"/>
                <w:b/>
                <w:bCs/>
                <w:sz w:val="20"/>
                <w:szCs w:val="20"/>
                <w:lang w:eastAsia="en-AU"/>
              </w:rPr>
              <w:t>.2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102</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protects the conveyance of overland flow such that an easement for drainage purposes is provided over:</w:t>
            </w:r>
          </w:p>
          <w:p w:rsidR="001509A6" w:rsidRPr="001509A6" w:rsidRDefault="001509A6" w:rsidP="001509A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 stormwater pipe if the nominal pipe diameter exceeds 300mm;</w:t>
            </w:r>
          </w:p>
          <w:p w:rsidR="001509A6" w:rsidRPr="001509A6" w:rsidRDefault="001509A6" w:rsidP="001509A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an overland flow path where it crosses more than one premises;</w:t>
            </w:r>
          </w:p>
          <w:p w:rsidR="001509A6" w:rsidRPr="001509A6" w:rsidRDefault="001509A6" w:rsidP="001509A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5"/>
            </w:tblGrid>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Refer to Planning scheme policy - Integrated design for details and examples.</w:t>
                  </w:r>
                </w:p>
              </w:tc>
            </w:tr>
            <w:tr w:rsidR="001509A6" w:rsidRPr="001509A6" w:rsidTr="004532FD">
              <w:trPr>
                <w:tblCellSpacing w:w="15" w:type="dxa"/>
              </w:trPr>
              <w:tc>
                <w:tcPr>
                  <w:tcW w:w="9227"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Note - Stormwater Drainage easement dimensions are provided in accordance with Section 3.8.5 of QUDM.</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No example provided.</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p>
        </w:tc>
      </w:tr>
      <w:tr w:rsidR="001509A6" w:rsidRPr="001509A6" w:rsidTr="0060105D">
        <w:trPr>
          <w:tblCellSpacing w:w="15" w:type="dxa"/>
        </w:trPr>
        <w:tc>
          <w:tcPr>
            <w:tcW w:w="3331" w:type="pct"/>
            <w:gridSpan w:val="2"/>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Additional criteria for development for a Park</w:t>
            </w:r>
            <w:r w:rsidRPr="001509A6">
              <w:rPr>
                <w:rFonts w:ascii="Arial" w:eastAsia="Times New Roman" w:hAnsi="Arial" w:cs="Arial"/>
                <w:b/>
                <w:bCs/>
                <w:sz w:val="20"/>
                <w:szCs w:val="20"/>
                <w:vertAlign w:val="superscript"/>
                <w:lang w:eastAsia="en-AU"/>
              </w:rPr>
              <w:t>(</w:t>
            </w:r>
            <w:hyperlink r:id="rId6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509A6">
                <w:rPr>
                  <w:rFonts w:ascii="Arial" w:eastAsia="Times New Roman" w:hAnsi="Arial" w:cs="Arial"/>
                  <w:color w:val="0000FF"/>
                  <w:sz w:val="20"/>
                  <w:szCs w:val="20"/>
                  <w:vertAlign w:val="superscript"/>
                  <w:lang w:eastAsia="en-AU"/>
                </w:rPr>
                <w:t>57</w:t>
              </w:r>
            </w:hyperlink>
            <w:r w:rsidRPr="001509A6">
              <w:rPr>
                <w:rFonts w:ascii="Arial" w:eastAsia="Times New Roman" w:hAnsi="Arial" w:cs="Arial"/>
                <w:b/>
                <w:bCs/>
                <w:sz w:val="20"/>
                <w:szCs w:val="20"/>
                <w:vertAlign w:val="superscript"/>
                <w:lang w:eastAsia="en-AU"/>
              </w:rPr>
              <w:t>)</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103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Development for a Park</w:t>
            </w:r>
            <w:r w:rsidRPr="001509A6">
              <w:rPr>
                <w:rFonts w:ascii="Arial" w:eastAsia="Times New Roman" w:hAnsi="Arial" w:cs="Arial"/>
                <w:sz w:val="20"/>
                <w:szCs w:val="20"/>
                <w:vertAlign w:val="superscript"/>
                <w:lang w:eastAsia="en-AU"/>
              </w:rPr>
              <w:t>(</w:t>
            </w:r>
            <w:hyperlink r:id="rId6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509A6">
                <w:rPr>
                  <w:rFonts w:ascii="Arial" w:eastAsia="Times New Roman" w:hAnsi="Arial" w:cs="Arial"/>
                  <w:color w:val="0000FF"/>
                  <w:sz w:val="20"/>
                  <w:szCs w:val="20"/>
                  <w:vertAlign w:val="superscript"/>
                  <w:lang w:eastAsia="en-AU"/>
                </w:rPr>
                <w:t>57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ensures that the design and layout responds to the nature of the overland flow affecting the premises such that: </w:t>
            </w:r>
          </w:p>
          <w:p w:rsidR="001509A6" w:rsidRPr="001509A6" w:rsidRDefault="001509A6" w:rsidP="001509A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public benefit and enjoyment is maximised;</w:t>
            </w:r>
          </w:p>
          <w:p w:rsidR="001509A6" w:rsidRPr="001509A6" w:rsidRDefault="001509A6" w:rsidP="001509A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impacts on the asset life and integrity of park structures is minimised;</w:t>
            </w:r>
          </w:p>
          <w:p w:rsidR="001509A6" w:rsidRPr="001509A6" w:rsidRDefault="001509A6" w:rsidP="001509A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maintenance and replacement costs are minimised.</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lastRenderedPageBreak/>
              <w:t>E</w:t>
            </w:r>
            <w:r w:rsidR="003207D0">
              <w:rPr>
                <w:rFonts w:ascii="Arial" w:eastAsia="Times New Roman" w:hAnsi="Arial" w:cs="Arial"/>
                <w:b/>
                <w:bCs/>
                <w:sz w:val="20"/>
                <w:szCs w:val="20"/>
                <w:lang w:eastAsia="en-AU"/>
              </w:rPr>
              <w:t>103</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lastRenderedPageBreak/>
              <w:t>Development for a Park</w:t>
            </w:r>
            <w:r w:rsidRPr="001509A6">
              <w:rPr>
                <w:rFonts w:ascii="Arial" w:eastAsia="Times New Roman" w:hAnsi="Arial" w:cs="Arial"/>
                <w:sz w:val="20"/>
                <w:szCs w:val="20"/>
                <w:vertAlign w:val="superscript"/>
                <w:lang w:eastAsia="en-AU"/>
              </w:rPr>
              <w:t>(</w:t>
            </w:r>
            <w:hyperlink r:id="rId6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509A6">
                <w:rPr>
                  <w:rFonts w:ascii="Arial" w:eastAsia="Times New Roman" w:hAnsi="Arial" w:cs="Arial"/>
                  <w:color w:val="0000FF"/>
                  <w:sz w:val="20"/>
                  <w:szCs w:val="20"/>
                  <w:vertAlign w:val="superscript"/>
                  <w:lang w:eastAsia="en-AU"/>
                </w:rPr>
                <w:t>57</w:t>
              </w:r>
            </w:hyperlink>
            <w:r w:rsidRPr="001509A6">
              <w:rPr>
                <w:rFonts w:ascii="Arial" w:eastAsia="Times New Roman" w:hAnsi="Arial" w:cs="Arial"/>
                <w:sz w:val="20"/>
                <w:szCs w:val="20"/>
                <w:vertAlign w:val="superscript"/>
                <w:lang w:eastAsia="en-AU"/>
              </w:rPr>
              <w:t>)</w:t>
            </w:r>
            <w:r w:rsidRPr="001509A6">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3331" w:type="pct"/>
            <w:gridSpan w:val="2"/>
            <w:shd w:val="clear" w:color="auto" w:fill="CCCCCC"/>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Riparian and wetland setbacks</w:t>
            </w:r>
          </w:p>
        </w:tc>
        <w:tc>
          <w:tcPr>
            <w:tcW w:w="491"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shd w:val="clear" w:color="auto" w:fill="CCCCCC"/>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09A6" w:rsidRPr="001509A6" w:rsidTr="0060105D">
        <w:trPr>
          <w:tblCellSpacing w:w="15" w:type="dxa"/>
        </w:trPr>
        <w:tc>
          <w:tcPr>
            <w:tcW w:w="1477"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PO</w:t>
            </w:r>
            <w:r w:rsidR="003207D0">
              <w:rPr>
                <w:rFonts w:ascii="Arial" w:eastAsia="Times New Roman" w:hAnsi="Arial" w:cs="Arial"/>
                <w:b/>
                <w:bCs/>
                <w:sz w:val="20"/>
                <w:szCs w:val="20"/>
                <w:lang w:eastAsia="en-AU"/>
              </w:rPr>
              <w:t>104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 on fauna habitats;</w:t>
            </w:r>
          </w:p>
          <w:p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 on wildlife corridors and connectivity;</w:t>
            </w:r>
          </w:p>
          <w:p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 on stream integrity;</w:t>
            </w:r>
          </w:p>
          <w:p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impact of opportunities for revegetation and rehabilitation planting;</w:t>
            </w:r>
          </w:p>
          <w:p w:rsidR="001509A6" w:rsidRPr="001509A6" w:rsidRDefault="001509A6" w:rsidP="001509A6">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edge effects.</w:t>
            </w:r>
          </w:p>
        </w:tc>
        <w:tc>
          <w:tcPr>
            <w:tcW w:w="1845" w:type="pct"/>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E</w:t>
            </w:r>
            <w:r w:rsidR="003207D0">
              <w:rPr>
                <w:rFonts w:ascii="Arial" w:eastAsia="Times New Roman" w:hAnsi="Arial" w:cs="Arial"/>
                <w:b/>
                <w:bCs/>
                <w:sz w:val="20"/>
                <w:szCs w:val="20"/>
                <w:lang w:eastAsia="en-AU"/>
              </w:rPr>
              <w:t>104</w:t>
            </w:r>
          </w:p>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Development does not occur within:</w:t>
            </w:r>
          </w:p>
          <w:p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50m from top of bank for W1 waterway and drainage line</w:t>
            </w:r>
          </w:p>
          <w:p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30m from top of bank for W2 waterway and drainage line</w:t>
            </w:r>
          </w:p>
          <w:p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20m from top of bank for W3 waterway and drainage line</w:t>
            </w:r>
          </w:p>
          <w:p w:rsidR="001509A6" w:rsidRPr="001509A6" w:rsidRDefault="001509A6" w:rsidP="001509A6">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1509A6">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6"/>
            </w:tblGrid>
            <w:tr w:rsidR="001509A6" w:rsidRPr="001509A6" w:rsidTr="004532FD">
              <w:trPr>
                <w:tblCellSpacing w:w="15" w:type="dxa"/>
              </w:trPr>
              <w:tc>
                <w:tcPr>
                  <w:tcW w:w="5751" w:type="dxa"/>
                  <w:vAlign w:val="center"/>
                  <w:hideMark/>
                </w:tcPr>
                <w:p w:rsidR="001509A6" w:rsidRPr="001509A6" w:rsidRDefault="001509A6"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1509A6" w:rsidRPr="001509A6" w:rsidRDefault="001509A6" w:rsidP="001509A6">
            <w:pPr>
              <w:spacing w:before="100" w:beforeAutospacing="1" w:after="100" w:afterAutospacing="1" w:line="240" w:lineRule="auto"/>
              <w:rPr>
                <w:rFonts w:ascii="Arial" w:eastAsia="Times New Roman" w:hAnsi="Arial" w:cs="Arial"/>
                <w:sz w:val="20"/>
                <w:szCs w:val="20"/>
                <w:lang w:eastAsia="en-AU"/>
              </w:rPr>
            </w:pPr>
          </w:p>
        </w:tc>
        <w:tc>
          <w:tcPr>
            <w:tcW w:w="491"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9" w:type="pct"/>
          </w:tcPr>
          <w:p w:rsidR="001509A6" w:rsidRPr="001509A6" w:rsidRDefault="001509A6"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52934" w:rsidRPr="001509A6" w:rsidTr="00C52934">
        <w:trPr>
          <w:tblCellSpacing w:w="15" w:type="dxa"/>
        </w:trPr>
        <w:tc>
          <w:tcPr>
            <w:tcW w:w="4980" w:type="pct"/>
            <w:gridSpan w:val="4"/>
            <w:shd w:val="clear" w:color="auto" w:fill="CCCCCC"/>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C52934" w:rsidRPr="001509A6" w:rsidTr="004532FD">
              <w:trPr>
                <w:tblCellSpacing w:w="15" w:type="dxa"/>
              </w:trPr>
              <w:tc>
                <w:tcPr>
                  <w:tcW w:w="15098" w:type="dxa"/>
                  <w:vAlign w:val="center"/>
                  <w:hideMark/>
                </w:tcPr>
                <w:p w:rsidR="00C52934" w:rsidRPr="001509A6" w:rsidRDefault="00C52934" w:rsidP="001509A6">
                  <w:pPr>
                    <w:spacing w:before="100" w:beforeAutospacing="1" w:after="100" w:afterAutospacing="1" w:line="240" w:lineRule="auto"/>
                    <w:ind w:left="150" w:right="150"/>
                    <w:rPr>
                      <w:rFonts w:ascii="Arial" w:eastAsia="Times New Roman" w:hAnsi="Arial" w:cs="Arial"/>
                      <w:sz w:val="20"/>
                      <w:szCs w:val="20"/>
                      <w:lang w:eastAsia="en-AU"/>
                    </w:rPr>
                  </w:pPr>
                  <w:r w:rsidRPr="001509A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C52934" w:rsidRPr="001509A6" w:rsidRDefault="00C52934" w:rsidP="001509A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AD58CB" w:rsidRPr="001509A6" w:rsidRDefault="00AD58CB" w:rsidP="001509A6">
      <w:pPr>
        <w:spacing w:before="100" w:beforeAutospacing="1" w:after="100" w:afterAutospacing="1" w:line="240" w:lineRule="auto"/>
        <w:rPr>
          <w:rFonts w:ascii="Arial" w:hAnsi="Arial" w:cs="Arial"/>
          <w:sz w:val="20"/>
          <w:szCs w:val="20"/>
        </w:rPr>
      </w:pPr>
      <w:bookmarkStart w:id="0" w:name="_GoBack"/>
      <w:bookmarkEnd w:id="0"/>
    </w:p>
    <w:sectPr w:rsidR="00AD58CB" w:rsidRPr="001509A6" w:rsidSect="001509A6">
      <w:footerReference w:type="default" r:id="rId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0AB" w:rsidRDefault="00B110AB" w:rsidP="000D489F">
      <w:pPr>
        <w:spacing w:after="0" w:line="240" w:lineRule="auto"/>
      </w:pPr>
      <w:r>
        <w:separator/>
      </w:r>
    </w:p>
  </w:endnote>
  <w:endnote w:type="continuationSeparator" w:id="0">
    <w:p w:rsidR="00B110AB" w:rsidRDefault="00B110AB" w:rsidP="000D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566" w:rsidRPr="000D489F" w:rsidRDefault="00F65566" w:rsidP="000D489F">
    <w:pPr>
      <w:pStyle w:val="Footer"/>
      <w:jc w:val="center"/>
      <w:rPr>
        <w:rFonts w:ascii="Arial" w:hAnsi="Arial" w:cs="Arial"/>
        <w:i/>
        <w:sz w:val="20"/>
        <w:szCs w:val="20"/>
      </w:rPr>
    </w:pPr>
    <w:r w:rsidRPr="006E267F">
      <w:rPr>
        <w:rFonts w:ascii="Arial" w:hAnsi="Arial" w:cs="Arial"/>
        <w:i/>
        <w:sz w:val="20"/>
        <w:szCs w:val="20"/>
      </w:rPr>
      <w:t>MBRC Planning Scheme</w:t>
    </w:r>
    <w:r w:rsidR="00727BDE">
      <w:rPr>
        <w:rFonts w:ascii="Arial" w:hAnsi="Arial" w:cs="Arial"/>
        <w:i/>
        <w:sz w:val="20"/>
        <w:szCs w:val="20"/>
      </w:rPr>
      <w:t xml:space="preserve"> Version </w:t>
    </w:r>
    <w:r w:rsidR="00CB3EC5">
      <w:rPr>
        <w:rFonts w:ascii="Arial" w:hAnsi="Arial" w:cs="Arial"/>
        <w:i/>
        <w:sz w:val="20"/>
        <w:szCs w:val="20"/>
      </w:rPr>
      <w:t>6</w:t>
    </w:r>
    <w:r w:rsidR="00727BDE">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Airfield</w:t>
    </w:r>
    <w:r w:rsidRPr="006E267F">
      <w:rPr>
        <w:rFonts w:ascii="Arial" w:hAnsi="Arial" w:cs="Arial"/>
        <w:i/>
        <w:sz w:val="20"/>
        <w:szCs w:val="20"/>
      </w:rPr>
      <w:t xml:space="preserve"> precinct - Assessable </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47</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0AB" w:rsidRDefault="00B110AB" w:rsidP="000D489F">
      <w:pPr>
        <w:spacing w:after="0" w:line="240" w:lineRule="auto"/>
      </w:pPr>
      <w:r>
        <w:separator/>
      </w:r>
    </w:p>
  </w:footnote>
  <w:footnote w:type="continuationSeparator" w:id="0">
    <w:p w:rsidR="00B110AB" w:rsidRDefault="00B110AB" w:rsidP="000D4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4F2"/>
    <w:multiLevelType w:val="multilevel"/>
    <w:tmpl w:val="C04CA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3C6B93"/>
    <w:multiLevelType w:val="multilevel"/>
    <w:tmpl w:val="8C76E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8671F8"/>
    <w:multiLevelType w:val="multilevel"/>
    <w:tmpl w:val="06FEB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602064"/>
    <w:multiLevelType w:val="multilevel"/>
    <w:tmpl w:val="CA5A83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0E4186"/>
    <w:multiLevelType w:val="multilevel"/>
    <w:tmpl w:val="C26AE4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1D04A8"/>
    <w:multiLevelType w:val="multilevel"/>
    <w:tmpl w:val="ACF82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CD1DAB"/>
    <w:multiLevelType w:val="multilevel"/>
    <w:tmpl w:val="DB9461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A86244"/>
    <w:multiLevelType w:val="multilevel"/>
    <w:tmpl w:val="323EC5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E6082F"/>
    <w:multiLevelType w:val="multilevel"/>
    <w:tmpl w:val="3340A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E1D13BD"/>
    <w:multiLevelType w:val="multilevel"/>
    <w:tmpl w:val="D0503FE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CF16C6"/>
    <w:multiLevelType w:val="multilevel"/>
    <w:tmpl w:val="99783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1040AF7"/>
    <w:multiLevelType w:val="multilevel"/>
    <w:tmpl w:val="AC2698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22F36A7"/>
    <w:multiLevelType w:val="multilevel"/>
    <w:tmpl w:val="D1F2C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A90640"/>
    <w:multiLevelType w:val="multilevel"/>
    <w:tmpl w:val="EB3C1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475AB7"/>
    <w:multiLevelType w:val="multilevel"/>
    <w:tmpl w:val="C6CAD6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75D02DF"/>
    <w:multiLevelType w:val="multilevel"/>
    <w:tmpl w:val="A184D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82165DB"/>
    <w:multiLevelType w:val="multilevel"/>
    <w:tmpl w:val="A3B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540351"/>
    <w:multiLevelType w:val="multilevel"/>
    <w:tmpl w:val="BF1E5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8913B65"/>
    <w:multiLevelType w:val="multilevel"/>
    <w:tmpl w:val="AF4225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9865E3D"/>
    <w:multiLevelType w:val="multilevel"/>
    <w:tmpl w:val="1DE665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BD6268B"/>
    <w:multiLevelType w:val="multilevel"/>
    <w:tmpl w:val="A06CBD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470E7E"/>
    <w:multiLevelType w:val="multilevel"/>
    <w:tmpl w:val="48160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E6D72E1"/>
    <w:multiLevelType w:val="multilevel"/>
    <w:tmpl w:val="0A32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ECC345A"/>
    <w:multiLevelType w:val="multilevel"/>
    <w:tmpl w:val="1B46A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01A4014"/>
    <w:multiLevelType w:val="multilevel"/>
    <w:tmpl w:val="0D387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04E0890"/>
    <w:multiLevelType w:val="multilevel"/>
    <w:tmpl w:val="765AC4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C03086"/>
    <w:multiLevelType w:val="multilevel"/>
    <w:tmpl w:val="9F6466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0E06562"/>
    <w:multiLevelType w:val="multilevel"/>
    <w:tmpl w:val="6F72D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845FB5"/>
    <w:multiLevelType w:val="multilevel"/>
    <w:tmpl w:val="D8F4C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88E7DCC"/>
    <w:multiLevelType w:val="multilevel"/>
    <w:tmpl w:val="996E95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89052F2"/>
    <w:multiLevelType w:val="multilevel"/>
    <w:tmpl w:val="B8CA9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362F0F"/>
    <w:multiLevelType w:val="multilevel"/>
    <w:tmpl w:val="2A6CC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C7E22EE"/>
    <w:multiLevelType w:val="multilevel"/>
    <w:tmpl w:val="9C84F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CE16D96"/>
    <w:multiLevelType w:val="multilevel"/>
    <w:tmpl w:val="DB46A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FC43094"/>
    <w:multiLevelType w:val="multilevel"/>
    <w:tmpl w:val="902ED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027795E"/>
    <w:multiLevelType w:val="multilevel"/>
    <w:tmpl w:val="BE708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1967B11"/>
    <w:multiLevelType w:val="multilevel"/>
    <w:tmpl w:val="3DEAC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28A22D0"/>
    <w:multiLevelType w:val="multilevel"/>
    <w:tmpl w:val="80465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700292B"/>
    <w:multiLevelType w:val="multilevel"/>
    <w:tmpl w:val="40986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81D7EE3"/>
    <w:multiLevelType w:val="multilevel"/>
    <w:tmpl w:val="396EAA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9967FD8"/>
    <w:multiLevelType w:val="multilevel"/>
    <w:tmpl w:val="B31A9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C8D2DF7"/>
    <w:multiLevelType w:val="multilevel"/>
    <w:tmpl w:val="1C1CC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CFC5749"/>
    <w:multiLevelType w:val="multilevel"/>
    <w:tmpl w:val="8A9C2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D2D397B"/>
    <w:multiLevelType w:val="multilevel"/>
    <w:tmpl w:val="E6F62F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E4F254C"/>
    <w:multiLevelType w:val="multilevel"/>
    <w:tmpl w:val="1E1ED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2336DE7"/>
    <w:multiLevelType w:val="multilevel"/>
    <w:tmpl w:val="F280DF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3A72482"/>
    <w:multiLevelType w:val="multilevel"/>
    <w:tmpl w:val="A552B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4204FF4"/>
    <w:multiLevelType w:val="multilevel"/>
    <w:tmpl w:val="0BBED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45D5765"/>
    <w:multiLevelType w:val="multilevel"/>
    <w:tmpl w:val="22102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4F5263F"/>
    <w:multiLevelType w:val="multilevel"/>
    <w:tmpl w:val="0DCA8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985280F"/>
    <w:multiLevelType w:val="multilevel"/>
    <w:tmpl w:val="FD681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A474EAC"/>
    <w:multiLevelType w:val="multilevel"/>
    <w:tmpl w:val="E7262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AF61245"/>
    <w:multiLevelType w:val="multilevel"/>
    <w:tmpl w:val="0B8A1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C4541FF"/>
    <w:multiLevelType w:val="multilevel"/>
    <w:tmpl w:val="05C24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D503DBC"/>
    <w:multiLevelType w:val="multilevel"/>
    <w:tmpl w:val="07A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980FAA"/>
    <w:multiLevelType w:val="multilevel"/>
    <w:tmpl w:val="36F6E7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F757327"/>
    <w:multiLevelType w:val="multilevel"/>
    <w:tmpl w:val="DA081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0EE74DA"/>
    <w:multiLevelType w:val="multilevel"/>
    <w:tmpl w:val="5C7C8E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3940A8B"/>
    <w:multiLevelType w:val="multilevel"/>
    <w:tmpl w:val="316A3E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4477A47"/>
    <w:multiLevelType w:val="multilevel"/>
    <w:tmpl w:val="92C07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5310698"/>
    <w:multiLevelType w:val="multilevel"/>
    <w:tmpl w:val="2DEC1D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A97161C"/>
    <w:multiLevelType w:val="multilevel"/>
    <w:tmpl w:val="C7D60A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BCA260C"/>
    <w:multiLevelType w:val="multilevel"/>
    <w:tmpl w:val="B8ECB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C1D0186"/>
    <w:multiLevelType w:val="multilevel"/>
    <w:tmpl w:val="55A2B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C3644F4"/>
    <w:multiLevelType w:val="multilevel"/>
    <w:tmpl w:val="1C646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C6A1D81"/>
    <w:multiLevelType w:val="multilevel"/>
    <w:tmpl w:val="3618C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F4C3F30"/>
    <w:multiLevelType w:val="multilevel"/>
    <w:tmpl w:val="A7EC9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1363073"/>
    <w:multiLevelType w:val="multilevel"/>
    <w:tmpl w:val="F6AA8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47D4E10"/>
    <w:multiLevelType w:val="multilevel"/>
    <w:tmpl w:val="15F25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5C91A28"/>
    <w:multiLevelType w:val="multilevel"/>
    <w:tmpl w:val="48EC0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5F664E4"/>
    <w:multiLevelType w:val="multilevel"/>
    <w:tmpl w:val="709224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74D423D"/>
    <w:multiLevelType w:val="multilevel"/>
    <w:tmpl w:val="9CC0F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85B44D4"/>
    <w:multiLevelType w:val="multilevel"/>
    <w:tmpl w:val="65DE9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86251A7"/>
    <w:multiLevelType w:val="multilevel"/>
    <w:tmpl w:val="66D43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8EF7273"/>
    <w:multiLevelType w:val="multilevel"/>
    <w:tmpl w:val="DA92A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9692570"/>
    <w:multiLevelType w:val="multilevel"/>
    <w:tmpl w:val="F1FCEA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98432DA"/>
    <w:multiLevelType w:val="multilevel"/>
    <w:tmpl w:val="07B03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AE24136"/>
    <w:multiLevelType w:val="multilevel"/>
    <w:tmpl w:val="D228D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C181F08"/>
    <w:multiLevelType w:val="multilevel"/>
    <w:tmpl w:val="419EC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DBA4875"/>
    <w:multiLevelType w:val="multilevel"/>
    <w:tmpl w:val="DFC29B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F8A61B7"/>
    <w:multiLevelType w:val="multilevel"/>
    <w:tmpl w:val="D7022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FB54ECA"/>
    <w:multiLevelType w:val="multilevel"/>
    <w:tmpl w:val="A4CE04B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2920E8E"/>
    <w:multiLevelType w:val="multilevel"/>
    <w:tmpl w:val="447CC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2C836C5"/>
    <w:multiLevelType w:val="multilevel"/>
    <w:tmpl w:val="C24C7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43B45EC"/>
    <w:multiLevelType w:val="multilevel"/>
    <w:tmpl w:val="75E8A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5383559"/>
    <w:multiLevelType w:val="multilevel"/>
    <w:tmpl w:val="AA90D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7E3113D"/>
    <w:multiLevelType w:val="multilevel"/>
    <w:tmpl w:val="02608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89833D3"/>
    <w:multiLevelType w:val="multilevel"/>
    <w:tmpl w:val="E8E88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8A23C4B"/>
    <w:multiLevelType w:val="multilevel"/>
    <w:tmpl w:val="97E253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986504B"/>
    <w:multiLevelType w:val="multilevel"/>
    <w:tmpl w:val="3552F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98D608D"/>
    <w:multiLevelType w:val="multilevel"/>
    <w:tmpl w:val="A664D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D4E6525"/>
    <w:multiLevelType w:val="multilevel"/>
    <w:tmpl w:val="356E3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E6B26E3"/>
    <w:multiLevelType w:val="multilevel"/>
    <w:tmpl w:val="0B1C8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ECC3CC3"/>
    <w:multiLevelType w:val="multilevel"/>
    <w:tmpl w:val="06FEB8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ED87CD3"/>
    <w:multiLevelType w:val="multilevel"/>
    <w:tmpl w:val="1F5EB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18"/>
  </w:num>
  <w:num w:numId="3">
    <w:abstractNumId w:val="33"/>
  </w:num>
  <w:num w:numId="4">
    <w:abstractNumId w:val="37"/>
  </w:num>
  <w:num w:numId="5">
    <w:abstractNumId w:val="90"/>
  </w:num>
  <w:num w:numId="6">
    <w:abstractNumId w:val="25"/>
  </w:num>
  <w:num w:numId="7">
    <w:abstractNumId w:val="63"/>
  </w:num>
  <w:num w:numId="8">
    <w:abstractNumId w:val="31"/>
  </w:num>
  <w:num w:numId="9">
    <w:abstractNumId w:val="66"/>
  </w:num>
  <w:num w:numId="10">
    <w:abstractNumId w:val="24"/>
  </w:num>
  <w:num w:numId="11">
    <w:abstractNumId w:val="56"/>
  </w:num>
  <w:num w:numId="12">
    <w:abstractNumId w:val="9"/>
  </w:num>
  <w:num w:numId="13">
    <w:abstractNumId w:val="21"/>
  </w:num>
  <w:num w:numId="14">
    <w:abstractNumId w:val="6"/>
  </w:num>
  <w:num w:numId="15">
    <w:abstractNumId w:val="35"/>
  </w:num>
  <w:num w:numId="16">
    <w:abstractNumId w:val="65"/>
  </w:num>
  <w:num w:numId="17">
    <w:abstractNumId w:val="57"/>
  </w:num>
  <w:num w:numId="18">
    <w:abstractNumId w:val="73"/>
  </w:num>
  <w:num w:numId="19">
    <w:abstractNumId w:val="64"/>
  </w:num>
  <w:num w:numId="20">
    <w:abstractNumId w:val="20"/>
  </w:num>
  <w:num w:numId="21">
    <w:abstractNumId w:val="12"/>
  </w:num>
  <w:num w:numId="22">
    <w:abstractNumId w:val="87"/>
  </w:num>
  <w:num w:numId="23">
    <w:abstractNumId w:val="58"/>
  </w:num>
  <w:num w:numId="24">
    <w:abstractNumId w:val="67"/>
  </w:num>
  <w:num w:numId="25">
    <w:abstractNumId w:val="95"/>
  </w:num>
  <w:num w:numId="26">
    <w:abstractNumId w:val="79"/>
  </w:num>
  <w:num w:numId="27">
    <w:abstractNumId w:val="39"/>
  </w:num>
  <w:num w:numId="28">
    <w:abstractNumId w:val="78"/>
  </w:num>
  <w:num w:numId="29">
    <w:abstractNumId w:val="1"/>
  </w:num>
  <w:num w:numId="30">
    <w:abstractNumId w:val="2"/>
  </w:num>
  <w:num w:numId="31">
    <w:abstractNumId w:val="7"/>
  </w:num>
  <w:num w:numId="32">
    <w:abstractNumId w:val="8"/>
  </w:num>
  <w:num w:numId="33">
    <w:abstractNumId w:val="44"/>
  </w:num>
  <w:num w:numId="34">
    <w:abstractNumId w:val="62"/>
  </w:num>
  <w:num w:numId="35">
    <w:abstractNumId w:val="82"/>
  </w:num>
  <w:num w:numId="36">
    <w:abstractNumId w:val="92"/>
  </w:num>
  <w:num w:numId="37">
    <w:abstractNumId w:val="11"/>
  </w:num>
  <w:num w:numId="38">
    <w:abstractNumId w:val="40"/>
  </w:num>
  <w:num w:numId="39">
    <w:abstractNumId w:val="46"/>
  </w:num>
  <w:num w:numId="40">
    <w:abstractNumId w:val="88"/>
  </w:num>
  <w:num w:numId="41">
    <w:abstractNumId w:val="52"/>
  </w:num>
  <w:num w:numId="42">
    <w:abstractNumId w:val="14"/>
  </w:num>
  <w:num w:numId="43">
    <w:abstractNumId w:val="70"/>
  </w:num>
  <w:num w:numId="44">
    <w:abstractNumId w:val="71"/>
  </w:num>
  <w:num w:numId="45">
    <w:abstractNumId w:val="13"/>
  </w:num>
  <w:num w:numId="46">
    <w:abstractNumId w:val="84"/>
  </w:num>
  <w:num w:numId="47">
    <w:abstractNumId w:val="54"/>
  </w:num>
  <w:num w:numId="48">
    <w:abstractNumId w:val="26"/>
  </w:num>
  <w:num w:numId="49">
    <w:abstractNumId w:val="91"/>
  </w:num>
  <w:num w:numId="50">
    <w:abstractNumId w:val="23"/>
  </w:num>
  <w:num w:numId="51">
    <w:abstractNumId w:val="42"/>
  </w:num>
  <w:num w:numId="52">
    <w:abstractNumId w:val="27"/>
  </w:num>
  <w:num w:numId="53">
    <w:abstractNumId w:val="29"/>
  </w:num>
  <w:num w:numId="54">
    <w:abstractNumId w:val="30"/>
  </w:num>
  <w:num w:numId="55">
    <w:abstractNumId w:val="3"/>
  </w:num>
  <w:num w:numId="56">
    <w:abstractNumId w:val="74"/>
  </w:num>
  <w:num w:numId="57">
    <w:abstractNumId w:val="61"/>
  </w:num>
  <w:num w:numId="58">
    <w:abstractNumId w:val="93"/>
  </w:num>
  <w:num w:numId="59">
    <w:abstractNumId w:val="89"/>
  </w:num>
  <w:num w:numId="60">
    <w:abstractNumId w:val="72"/>
  </w:num>
  <w:num w:numId="61">
    <w:abstractNumId w:val="48"/>
  </w:num>
  <w:num w:numId="62">
    <w:abstractNumId w:val="4"/>
  </w:num>
  <w:num w:numId="63">
    <w:abstractNumId w:val="60"/>
  </w:num>
  <w:num w:numId="64">
    <w:abstractNumId w:val="69"/>
  </w:num>
  <w:num w:numId="65">
    <w:abstractNumId w:val="51"/>
  </w:num>
  <w:num w:numId="66">
    <w:abstractNumId w:val="16"/>
  </w:num>
  <w:num w:numId="67">
    <w:abstractNumId w:val="34"/>
  </w:num>
  <w:num w:numId="68">
    <w:abstractNumId w:val="86"/>
  </w:num>
  <w:num w:numId="69">
    <w:abstractNumId w:val="36"/>
  </w:num>
  <w:num w:numId="70">
    <w:abstractNumId w:val="41"/>
  </w:num>
  <w:num w:numId="71">
    <w:abstractNumId w:val="75"/>
  </w:num>
  <w:num w:numId="72">
    <w:abstractNumId w:val="83"/>
  </w:num>
  <w:num w:numId="73">
    <w:abstractNumId w:val="85"/>
  </w:num>
  <w:num w:numId="74">
    <w:abstractNumId w:val="53"/>
  </w:num>
  <w:num w:numId="75">
    <w:abstractNumId w:val="38"/>
  </w:num>
  <w:num w:numId="76">
    <w:abstractNumId w:val="32"/>
  </w:num>
  <w:num w:numId="77">
    <w:abstractNumId w:val="50"/>
  </w:num>
  <w:num w:numId="78">
    <w:abstractNumId w:val="19"/>
  </w:num>
  <w:num w:numId="79">
    <w:abstractNumId w:val="77"/>
  </w:num>
  <w:num w:numId="80">
    <w:abstractNumId w:val="76"/>
  </w:num>
  <w:num w:numId="81">
    <w:abstractNumId w:val="5"/>
  </w:num>
  <w:num w:numId="82">
    <w:abstractNumId w:val="68"/>
  </w:num>
  <w:num w:numId="83">
    <w:abstractNumId w:val="28"/>
  </w:num>
  <w:num w:numId="84">
    <w:abstractNumId w:val="81"/>
  </w:num>
  <w:num w:numId="85">
    <w:abstractNumId w:val="43"/>
  </w:num>
  <w:num w:numId="86">
    <w:abstractNumId w:val="15"/>
  </w:num>
  <w:num w:numId="87">
    <w:abstractNumId w:val="80"/>
  </w:num>
  <w:num w:numId="88">
    <w:abstractNumId w:val="55"/>
  </w:num>
  <w:num w:numId="89">
    <w:abstractNumId w:val="17"/>
  </w:num>
  <w:num w:numId="90">
    <w:abstractNumId w:val="59"/>
  </w:num>
  <w:num w:numId="91">
    <w:abstractNumId w:val="45"/>
  </w:num>
  <w:num w:numId="92">
    <w:abstractNumId w:val="47"/>
  </w:num>
  <w:num w:numId="93">
    <w:abstractNumId w:val="0"/>
  </w:num>
  <w:num w:numId="94">
    <w:abstractNumId w:val="49"/>
  </w:num>
  <w:num w:numId="95">
    <w:abstractNumId w:val="22"/>
  </w:num>
  <w:num w:numId="96">
    <w:abstractNumId w:val="9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A6"/>
    <w:rsid w:val="00001F2B"/>
    <w:rsid w:val="000D489F"/>
    <w:rsid w:val="001509A6"/>
    <w:rsid w:val="001B1364"/>
    <w:rsid w:val="001D1F1B"/>
    <w:rsid w:val="00246512"/>
    <w:rsid w:val="003207D0"/>
    <w:rsid w:val="00356AD9"/>
    <w:rsid w:val="003D166D"/>
    <w:rsid w:val="004532FD"/>
    <w:rsid w:val="004579E5"/>
    <w:rsid w:val="0046375C"/>
    <w:rsid w:val="0060105D"/>
    <w:rsid w:val="006125BC"/>
    <w:rsid w:val="006F337F"/>
    <w:rsid w:val="00727BDE"/>
    <w:rsid w:val="00787C97"/>
    <w:rsid w:val="00850E01"/>
    <w:rsid w:val="00880D63"/>
    <w:rsid w:val="008A3D1B"/>
    <w:rsid w:val="00A01423"/>
    <w:rsid w:val="00A2617D"/>
    <w:rsid w:val="00A80A06"/>
    <w:rsid w:val="00AD58CB"/>
    <w:rsid w:val="00B110AB"/>
    <w:rsid w:val="00B66735"/>
    <w:rsid w:val="00C211E2"/>
    <w:rsid w:val="00C52934"/>
    <w:rsid w:val="00CB3EC5"/>
    <w:rsid w:val="00CD27A7"/>
    <w:rsid w:val="00CD3CCB"/>
    <w:rsid w:val="00D911B1"/>
    <w:rsid w:val="00EF2749"/>
    <w:rsid w:val="00F6523A"/>
    <w:rsid w:val="00F65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CB21"/>
  <w15:chartTrackingRefBased/>
  <w15:docId w15:val="{D8A45E54-82B2-45B0-B3F5-89B0C162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09A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509A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509A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509A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1509A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1509A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9A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509A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509A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509A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1509A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1509A6"/>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1509A6"/>
    <w:rPr>
      <w:i/>
      <w:iCs/>
    </w:rPr>
  </w:style>
  <w:style w:type="paragraph" w:customStyle="1" w:styleId="error">
    <w:name w:val="erro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1509A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1509A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1509A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1509A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1509A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1509A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1509A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1509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1509A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1509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1509A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1509A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1509A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1509A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1509A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1509A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1509A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1509A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1509A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1509A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1509A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1509A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1509A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1509A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1509A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1509A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1509A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1509A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1509A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1509A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1509A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1509A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1509A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1509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1509A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1509A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1509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1509A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1509A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1509A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1509A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1509A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1509A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1509A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1509A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1509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1509A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1509A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1509A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1509A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1509A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1509A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1509A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1509A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1509A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1509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1509A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1509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1509A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1509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1509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1509A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1509A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1509A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1509A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1509A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1509A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1509A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1509A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1509A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1509A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1509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1509A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1509A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1509A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1509A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1509A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1509A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1509A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1509A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1509A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1509A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1509A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1509A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1509A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1509A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1509A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1509A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1509A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1509A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1509A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1509A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1509A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1509A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1509A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1509A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1509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1509A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1509A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1509A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1509A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1509A6"/>
    <w:rPr>
      <w:bdr w:val="single" w:sz="6" w:space="0" w:color="FFFFFF" w:frame="1"/>
    </w:rPr>
  </w:style>
  <w:style w:type="character" w:customStyle="1" w:styleId="pagingicon1">
    <w:name w:val="pagingicon1"/>
    <w:basedOn w:val="DefaultParagraphFont"/>
    <w:rsid w:val="001509A6"/>
  </w:style>
  <w:style w:type="character" w:customStyle="1" w:styleId="mapclearicon">
    <w:name w:val="mapclearicon"/>
    <w:basedOn w:val="DefaultParagraphFont"/>
    <w:rsid w:val="001509A6"/>
    <w:rPr>
      <w:sz w:val="24"/>
      <w:szCs w:val="24"/>
    </w:rPr>
  </w:style>
  <w:style w:type="character" w:customStyle="1" w:styleId="mapokicon">
    <w:name w:val="mapokicon"/>
    <w:basedOn w:val="DefaultParagraphFont"/>
    <w:rsid w:val="001509A6"/>
    <w:rPr>
      <w:sz w:val="24"/>
      <w:szCs w:val="24"/>
    </w:rPr>
  </w:style>
  <w:style w:type="character" w:customStyle="1" w:styleId="mapstepbackicon">
    <w:name w:val="mapstepbackicon"/>
    <w:basedOn w:val="DefaultParagraphFont"/>
    <w:rsid w:val="001509A6"/>
    <w:rPr>
      <w:sz w:val="24"/>
      <w:szCs w:val="24"/>
    </w:rPr>
  </w:style>
  <w:style w:type="character" w:customStyle="1" w:styleId="mapok">
    <w:name w:val="mapok"/>
    <w:basedOn w:val="DefaultParagraphFont"/>
    <w:rsid w:val="001509A6"/>
    <w:rPr>
      <w:sz w:val="24"/>
      <w:szCs w:val="24"/>
    </w:rPr>
  </w:style>
  <w:style w:type="character" w:customStyle="1" w:styleId="addnew">
    <w:name w:val="addnew"/>
    <w:basedOn w:val="DefaultParagraphFont"/>
    <w:rsid w:val="001509A6"/>
    <w:rPr>
      <w:sz w:val="24"/>
      <w:szCs w:val="24"/>
    </w:rPr>
  </w:style>
  <w:style w:type="character" w:customStyle="1" w:styleId="cancelbtn">
    <w:name w:val="cancelbtn"/>
    <w:basedOn w:val="DefaultParagraphFont"/>
    <w:rsid w:val="001509A6"/>
    <w:rPr>
      <w:sz w:val="24"/>
      <w:szCs w:val="24"/>
    </w:rPr>
  </w:style>
  <w:style w:type="character" w:customStyle="1" w:styleId="nexticon1">
    <w:name w:val="nexticon1"/>
    <w:basedOn w:val="DefaultParagraphFont"/>
    <w:rsid w:val="001509A6"/>
  </w:style>
  <w:style w:type="character" w:customStyle="1" w:styleId="previcon">
    <w:name w:val="previcon"/>
    <w:basedOn w:val="DefaultParagraphFont"/>
    <w:rsid w:val="001509A6"/>
  </w:style>
  <w:style w:type="character" w:customStyle="1" w:styleId="answer">
    <w:name w:val="answer"/>
    <w:basedOn w:val="DefaultParagraphFont"/>
    <w:rsid w:val="001509A6"/>
  </w:style>
  <w:style w:type="character" w:customStyle="1" w:styleId="featurename">
    <w:name w:val="featurename"/>
    <w:basedOn w:val="DefaultParagraphFont"/>
    <w:rsid w:val="001509A6"/>
  </w:style>
  <w:style w:type="character" w:customStyle="1" w:styleId="question1">
    <w:name w:val="question1"/>
    <w:basedOn w:val="DefaultParagraphFont"/>
    <w:rsid w:val="001509A6"/>
  </w:style>
  <w:style w:type="character" w:customStyle="1" w:styleId="delete">
    <w:name w:val="delete"/>
    <w:basedOn w:val="DefaultParagraphFont"/>
    <w:rsid w:val="001509A6"/>
  </w:style>
  <w:style w:type="paragraph" w:customStyle="1" w:styleId="firstnode1">
    <w:name w:val="firstnod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1509A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1509A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1509A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1509A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1509A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1509A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1509A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1509A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1509A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1509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1509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1509A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1509A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1509A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1509A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1509A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1509A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1509A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1509A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1509A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1509A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1509A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1509A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1509A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1509A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1509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1509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1509A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1509A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1509A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1509A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1509A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1509A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1509A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1509A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1509A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1509A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1509A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1509A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1509A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1509A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1509A6"/>
  </w:style>
  <w:style w:type="character" w:customStyle="1" w:styleId="previcon1">
    <w:name w:val="previcon1"/>
    <w:basedOn w:val="DefaultParagraphFont"/>
    <w:rsid w:val="001509A6"/>
  </w:style>
  <w:style w:type="paragraph" w:customStyle="1" w:styleId="eventnavtitle1">
    <w:name w:val="eventnavtitle1"/>
    <w:basedOn w:val="Normal"/>
    <w:rsid w:val="001509A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1509A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1509A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1509A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1509A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1509A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1509A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1509A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1509A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1509A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1509A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1509A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1509A6"/>
    <w:rPr>
      <w:b/>
      <w:bCs/>
      <w:vanish w:val="0"/>
      <w:webHidden w:val="0"/>
      <w:specVanish w:val="0"/>
    </w:rPr>
  </w:style>
  <w:style w:type="paragraph" w:customStyle="1" w:styleId="questionbody1">
    <w:name w:val="questionbody1"/>
    <w:basedOn w:val="Normal"/>
    <w:rsid w:val="001509A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1509A6"/>
    <w:rPr>
      <w:vanish w:val="0"/>
      <w:webHidden w:val="0"/>
      <w:specVanish w:val="0"/>
    </w:rPr>
  </w:style>
  <w:style w:type="paragraph" w:customStyle="1" w:styleId="title10">
    <w:name w:val="title1"/>
    <w:basedOn w:val="Normal"/>
    <w:rsid w:val="001509A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1509A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1509A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1509A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1509A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1509A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1509A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1509A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1509A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1509A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1509A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1509A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1509A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1509A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1509A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1509A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1509A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1509A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1509A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1509A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1509A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1509A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1509A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1509A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1509A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1509A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1509A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1509A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1509A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1509A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1509A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1509A6"/>
    <w:rPr>
      <w:vanish w:val="0"/>
      <w:webHidden w:val="0"/>
      <w:specVanish w:val="0"/>
    </w:rPr>
  </w:style>
  <w:style w:type="paragraph" w:customStyle="1" w:styleId="select1">
    <w:name w:val="select1"/>
    <w:basedOn w:val="Normal"/>
    <w:rsid w:val="001509A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1509A6"/>
    <w:rPr>
      <w:vanish w:val="0"/>
      <w:webHidden w:val="0"/>
      <w:specVanish w:val="0"/>
    </w:rPr>
  </w:style>
  <w:style w:type="paragraph" w:customStyle="1" w:styleId="back2">
    <w:name w:val="back2"/>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1509A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1509A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1509A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1509A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1509A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1509A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1509A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1509A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1509A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1509A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1509A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1509A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1509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509A6"/>
    <w:rPr>
      <w:b/>
      <w:bCs/>
    </w:rPr>
  </w:style>
  <w:style w:type="character" w:customStyle="1" w:styleId="number">
    <w:name w:val="number"/>
    <w:basedOn w:val="DefaultParagraphFont"/>
    <w:rsid w:val="001509A6"/>
  </w:style>
  <w:style w:type="character" w:customStyle="1" w:styleId="newwindow">
    <w:name w:val="newwindow"/>
    <w:basedOn w:val="DefaultParagraphFont"/>
    <w:rsid w:val="001509A6"/>
  </w:style>
  <w:style w:type="paragraph" w:styleId="ListParagraph">
    <w:name w:val="List Paragraph"/>
    <w:basedOn w:val="Normal"/>
    <w:uiPriority w:val="34"/>
    <w:qFormat/>
    <w:rsid w:val="004579E5"/>
    <w:pPr>
      <w:spacing w:after="200" w:line="276" w:lineRule="auto"/>
      <w:ind w:left="720"/>
      <w:contextualSpacing/>
    </w:pPr>
    <w:rPr>
      <w:rFonts w:ascii="Arial" w:hAnsi="Arial"/>
    </w:rPr>
  </w:style>
  <w:style w:type="paragraph" w:styleId="Header">
    <w:name w:val="header"/>
    <w:basedOn w:val="Normal"/>
    <w:link w:val="HeaderChar"/>
    <w:uiPriority w:val="99"/>
    <w:unhideWhenUsed/>
    <w:rsid w:val="000D4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89F"/>
  </w:style>
  <w:style w:type="paragraph" w:styleId="Footer">
    <w:name w:val="footer"/>
    <w:basedOn w:val="Normal"/>
    <w:link w:val="FooterChar"/>
    <w:uiPriority w:val="99"/>
    <w:unhideWhenUsed/>
    <w:rsid w:val="000D4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89F"/>
  </w:style>
  <w:style w:type="paragraph" w:styleId="BalloonText">
    <w:name w:val="Balloon Text"/>
    <w:basedOn w:val="Normal"/>
    <w:link w:val="BalloonTextChar"/>
    <w:uiPriority w:val="99"/>
    <w:semiHidden/>
    <w:unhideWhenUsed/>
    <w:rsid w:val="00CD3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CCB"/>
    <w:rPr>
      <w:rFonts w:ascii="Segoe UI" w:hAnsi="Segoe UI" w:cs="Segoe UI"/>
      <w:sz w:val="18"/>
      <w:szCs w:val="18"/>
    </w:rPr>
  </w:style>
  <w:style w:type="paragraph" w:styleId="NormalWeb">
    <w:name w:val="Normal (Web)"/>
    <w:basedOn w:val="Normal"/>
    <w:uiPriority w:val="99"/>
    <w:semiHidden/>
    <w:unhideWhenUsed/>
    <w:rsid w:val="006F337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8353">
      <w:bodyDiv w:val="1"/>
      <w:marLeft w:val="0"/>
      <w:marRight w:val="0"/>
      <w:marTop w:val="0"/>
      <w:marBottom w:val="0"/>
      <w:divBdr>
        <w:top w:val="none" w:sz="0" w:space="0" w:color="auto"/>
        <w:left w:val="none" w:sz="0" w:space="0" w:color="auto"/>
        <w:bottom w:val="none" w:sz="0" w:space="0" w:color="auto"/>
        <w:right w:val="none" w:sz="0" w:space="0" w:color="auto"/>
      </w:divBdr>
    </w:div>
    <w:div w:id="98525019">
      <w:bodyDiv w:val="1"/>
      <w:marLeft w:val="0"/>
      <w:marRight w:val="0"/>
      <w:marTop w:val="0"/>
      <w:marBottom w:val="0"/>
      <w:divBdr>
        <w:top w:val="none" w:sz="0" w:space="0" w:color="auto"/>
        <w:left w:val="none" w:sz="0" w:space="0" w:color="auto"/>
        <w:bottom w:val="none" w:sz="0" w:space="0" w:color="auto"/>
        <w:right w:val="none" w:sz="0" w:space="0" w:color="auto"/>
      </w:divBdr>
    </w:div>
    <w:div w:id="157310344">
      <w:bodyDiv w:val="1"/>
      <w:marLeft w:val="0"/>
      <w:marRight w:val="0"/>
      <w:marTop w:val="0"/>
      <w:marBottom w:val="0"/>
      <w:divBdr>
        <w:top w:val="none" w:sz="0" w:space="0" w:color="auto"/>
        <w:left w:val="none" w:sz="0" w:space="0" w:color="auto"/>
        <w:bottom w:val="none" w:sz="0" w:space="0" w:color="auto"/>
        <w:right w:val="none" w:sz="0" w:space="0" w:color="auto"/>
      </w:divBdr>
    </w:div>
    <w:div w:id="166403943">
      <w:bodyDiv w:val="1"/>
      <w:marLeft w:val="0"/>
      <w:marRight w:val="0"/>
      <w:marTop w:val="0"/>
      <w:marBottom w:val="0"/>
      <w:divBdr>
        <w:top w:val="none" w:sz="0" w:space="0" w:color="auto"/>
        <w:left w:val="none" w:sz="0" w:space="0" w:color="auto"/>
        <w:bottom w:val="none" w:sz="0" w:space="0" w:color="auto"/>
        <w:right w:val="none" w:sz="0" w:space="0" w:color="auto"/>
      </w:divBdr>
    </w:div>
    <w:div w:id="196359902">
      <w:bodyDiv w:val="1"/>
      <w:marLeft w:val="0"/>
      <w:marRight w:val="0"/>
      <w:marTop w:val="0"/>
      <w:marBottom w:val="0"/>
      <w:divBdr>
        <w:top w:val="none" w:sz="0" w:space="0" w:color="auto"/>
        <w:left w:val="none" w:sz="0" w:space="0" w:color="auto"/>
        <w:bottom w:val="none" w:sz="0" w:space="0" w:color="auto"/>
        <w:right w:val="none" w:sz="0" w:space="0" w:color="auto"/>
      </w:divBdr>
    </w:div>
    <w:div w:id="270405035">
      <w:bodyDiv w:val="1"/>
      <w:marLeft w:val="0"/>
      <w:marRight w:val="0"/>
      <w:marTop w:val="0"/>
      <w:marBottom w:val="0"/>
      <w:divBdr>
        <w:top w:val="none" w:sz="0" w:space="0" w:color="auto"/>
        <w:left w:val="none" w:sz="0" w:space="0" w:color="auto"/>
        <w:bottom w:val="none" w:sz="0" w:space="0" w:color="auto"/>
        <w:right w:val="none" w:sz="0" w:space="0" w:color="auto"/>
      </w:divBdr>
    </w:div>
    <w:div w:id="315304450">
      <w:bodyDiv w:val="1"/>
      <w:marLeft w:val="0"/>
      <w:marRight w:val="0"/>
      <w:marTop w:val="0"/>
      <w:marBottom w:val="0"/>
      <w:divBdr>
        <w:top w:val="none" w:sz="0" w:space="0" w:color="auto"/>
        <w:left w:val="none" w:sz="0" w:space="0" w:color="auto"/>
        <w:bottom w:val="none" w:sz="0" w:space="0" w:color="auto"/>
        <w:right w:val="none" w:sz="0" w:space="0" w:color="auto"/>
      </w:divBdr>
      <w:divsChild>
        <w:div w:id="1224409148">
          <w:marLeft w:val="0"/>
          <w:marRight w:val="0"/>
          <w:marTop w:val="0"/>
          <w:marBottom w:val="0"/>
          <w:divBdr>
            <w:top w:val="none" w:sz="0" w:space="0" w:color="auto"/>
            <w:left w:val="none" w:sz="0" w:space="0" w:color="auto"/>
            <w:bottom w:val="none" w:sz="0" w:space="0" w:color="auto"/>
            <w:right w:val="none" w:sz="0" w:space="0" w:color="auto"/>
          </w:divBdr>
        </w:div>
        <w:div w:id="882064517">
          <w:marLeft w:val="0"/>
          <w:marRight w:val="0"/>
          <w:marTop w:val="0"/>
          <w:marBottom w:val="0"/>
          <w:divBdr>
            <w:top w:val="none" w:sz="0" w:space="0" w:color="auto"/>
            <w:left w:val="none" w:sz="0" w:space="0" w:color="auto"/>
            <w:bottom w:val="none" w:sz="0" w:space="0" w:color="auto"/>
            <w:right w:val="none" w:sz="0" w:space="0" w:color="auto"/>
          </w:divBdr>
        </w:div>
      </w:divsChild>
    </w:div>
    <w:div w:id="341201992">
      <w:bodyDiv w:val="1"/>
      <w:marLeft w:val="0"/>
      <w:marRight w:val="0"/>
      <w:marTop w:val="0"/>
      <w:marBottom w:val="0"/>
      <w:divBdr>
        <w:top w:val="none" w:sz="0" w:space="0" w:color="auto"/>
        <w:left w:val="none" w:sz="0" w:space="0" w:color="auto"/>
        <w:bottom w:val="none" w:sz="0" w:space="0" w:color="auto"/>
        <w:right w:val="none" w:sz="0" w:space="0" w:color="auto"/>
      </w:divBdr>
      <w:divsChild>
        <w:div w:id="1551768004">
          <w:marLeft w:val="0"/>
          <w:marRight w:val="0"/>
          <w:marTop w:val="0"/>
          <w:marBottom w:val="0"/>
          <w:divBdr>
            <w:top w:val="none" w:sz="0" w:space="0" w:color="auto"/>
            <w:left w:val="none" w:sz="0" w:space="0" w:color="auto"/>
            <w:bottom w:val="none" w:sz="0" w:space="0" w:color="auto"/>
            <w:right w:val="none" w:sz="0" w:space="0" w:color="auto"/>
          </w:divBdr>
        </w:div>
        <w:div w:id="345640287">
          <w:marLeft w:val="0"/>
          <w:marRight w:val="0"/>
          <w:marTop w:val="0"/>
          <w:marBottom w:val="0"/>
          <w:divBdr>
            <w:top w:val="none" w:sz="0" w:space="0" w:color="auto"/>
            <w:left w:val="none" w:sz="0" w:space="0" w:color="auto"/>
            <w:bottom w:val="none" w:sz="0" w:space="0" w:color="auto"/>
            <w:right w:val="none" w:sz="0" w:space="0" w:color="auto"/>
          </w:divBdr>
        </w:div>
      </w:divsChild>
    </w:div>
    <w:div w:id="370303524">
      <w:bodyDiv w:val="1"/>
      <w:marLeft w:val="0"/>
      <w:marRight w:val="0"/>
      <w:marTop w:val="0"/>
      <w:marBottom w:val="0"/>
      <w:divBdr>
        <w:top w:val="none" w:sz="0" w:space="0" w:color="auto"/>
        <w:left w:val="none" w:sz="0" w:space="0" w:color="auto"/>
        <w:bottom w:val="none" w:sz="0" w:space="0" w:color="auto"/>
        <w:right w:val="none" w:sz="0" w:space="0" w:color="auto"/>
      </w:divBdr>
    </w:div>
    <w:div w:id="371419077">
      <w:bodyDiv w:val="1"/>
      <w:marLeft w:val="0"/>
      <w:marRight w:val="0"/>
      <w:marTop w:val="0"/>
      <w:marBottom w:val="0"/>
      <w:divBdr>
        <w:top w:val="none" w:sz="0" w:space="0" w:color="auto"/>
        <w:left w:val="none" w:sz="0" w:space="0" w:color="auto"/>
        <w:bottom w:val="none" w:sz="0" w:space="0" w:color="auto"/>
        <w:right w:val="none" w:sz="0" w:space="0" w:color="auto"/>
      </w:divBdr>
    </w:div>
    <w:div w:id="410590043">
      <w:bodyDiv w:val="1"/>
      <w:marLeft w:val="0"/>
      <w:marRight w:val="0"/>
      <w:marTop w:val="0"/>
      <w:marBottom w:val="0"/>
      <w:divBdr>
        <w:top w:val="none" w:sz="0" w:space="0" w:color="auto"/>
        <w:left w:val="none" w:sz="0" w:space="0" w:color="auto"/>
        <w:bottom w:val="none" w:sz="0" w:space="0" w:color="auto"/>
        <w:right w:val="none" w:sz="0" w:space="0" w:color="auto"/>
      </w:divBdr>
    </w:div>
    <w:div w:id="514805038">
      <w:bodyDiv w:val="1"/>
      <w:marLeft w:val="0"/>
      <w:marRight w:val="0"/>
      <w:marTop w:val="0"/>
      <w:marBottom w:val="0"/>
      <w:divBdr>
        <w:top w:val="none" w:sz="0" w:space="0" w:color="auto"/>
        <w:left w:val="none" w:sz="0" w:space="0" w:color="auto"/>
        <w:bottom w:val="none" w:sz="0" w:space="0" w:color="auto"/>
        <w:right w:val="none" w:sz="0" w:space="0" w:color="auto"/>
      </w:divBdr>
    </w:div>
    <w:div w:id="591166993">
      <w:bodyDiv w:val="1"/>
      <w:marLeft w:val="0"/>
      <w:marRight w:val="0"/>
      <w:marTop w:val="0"/>
      <w:marBottom w:val="0"/>
      <w:divBdr>
        <w:top w:val="none" w:sz="0" w:space="0" w:color="auto"/>
        <w:left w:val="none" w:sz="0" w:space="0" w:color="auto"/>
        <w:bottom w:val="none" w:sz="0" w:space="0" w:color="auto"/>
        <w:right w:val="none" w:sz="0" w:space="0" w:color="auto"/>
      </w:divBdr>
    </w:div>
    <w:div w:id="756633245">
      <w:bodyDiv w:val="1"/>
      <w:marLeft w:val="0"/>
      <w:marRight w:val="0"/>
      <w:marTop w:val="0"/>
      <w:marBottom w:val="0"/>
      <w:divBdr>
        <w:top w:val="none" w:sz="0" w:space="0" w:color="auto"/>
        <w:left w:val="none" w:sz="0" w:space="0" w:color="auto"/>
        <w:bottom w:val="none" w:sz="0" w:space="0" w:color="auto"/>
        <w:right w:val="none" w:sz="0" w:space="0" w:color="auto"/>
      </w:divBdr>
    </w:div>
    <w:div w:id="928461732">
      <w:bodyDiv w:val="1"/>
      <w:marLeft w:val="0"/>
      <w:marRight w:val="0"/>
      <w:marTop w:val="0"/>
      <w:marBottom w:val="0"/>
      <w:divBdr>
        <w:top w:val="none" w:sz="0" w:space="0" w:color="auto"/>
        <w:left w:val="none" w:sz="0" w:space="0" w:color="auto"/>
        <w:bottom w:val="none" w:sz="0" w:space="0" w:color="auto"/>
        <w:right w:val="none" w:sz="0" w:space="0" w:color="auto"/>
      </w:divBdr>
    </w:div>
    <w:div w:id="944847941">
      <w:bodyDiv w:val="1"/>
      <w:marLeft w:val="0"/>
      <w:marRight w:val="0"/>
      <w:marTop w:val="0"/>
      <w:marBottom w:val="0"/>
      <w:divBdr>
        <w:top w:val="none" w:sz="0" w:space="0" w:color="auto"/>
        <w:left w:val="none" w:sz="0" w:space="0" w:color="auto"/>
        <w:bottom w:val="none" w:sz="0" w:space="0" w:color="auto"/>
        <w:right w:val="none" w:sz="0" w:space="0" w:color="auto"/>
      </w:divBdr>
    </w:div>
    <w:div w:id="1024938422">
      <w:bodyDiv w:val="1"/>
      <w:marLeft w:val="0"/>
      <w:marRight w:val="0"/>
      <w:marTop w:val="0"/>
      <w:marBottom w:val="0"/>
      <w:divBdr>
        <w:top w:val="none" w:sz="0" w:space="0" w:color="auto"/>
        <w:left w:val="none" w:sz="0" w:space="0" w:color="auto"/>
        <w:bottom w:val="none" w:sz="0" w:space="0" w:color="auto"/>
        <w:right w:val="none" w:sz="0" w:space="0" w:color="auto"/>
      </w:divBdr>
    </w:div>
    <w:div w:id="1078356959">
      <w:bodyDiv w:val="1"/>
      <w:marLeft w:val="0"/>
      <w:marRight w:val="0"/>
      <w:marTop w:val="0"/>
      <w:marBottom w:val="0"/>
      <w:divBdr>
        <w:top w:val="none" w:sz="0" w:space="0" w:color="auto"/>
        <w:left w:val="none" w:sz="0" w:space="0" w:color="auto"/>
        <w:bottom w:val="none" w:sz="0" w:space="0" w:color="auto"/>
        <w:right w:val="none" w:sz="0" w:space="0" w:color="auto"/>
      </w:divBdr>
    </w:div>
    <w:div w:id="1152060771">
      <w:bodyDiv w:val="1"/>
      <w:marLeft w:val="0"/>
      <w:marRight w:val="0"/>
      <w:marTop w:val="0"/>
      <w:marBottom w:val="0"/>
      <w:divBdr>
        <w:top w:val="none" w:sz="0" w:space="0" w:color="auto"/>
        <w:left w:val="none" w:sz="0" w:space="0" w:color="auto"/>
        <w:bottom w:val="none" w:sz="0" w:space="0" w:color="auto"/>
        <w:right w:val="none" w:sz="0" w:space="0" w:color="auto"/>
      </w:divBdr>
      <w:divsChild>
        <w:div w:id="1496187898">
          <w:marLeft w:val="0"/>
          <w:marRight w:val="0"/>
          <w:marTop w:val="0"/>
          <w:marBottom w:val="0"/>
          <w:divBdr>
            <w:top w:val="none" w:sz="0" w:space="0" w:color="auto"/>
            <w:left w:val="none" w:sz="0" w:space="0" w:color="auto"/>
            <w:bottom w:val="none" w:sz="0" w:space="0" w:color="auto"/>
            <w:right w:val="none" w:sz="0" w:space="0" w:color="auto"/>
          </w:divBdr>
        </w:div>
      </w:divsChild>
    </w:div>
    <w:div w:id="1164708382">
      <w:bodyDiv w:val="1"/>
      <w:marLeft w:val="0"/>
      <w:marRight w:val="0"/>
      <w:marTop w:val="0"/>
      <w:marBottom w:val="0"/>
      <w:divBdr>
        <w:top w:val="none" w:sz="0" w:space="0" w:color="auto"/>
        <w:left w:val="none" w:sz="0" w:space="0" w:color="auto"/>
        <w:bottom w:val="none" w:sz="0" w:space="0" w:color="auto"/>
        <w:right w:val="none" w:sz="0" w:space="0" w:color="auto"/>
      </w:divBdr>
    </w:div>
    <w:div w:id="1256860603">
      <w:bodyDiv w:val="1"/>
      <w:marLeft w:val="0"/>
      <w:marRight w:val="0"/>
      <w:marTop w:val="0"/>
      <w:marBottom w:val="0"/>
      <w:divBdr>
        <w:top w:val="none" w:sz="0" w:space="0" w:color="auto"/>
        <w:left w:val="none" w:sz="0" w:space="0" w:color="auto"/>
        <w:bottom w:val="none" w:sz="0" w:space="0" w:color="auto"/>
        <w:right w:val="none" w:sz="0" w:space="0" w:color="auto"/>
      </w:divBdr>
    </w:div>
    <w:div w:id="1270812898">
      <w:bodyDiv w:val="1"/>
      <w:marLeft w:val="0"/>
      <w:marRight w:val="0"/>
      <w:marTop w:val="0"/>
      <w:marBottom w:val="0"/>
      <w:divBdr>
        <w:top w:val="none" w:sz="0" w:space="0" w:color="auto"/>
        <w:left w:val="none" w:sz="0" w:space="0" w:color="auto"/>
        <w:bottom w:val="none" w:sz="0" w:space="0" w:color="auto"/>
        <w:right w:val="none" w:sz="0" w:space="0" w:color="auto"/>
      </w:divBdr>
      <w:divsChild>
        <w:div w:id="1466581515">
          <w:marLeft w:val="0"/>
          <w:marRight w:val="0"/>
          <w:marTop w:val="0"/>
          <w:marBottom w:val="0"/>
          <w:divBdr>
            <w:top w:val="none" w:sz="0" w:space="0" w:color="auto"/>
            <w:left w:val="none" w:sz="0" w:space="0" w:color="auto"/>
            <w:bottom w:val="none" w:sz="0" w:space="0" w:color="auto"/>
            <w:right w:val="none" w:sz="0" w:space="0" w:color="auto"/>
          </w:divBdr>
        </w:div>
        <w:div w:id="1309821089">
          <w:marLeft w:val="0"/>
          <w:marRight w:val="0"/>
          <w:marTop w:val="0"/>
          <w:marBottom w:val="0"/>
          <w:divBdr>
            <w:top w:val="none" w:sz="0" w:space="0" w:color="auto"/>
            <w:left w:val="none" w:sz="0" w:space="0" w:color="auto"/>
            <w:bottom w:val="none" w:sz="0" w:space="0" w:color="auto"/>
            <w:right w:val="none" w:sz="0" w:space="0" w:color="auto"/>
          </w:divBdr>
        </w:div>
      </w:divsChild>
    </w:div>
    <w:div w:id="1325359433">
      <w:bodyDiv w:val="1"/>
      <w:marLeft w:val="0"/>
      <w:marRight w:val="0"/>
      <w:marTop w:val="0"/>
      <w:marBottom w:val="0"/>
      <w:divBdr>
        <w:top w:val="none" w:sz="0" w:space="0" w:color="auto"/>
        <w:left w:val="none" w:sz="0" w:space="0" w:color="auto"/>
        <w:bottom w:val="none" w:sz="0" w:space="0" w:color="auto"/>
        <w:right w:val="none" w:sz="0" w:space="0" w:color="auto"/>
      </w:divBdr>
    </w:div>
    <w:div w:id="1439791420">
      <w:bodyDiv w:val="1"/>
      <w:marLeft w:val="0"/>
      <w:marRight w:val="0"/>
      <w:marTop w:val="0"/>
      <w:marBottom w:val="0"/>
      <w:divBdr>
        <w:top w:val="none" w:sz="0" w:space="0" w:color="auto"/>
        <w:left w:val="none" w:sz="0" w:space="0" w:color="auto"/>
        <w:bottom w:val="none" w:sz="0" w:space="0" w:color="auto"/>
        <w:right w:val="none" w:sz="0" w:space="0" w:color="auto"/>
      </w:divBdr>
    </w:div>
    <w:div w:id="1454902124">
      <w:bodyDiv w:val="1"/>
      <w:marLeft w:val="0"/>
      <w:marRight w:val="0"/>
      <w:marTop w:val="0"/>
      <w:marBottom w:val="0"/>
      <w:divBdr>
        <w:top w:val="none" w:sz="0" w:space="0" w:color="auto"/>
        <w:left w:val="none" w:sz="0" w:space="0" w:color="auto"/>
        <w:bottom w:val="none" w:sz="0" w:space="0" w:color="auto"/>
        <w:right w:val="none" w:sz="0" w:space="0" w:color="auto"/>
      </w:divBdr>
    </w:div>
    <w:div w:id="1506818200">
      <w:bodyDiv w:val="1"/>
      <w:marLeft w:val="0"/>
      <w:marRight w:val="0"/>
      <w:marTop w:val="0"/>
      <w:marBottom w:val="0"/>
      <w:divBdr>
        <w:top w:val="none" w:sz="0" w:space="0" w:color="auto"/>
        <w:left w:val="none" w:sz="0" w:space="0" w:color="auto"/>
        <w:bottom w:val="none" w:sz="0" w:space="0" w:color="auto"/>
        <w:right w:val="none" w:sz="0" w:space="0" w:color="auto"/>
      </w:divBdr>
    </w:div>
    <w:div w:id="1559049330">
      <w:bodyDiv w:val="1"/>
      <w:marLeft w:val="0"/>
      <w:marRight w:val="0"/>
      <w:marTop w:val="0"/>
      <w:marBottom w:val="0"/>
      <w:divBdr>
        <w:top w:val="none" w:sz="0" w:space="0" w:color="auto"/>
        <w:left w:val="none" w:sz="0" w:space="0" w:color="auto"/>
        <w:bottom w:val="none" w:sz="0" w:space="0" w:color="auto"/>
        <w:right w:val="none" w:sz="0" w:space="0" w:color="auto"/>
      </w:divBdr>
    </w:div>
    <w:div w:id="1682781345">
      <w:bodyDiv w:val="1"/>
      <w:marLeft w:val="0"/>
      <w:marRight w:val="0"/>
      <w:marTop w:val="0"/>
      <w:marBottom w:val="0"/>
      <w:divBdr>
        <w:top w:val="none" w:sz="0" w:space="0" w:color="auto"/>
        <w:left w:val="none" w:sz="0" w:space="0" w:color="auto"/>
        <w:bottom w:val="none" w:sz="0" w:space="0" w:color="auto"/>
        <w:right w:val="none" w:sz="0" w:space="0" w:color="auto"/>
      </w:divBdr>
    </w:div>
    <w:div w:id="1984038765">
      <w:bodyDiv w:val="1"/>
      <w:marLeft w:val="0"/>
      <w:marRight w:val="0"/>
      <w:marTop w:val="0"/>
      <w:marBottom w:val="0"/>
      <w:divBdr>
        <w:top w:val="none" w:sz="0" w:space="0" w:color="auto"/>
        <w:left w:val="none" w:sz="0" w:space="0" w:color="auto"/>
        <w:bottom w:val="none" w:sz="0" w:space="0" w:color="auto"/>
        <w:right w:val="none" w:sz="0" w:space="0" w:color="auto"/>
      </w:divBdr>
    </w:div>
    <w:div w:id="2005621779">
      <w:bodyDiv w:val="1"/>
      <w:marLeft w:val="0"/>
      <w:marRight w:val="0"/>
      <w:marTop w:val="0"/>
      <w:marBottom w:val="0"/>
      <w:divBdr>
        <w:top w:val="none" w:sz="0" w:space="0" w:color="auto"/>
        <w:left w:val="none" w:sz="0" w:space="0" w:color="auto"/>
        <w:bottom w:val="none" w:sz="0" w:space="0" w:color="auto"/>
        <w:right w:val="none" w:sz="0" w:space="0" w:color="auto"/>
      </w:divBdr>
    </w:div>
    <w:div w:id="2020813870">
      <w:bodyDiv w:val="1"/>
      <w:marLeft w:val="0"/>
      <w:marRight w:val="0"/>
      <w:marTop w:val="0"/>
      <w:marBottom w:val="0"/>
      <w:divBdr>
        <w:top w:val="none" w:sz="0" w:space="0" w:color="auto"/>
        <w:left w:val="none" w:sz="0" w:space="0" w:color="auto"/>
        <w:bottom w:val="none" w:sz="0" w:space="0" w:color="auto"/>
        <w:right w:val="none" w:sz="0" w:space="0" w:color="auto"/>
      </w:divBdr>
      <w:divsChild>
        <w:div w:id="1748190081">
          <w:marLeft w:val="0"/>
          <w:marRight w:val="0"/>
          <w:marTop w:val="0"/>
          <w:marBottom w:val="0"/>
          <w:divBdr>
            <w:top w:val="none" w:sz="0" w:space="0" w:color="auto"/>
            <w:left w:val="none" w:sz="0" w:space="0" w:color="auto"/>
            <w:bottom w:val="none" w:sz="0" w:space="0" w:color="auto"/>
            <w:right w:val="none" w:sz="0" w:space="0" w:color="auto"/>
          </w:divBdr>
        </w:div>
        <w:div w:id="1785692086">
          <w:marLeft w:val="0"/>
          <w:marRight w:val="0"/>
          <w:marTop w:val="0"/>
          <w:marBottom w:val="0"/>
          <w:divBdr>
            <w:top w:val="none" w:sz="0" w:space="0" w:color="auto"/>
            <w:left w:val="none" w:sz="0" w:space="0" w:color="auto"/>
            <w:bottom w:val="none" w:sz="0" w:space="0" w:color="auto"/>
            <w:right w:val="none" w:sz="0" w:space="0" w:color="auto"/>
          </w:divBdr>
        </w:div>
      </w:divsChild>
    </w:div>
    <w:div w:id="2026518518">
      <w:bodyDiv w:val="1"/>
      <w:marLeft w:val="0"/>
      <w:marRight w:val="0"/>
      <w:marTop w:val="0"/>
      <w:marBottom w:val="0"/>
      <w:divBdr>
        <w:top w:val="none" w:sz="0" w:space="0" w:color="auto"/>
        <w:left w:val="none" w:sz="0" w:space="0" w:color="auto"/>
        <w:bottom w:val="none" w:sz="0" w:space="0" w:color="auto"/>
        <w:right w:val="none" w:sz="0" w:space="0" w:color="auto"/>
      </w:divBdr>
      <w:divsChild>
        <w:div w:id="928348208">
          <w:marLeft w:val="0"/>
          <w:marRight w:val="0"/>
          <w:marTop w:val="0"/>
          <w:marBottom w:val="0"/>
          <w:divBdr>
            <w:top w:val="none" w:sz="0" w:space="0" w:color="auto"/>
            <w:left w:val="none" w:sz="0" w:space="0" w:color="auto"/>
            <w:bottom w:val="none" w:sz="0" w:space="0" w:color="auto"/>
            <w:right w:val="none" w:sz="0" w:space="0" w:color="auto"/>
          </w:divBdr>
          <w:divsChild>
            <w:div w:id="580258865">
              <w:marLeft w:val="0"/>
              <w:marRight w:val="0"/>
              <w:marTop w:val="150"/>
              <w:marBottom w:val="0"/>
              <w:divBdr>
                <w:top w:val="none" w:sz="0" w:space="0" w:color="auto"/>
                <w:left w:val="none" w:sz="0" w:space="0" w:color="auto"/>
                <w:bottom w:val="none" w:sz="0" w:space="0" w:color="auto"/>
                <w:right w:val="none" w:sz="0" w:space="0" w:color="auto"/>
              </w:divBdr>
              <w:divsChild>
                <w:div w:id="1464271639">
                  <w:marLeft w:val="3300"/>
                  <w:marRight w:val="0"/>
                  <w:marTop w:val="0"/>
                  <w:marBottom w:val="0"/>
                  <w:divBdr>
                    <w:top w:val="none" w:sz="0" w:space="0" w:color="auto"/>
                    <w:left w:val="none" w:sz="0" w:space="0" w:color="auto"/>
                    <w:bottom w:val="none" w:sz="0" w:space="0" w:color="auto"/>
                    <w:right w:val="none" w:sz="0" w:space="0" w:color="auto"/>
                  </w:divBdr>
                  <w:divsChild>
                    <w:div w:id="2105223790">
                      <w:marLeft w:val="0"/>
                      <w:marRight w:val="0"/>
                      <w:marTop w:val="0"/>
                      <w:marBottom w:val="0"/>
                      <w:divBdr>
                        <w:top w:val="single" w:sz="6" w:space="7" w:color="A8A8A8"/>
                        <w:left w:val="single" w:sz="2" w:space="14" w:color="A8A8A8"/>
                        <w:bottom w:val="single" w:sz="6" w:space="7" w:color="A8A8A8"/>
                        <w:right w:val="single" w:sz="2" w:space="14" w:color="A8A8A8"/>
                      </w:divBdr>
                      <w:divsChild>
                        <w:div w:id="2107848324">
                          <w:marLeft w:val="0"/>
                          <w:marRight w:val="0"/>
                          <w:marTop w:val="0"/>
                          <w:marBottom w:val="0"/>
                          <w:divBdr>
                            <w:top w:val="none" w:sz="0" w:space="0" w:color="auto"/>
                            <w:left w:val="none" w:sz="0" w:space="0" w:color="auto"/>
                            <w:bottom w:val="none" w:sz="0" w:space="0" w:color="auto"/>
                            <w:right w:val="none" w:sz="0" w:space="0" w:color="auto"/>
                          </w:divBdr>
                          <w:divsChild>
                            <w:div w:id="533005582">
                              <w:marLeft w:val="0"/>
                              <w:marRight w:val="0"/>
                              <w:marTop w:val="0"/>
                              <w:marBottom w:val="0"/>
                              <w:divBdr>
                                <w:top w:val="none" w:sz="0" w:space="0" w:color="auto"/>
                                <w:left w:val="none" w:sz="0" w:space="0" w:color="auto"/>
                                <w:bottom w:val="none" w:sz="0" w:space="0" w:color="auto"/>
                                <w:right w:val="none" w:sz="0" w:space="0" w:color="auto"/>
                              </w:divBdr>
                              <w:divsChild>
                                <w:div w:id="75323579">
                                  <w:marLeft w:val="0"/>
                                  <w:marRight w:val="0"/>
                                  <w:marTop w:val="0"/>
                                  <w:marBottom w:val="0"/>
                                  <w:divBdr>
                                    <w:top w:val="none" w:sz="0" w:space="0" w:color="auto"/>
                                    <w:left w:val="none" w:sz="0" w:space="0" w:color="auto"/>
                                    <w:bottom w:val="none" w:sz="0" w:space="0" w:color="auto"/>
                                    <w:right w:val="none" w:sz="0" w:space="0" w:color="auto"/>
                                  </w:divBdr>
                                  <w:divsChild>
                                    <w:div w:id="1807509338">
                                      <w:marLeft w:val="0"/>
                                      <w:marRight w:val="0"/>
                                      <w:marTop w:val="0"/>
                                      <w:marBottom w:val="0"/>
                                      <w:divBdr>
                                        <w:top w:val="none" w:sz="0" w:space="0" w:color="auto"/>
                                        <w:left w:val="none" w:sz="0" w:space="0" w:color="auto"/>
                                        <w:bottom w:val="none" w:sz="0" w:space="0" w:color="auto"/>
                                        <w:right w:val="none" w:sz="0" w:space="0" w:color="auto"/>
                                      </w:divBdr>
                                      <w:divsChild>
                                        <w:div w:id="1711301612">
                                          <w:marLeft w:val="0"/>
                                          <w:marRight w:val="0"/>
                                          <w:marTop w:val="0"/>
                                          <w:marBottom w:val="0"/>
                                          <w:divBdr>
                                            <w:top w:val="none" w:sz="0" w:space="0" w:color="auto"/>
                                            <w:left w:val="none" w:sz="0" w:space="0" w:color="auto"/>
                                            <w:bottom w:val="none" w:sz="0" w:space="0" w:color="auto"/>
                                            <w:right w:val="none" w:sz="0" w:space="0" w:color="auto"/>
                                          </w:divBdr>
                                          <w:divsChild>
                                            <w:div w:id="2054228024">
                                              <w:marLeft w:val="0"/>
                                              <w:marRight w:val="0"/>
                                              <w:marTop w:val="0"/>
                                              <w:marBottom w:val="0"/>
                                              <w:divBdr>
                                                <w:top w:val="none" w:sz="0" w:space="0" w:color="auto"/>
                                                <w:left w:val="none" w:sz="0" w:space="0" w:color="auto"/>
                                                <w:bottom w:val="none" w:sz="0" w:space="0" w:color="auto"/>
                                                <w:right w:val="none" w:sz="0" w:space="0" w:color="auto"/>
                                              </w:divBdr>
                                              <w:divsChild>
                                                <w:div w:id="1057360208">
                                                  <w:marLeft w:val="0"/>
                                                  <w:marRight w:val="0"/>
                                                  <w:marTop w:val="0"/>
                                                  <w:marBottom w:val="0"/>
                                                  <w:divBdr>
                                                    <w:top w:val="none" w:sz="0" w:space="0" w:color="auto"/>
                                                    <w:left w:val="none" w:sz="0" w:space="0" w:color="auto"/>
                                                    <w:bottom w:val="none" w:sz="0" w:space="0" w:color="auto"/>
                                                    <w:right w:val="none" w:sz="0" w:space="0" w:color="auto"/>
                                                  </w:divBdr>
                                                  <w:divsChild>
                                                    <w:div w:id="2086873669">
                                                      <w:marLeft w:val="0"/>
                                                      <w:marRight w:val="0"/>
                                                      <w:marTop w:val="0"/>
                                                      <w:marBottom w:val="0"/>
                                                      <w:divBdr>
                                                        <w:top w:val="none" w:sz="0" w:space="0" w:color="auto"/>
                                                        <w:left w:val="none" w:sz="0" w:space="0" w:color="auto"/>
                                                        <w:bottom w:val="none" w:sz="0" w:space="0" w:color="auto"/>
                                                        <w:right w:val="none" w:sz="0" w:space="0" w:color="auto"/>
                                                      </w:divBdr>
                                                    </w:div>
                                                  </w:divsChild>
                                                </w:div>
                                                <w:div w:id="822048311">
                                                  <w:marLeft w:val="0"/>
                                                  <w:marRight w:val="0"/>
                                                  <w:marTop w:val="0"/>
                                                  <w:marBottom w:val="0"/>
                                                  <w:divBdr>
                                                    <w:top w:val="none" w:sz="0" w:space="0" w:color="auto"/>
                                                    <w:left w:val="none" w:sz="0" w:space="0" w:color="auto"/>
                                                    <w:bottom w:val="none" w:sz="0" w:space="0" w:color="auto"/>
                                                    <w:right w:val="none" w:sz="0" w:space="0" w:color="auto"/>
                                                  </w:divBdr>
                                                  <w:divsChild>
                                                    <w:div w:id="838813102">
                                                      <w:marLeft w:val="0"/>
                                                      <w:marRight w:val="0"/>
                                                      <w:marTop w:val="0"/>
                                                      <w:marBottom w:val="0"/>
                                                      <w:divBdr>
                                                        <w:top w:val="none" w:sz="0" w:space="0" w:color="auto"/>
                                                        <w:left w:val="none" w:sz="0" w:space="0" w:color="auto"/>
                                                        <w:bottom w:val="none" w:sz="0" w:space="0" w:color="auto"/>
                                                        <w:right w:val="none" w:sz="0" w:space="0" w:color="auto"/>
                                                      </w:divBdr>
                                                    </w:div>
                                                  </w:divsChild>
                                                </w:div>
                                                <w:div w:id="2115637774">
                                                  <w:marLeft w:val="0"/>
                                                  <w:marRight w:val="0"/>
                                                  <w:marTop w:val="0"/>
                                                  <w:marBottom w:val="0"/>
                                                  <w:divBdr>
                                                    <w:top w:val="none" w:sz="0" w:space="0" w:color="auto"/>
                                                    <w:left w:val="none" w:sz="0" w:space="0" w:color="auto"/>
                                                    <w:bottom w:val="none" w:sz="0" w:space="0" w:color="auto"/>
                                                    <w:right w:val="none" w:sz="0" w:space="0" w:color="auto"/>
                                                  </w:divBdr>
                                                  <w:divsChild>
                                                    <w:div w:id="1515533252">
                                                      <w:marLeft w:val="0"/>
                                                      <w:marRight w:val="0"/>
                                                      <w:marTop w:val="0"/>
                                                      <w:marBottom w:val="0"/>
                                                      <w:divBdr>
                                                        <w:top w:val="none" w:sz="0" w:space="0" w:color="auto"/>
                                                        <w:left w:val="none" w:sz="0" w:space="0" w:color="auto"/>
                                                        <w:bottom w:val="none" w:sz="0" w:space="0" w:color="auto"/>
                                                        <w:right w:val="none" w:sz="0" w:space="0" w:color="auto"/>
                                                      </w:divBdr>
                                                    </w:div>
                                                  </w:divsChild>
                                                </w:div>
                                                <w:div w:id="787897757">
                                                  <w:marLeft w:val="0"/>
                                                  <w:marRight w:val="0"/>
                                                  <w:marTop w:val="0"/>
                                                  <w:marBottom w:val="0"/>
                                                  <w:divBdr>
                                                    <w:top w:val="none" w:sz="0" w:space="0" w:color="auto"/>
                                                    <w:left w:val="none" w:sz="0" w:space="0" w:color="auto"/>
                                                    <w:bottom w:val="none" w:sz="0" w:space="0" w:color="auto"/>
                                                    <w:right w:val="none" w:sz="0" w:space="0" w:color="auto"/>
                                                  </w:divBdr>
                                                  <w:divsChild>
                                                    <w:div w:id="28192639">
                                                      <w:marLeft w:val="0"/>
                                                      <w:marRight w:val="0"/>
                                                      <w:marTop w:val="0"/>
                                                      <w:marBottom w:val="0"/>
                                                      <w:divBdr>
                                                        <w:top w:val="none" w:sz="0" w:space="0" w:color="auto"/>
                                                        <w:left w:val="none" w:sz="0" w:space="0" w:color="auto"/>
                                                        <w:bottom w:val="none" w:sz="0" w:space="0" w:color="auto"/>
                                                        <w:right w:val="none" w:sz="0" w:space="0" w:color="auto"/>
                                                      </w:divBdr>
                                                    </w:div>
                                                  </w:divsChild>
                                                </w:div>
                                                <w:div w:id="478419503">
                                                  <w:marLeft w:val="0"/>
                                                  <w:marRight w:val="0"/>
                                                  <w:marTop w:val="0"/>
                                                  <w:marBottom w:val="0"/>
                                                  <w:divBdr>
                                                    <w:top w:val="none" w:sz="0" w:space="0" w:color="auto"/>
                                                    <w:left w:val="none" w:sz="0" w:space="0" w:color="auto"/>
                                                    <w:bottom w:val="none" w:sz="0" w:space="0" w:color="auto"/>
                                                    <w:right w:val="none" w:sz="0" w:space="0" w:color="auto"/>
                                                  </w:divBdr>
                                                  <w:divsChild>
                                                    <w:div w:id="1789935684">
                                                      <w:marLeft w:val="0"/>
                                                      <w:marRight w:val="0"/>
                                                      <w:marTop w:val="0"/>
                                                      <w:marBottom w:val="0"/>
                                                      <w:divBdr>
                                                        <w:top w:val="none" w:sz="0" w:space="0" w:color="auto"/>
                                                        <w:left w:val="none" w:sz="0" w:space="0" w:color="auto"/>
                                                        <w:bottom w:val="none" w:sz="0" w:space="0" w:color="auto"/>
                                                        <w:right w:val="none" w:sz="0" w:space="0" w:color="auto"/>
                                                      </w:divBdr>
                                                    </w:div>
                                                  </w:divsChild>
                                                </w:div>
                                                <w:div w:id="1719469049">
                                                  <w:marLeft w:val="0"/>
                                                  <w:marRight w:val="0"/>
                                                  <w:marTop w:val="0"/>
                                                  <w:marBottom w:val="0"/>
                                                  <w:divBdr>
                                                    <w:top w:val="none" w:sz="0" w:space="0" w:color="auto"/>
                                                    <w:left w:val="none" w:sz="0" w:space="0" w:color="auto"/>
                                                    <w:bottom w:val="none" w:sz="0" w:space="0" w:color="auto"/>
                                                    <w:right w:val="none" w:sz="0" w:space="0" w:color="auto"/>
                                                  </w:divBdr>
                                                  <w:divsChild>
                                                    <w:div w:id="584846036">
                                                      <w:marLeft w:val="0"/>
                                                      <w:marRight w:val="0"/>
                                                      <w:marTop w:val="0"/>
                                                      <w:marBottom w:val="0"/>
                                                      <w:divBdr>
                                                        <w:top w:val="none" w:sz="0" w:space="0" w:color="auto"/>
                                                        <w:left w:val="none" w:sz="0" w:space="0" w:color="auto"/>
                                                        <w:bottom w:val="none" w:sz="0" w:space="0" w:color="auto"/>
                                                        <w:right w:val="none" w:sz="0" w:space="0" w:color="auto"/>
                                                      </w:divBdr>
                                                    </w:div>
                                                  </w:divsChild>
                                                </w:div>
                                                <w:div w:id="181865435">
                                                  <w:marLeft w:val="0"/>
                                                  <w:marRight w:val="0"/>
                                                  <w:marTop w:val="0"/>
                                                  <w:marBottom w:val="0"/>
                                                  <w:divBdr>
                                                    <w:top w:val="none" w:sz="0" w:space="0" w:color="auto"/>
                                                    <w:left w:val="none" w:sz="0" w:space="0" w:color="auto"/>
                                                    <w:bottom w:val="none" w:sz="0" w:space="0" w:color="auto"/>
                                                    <w:right w:val="none" w:sz="0" w:space="0" w:color="auto"/>
                                                  </w:divBdr>
                                                  <w:divsChild>
                                                    <w:div w:id="838622555">
                                                      <w:marLeft w:val="0"/>
                                                      <w:marRight w:val="0"/>
                                                      <w:marTop w:val="0"/>
                                                      <w:marBottom w:val="0"/>
                                                      <w:divBdr>
                                                        <w:top w:val="none" w:sz="0" w:space="0" w:color="auto"/>
                                                        <w:left w:val="none" w:sz="0" w:space="0" w:color="auto"/>
                                                        <w:bottom w:val="none" w:sz="0" w:space="0" w:color="auto"/>
                                                        <w:right w:val="none" w:sz="0" w:space="0" w:color="auto"/>
                                                      </w:divBdr>
                                                    </w:div>
                                                  </w:divsChild>
                                                </w:div>
                                                <w:div w:id="882398987">
                                                  <w:marLeft w:val="0"/>
                                                  <w:marRight w:val="0"/>
                                                  <w:marTop w:val="0"/>
                                                  <w:marBottom w:val="0"/>
                                                  <w:divBdr>
                                                    <w:top w:val="none" w:sz="0" w:space="0" w:color="auto"/>
                                                    <w:left w:val="none" w:sz="0" w:space="0" w:color="auto"/>
                                                    <w:bottom w:val="none" w:sz="0" w:space="0" w:color="auto"/>
                                                    <w:right w:val="none" w:sz="0" w:space="0" w:color="auto"/>
                                                  </w:divBdr>
                                                  <w:divsChild>
                                                    <w:div w:id="1398476779">
                                                      <w:marLeft w:val="0"/>
                                                      <w:marRight w:val="0"/>
                                                      <w:marTop w:val="0"/>
                                                      <w:marBottom w:val="0"/>
                                                      <w:divBdr>
                                                        <w:top w:val="none" w:sz="0" w:space="0" w:color="auto"/>
                                                        <w:left w:val="none" w:sz="0" w:space="0" w:color="auto"/>
                                                        <w:bottom w:val="none" w:sz="0" w:space="0" w:color="auto"/>
                                                        <w:right w:val="none" w:sz="0" w:space="0" w:color="auto"/>
                                                      </w:divBdr>
                                                    </w:div>
                                                  </w:divsChild>
                                                </w:div>
                                                <w:div w:id="292173156">
                                                  <w:marLeft w:val="0"/>
                                                  <w:marRight w:val="0"/>
                                                  <w:marTop w:val="0"/>
                                                  <w:marBottom w:val="0"/>
                                                  <w:divBdr>
                                                    <w:top w:val="none" w:sz="0" w:space="0" w:color="auto"/>
                                                    <w:left w:val="none" w:sz="0" w:space="0" w:color="auto"/>
                                                    <w:bottom w:val="none" w:sz="0" w:space="0" w:color="auto"/>
                                                    <w:right w:val="none" w:sz="0" w:space="0" w:color="auto"/>
                                                  </w:divBdr>
                                                  <w:divsChild>
                                                    <w:div w:id="784346673">
                                                      <w:marLeft w:val="0"/>
                                                      <w:marRight w:val="0"/>
                                                      <w:marTop w:val="0"/>
                                                      <w:marBottom w:val="0"/>
                                                      <w:divBdr>
                                                        <w:top w:val="none" w:sz="0" w:space="0" w:color="auto"/>
                                                        <w:left w:val="none" w:sz="0" w:space="0" w:color="auto"/>
                                                        <w:bottom w:val="none" w:sz="0" w:space="0" w:color="auto"/>
                                                        <w:right w:val="none" w:sz="0" w:space="0" w:color="auto"/>
                                                      </w:divBdr>
                                                    </w:div>
                                                  </w:divsChild>
                                                </w:div>
                                                <w:div w:id="816259341">
                                                  <w:marLeft w:val="0"/>
                                                  <w:marRight w:val="0"/>
                                                  <w:marTop w:val="0"/>
                                                  <w:marBottom w:val="0"/>
                                                  <w:divBdr>
                                                    <w:top w:val="none" w:sz="0" w:space="0" w:color="auto"/>
                                                    <w:left w:val="none" w:sz="0" w:space="0" w:color="auto"/>
                                                    <w:bottom w:val="none" w:sz="0" w:space="0" w:color="auto"/>
                                                    <w:right w:val="none" w:sz="0" w:space="0" w:color="auto"/>
                                                  </w:divBdr>
                                                  <w:divsChild>
                                                    <w:div w:id="1841503409">
                                                      <w:marLeft w:val="0"/>
                                                      <w:marRight w:val="0"/>
                                                      <w:marTop w:val="0"/>
                                                      <w:marBottom w:val="0"/>
                                                      <w:divBdr>
                                                        <w:top w:val="none" w:sz="0" w:space="0" w:color="auto"/>
                                                        <w:left w:val="none" w:sz="0" w:space="0" w:color="auto"/>
                                                        <w:bottom w:val="none" w:sz="0" w:space="0" w:color="auto"/>
                                                        <w:right w:val="none" w:sz="0" w:space="0" w:color="auto"/>
                                                      </w:divBdr>
                                                    </w:div>
                                                  </w:divsChild>
                                                </w:div>
                                                <w:div w:id="2144079416">
                                                  <w:marLeft w:val="0"/>
                                                  <w:marRight w:val="0"/>
                                                  <w:marTop w:val="0"/>
                                                  <w:marBottom w:val="0"/>
                                                  <w:divBdr>
                                                    <w:top w:val="none" w:sz="0" w:space="0" w:color="auto"/>
                                                    <w:left w:val="none" w:sz="0" w:space="0" w:color="auto"/>
                                                    <w:bottom w:val="none" w:sz="0" w:space="0" w:color="auto"/>
                                                    <w:right w:val="none" w:sz="0" w:space="0" w:color="auto"/>
                                                  </w:divBdr>
                                                  <w:divsChild>
                                                    <w:div w:id="1823278637">
                                                      <w:marLeft w:val="0"/>
                                                      <w:marRight w:val="0"/>
                                                      <w:marTop w:val="0"/>
                                                      <w:marBottom w:val="0"/>
                                                      <w:divBdr>
                                                        <w:top w:val="none" w:sz="0" w:space="0" w:color="auto"/>
                                                        <w:left w:val="none" w:sz="0" w:space="0" w:color="auto"/>
                                                        <w:bottom w:val="none" w:sz="0" w:space="0" w:color="auto"/>
                                                        <w:right w:val="none" w:sz="0" w:space="0" w:color="auto"/>
                                                      </w:divBdr>
                                                    </w:div>
                                                  </w:divsChild>
                                                </w:div>
                                                <w:div w:id="1397778578">
                                                  <w:marLeft w:val="0"/>
                                                  <w:marRight w:val="0"/>
                                                  <w:marTop w:val="0"/>
                                                  <w:marBottom w:val="0"/>
                                                  <w:divBdr>
                                                    <w:top w:val="none" w:sz="0" w:space="0" w:color="auto"/>
                                                    <w:left w:val="none" w:sz="0" w:space="0" w:color="auto"/>
                                                    <w:bottom w:val="none" w:sz="0" w:space="0" w:color="auto"/>
                                                    <w:right w:val="none" w:sz="0" w:space="0" w:color="auto"/>
                                                  </w:divBdr>
                                                  <w:divsChild>
                                                    <w:div w:id="1693416929">
                                                      <w:marLeft w:val="0"/>
                                                      <w:marRight w:val="0"/>
                                                      <w:marTop w:val="0"/>
                                                      <w:marBottom w:val="0"/>
                                                      <w:divBdr>
                                                        <w:top w:val="none" w:sz="0" w:space="0" w:color="auto"/>
                                                        <w:left w:val="none" w:sz="0" w:space="0" w:color="auto"/>
                                                        <w:bottom w:val="none" w:sz="0" w:space="0" w:color="auto"/>
                                                        <w:right w:val="none" w:sz="0" w:space="0" w:color="auto"/>
                                                      </w:divBdr>
                                                    </w:div>
                                                  </w:divsChild>
                                                </w:div>
                                                <w:div w:id="1016688034">
                                                  <w:marLeft w:val="0"/>
                                                  <w:marRight w:val="0"/>
                                                  <w:marTop w:val="0"/>
                                                  <w:marBottom w:val="0"/>
                                                  <w:divBdr>
                                                    <w:top w:val="none" w:sz="0" w:space="0" w:color="auto"/>
                                                    <w:left w:val="none" w:sz="0" w:space="0" w:color="auto"/>
                                                    <w:bottom w:val="none" w:sz="0" w:space="0" w:color="auto"/>
                                                    <w:right w:val="none" w:sz="0" w:space="0" w:color="auto"/>
                                                  </w:divBdr>
                                                  <w:divsChild>
                                                    <w:div w:id="1147819729">
                                                      <w:marLeft w:val="0"/>
                                                      <w:marRight w:val="0"/>
                                                      <w:marTop w:val="0"/>
                                                      <w:marBottom w:val="0"/>
                                                      <w:divBdr>
                                                        <w:top w:val="none" w:sz="0" w:space="0" w:color="auto"/>
                                                        <w:left w:val="none" w:sz="0" w:space="0" w:color="auto"/>
                                                        <w:bottom w:val="none" w:sz="0" w:space="0" w:color="auto"/>
                                                        <w:right w:val="none" w:sz="0" w:space="0" w:color="auto"/>
                                                      </w:divBdr>
                                                    </w:div>
                                                  </w:divsChild>
                                                </w:div>
                                                <w:div w:id="629894440">
                                                  <w:marLeft w:val="0"/>
                                                  <w:marRight w:val="0"/>
                                                  <w:marTop w:val="0"/>
                                                  <w:marBottom w:val="0"/>
                                                  <w:divBdr>
                                                    <w:top w:val="none" w:sz="0" w:space="0" w:color="auto"/>
                                                    <w:left w:val="none" w:sz="0" w:space="0" w:color="auto"/>
                                                    <w:bottom w:val="none" w:sz="0" w:space="0" w:color="auto"/>
                                                    <w:right w:val="none" w:sz="0" w:space="0" w:color="auto"/>
                                                  </w:divBdr>
                                                  <w:divsChild>
                                                    <w:div w:id="1499230510">
                                                      <w:marLeft w:val="0"/>
                                                      <w:marRight w:val="0"/>
                                                      <w:marTop w:val="0"/>
                                                      <w:marBottom w:val="0"/>
                                                      <w:divBdr>
                                                        <w:top w:val="none" w:sz="0" w:space="0" w:color="auto"/>
                                                        <w:left w:val="none" w:sz="0" w:space="0" w:color="auto"/>
                                                        <w:bottom w:val="none" w:sz="0" w:space="0" w:color="auto"/>
                                                        <w:right w:val="none" w:sz="0" w:space="0" w:color="auto"/>
                                                      </w:divBdr>
                                                    </w:div>
                                                  </w:divsChild>
                                                </w:div>
                                                <w:div w:id="1335962320">
                                                  <w:marLeft w:val="0"/>
                                                  <w:marRight w:val="0"/>
                                                  <w:marTop w:val="0"/>
                                                  <w:marBottom w:val="0"/>
                                                  <w:divBdr>
                                                    <w:top w:val="none" w:sz="0" w:space="0" w:color="auto"/>
                                                    <w:left w:val="none" w:sz="0" w:space="0" w:color="auto"/>
                                                    <w:bottom w:val="none" w:sz="0" w:space="0" w:color="auto"/>
                                                    <w:right w:val="none" w:sz="0" w:space="0" w:color="auto"/>
                                                  </w:divBdr>
                                                  <w:divsChild>
                                                    <w:div w:id="727533839">
                                                      <w:marLeft w:val="0"/>
                                                      <w:marRight w:val="0"/>
                                                      <w:marTop w:val="0"/>
                                                      <w:marBottom w:val="0"/>
                                                      <w:divBdr>
                                                        <w:top w:val="none" w:sz="0" w:space="0" w:color="auto"/>
                                                        <w:left w:val="none" w:sz="0" w:space="0" w:color="auto"/>
                                                        <w:bottom w:val="none" w:sz="0" w:space="0" w:color="auto"/>
                                                        <w:right w:val="none" w:sz="0" w:space="0" w:color="auto"/>
                                                      </w:divBdr>
                                                    </w:div>
                                                  </w:divsChild>
                                                </w:div>
                                                <w:div w:id="2026441242">
                                                  <w:marLeft w:val="0"/>
                                                  <w:marRight w:val="0"/>
                                                  <w:marTop w:val="0"/>
                                                  <w:marBottom w:val="0"/>
                                                  <w:divBdr>
                                                    <w:top w:val="none" w:sz="0" w:space="0" w:color="auto"/>
                                                    <w:left w:val="none" w:sz="0" w:space="0" w:color="auto"/>
                                                    <w:bottom w:val="none" w:sz="0" w:space="0" w:color="auto"/>
                                                    <w:right w:val="none" w:sz="0" w:space="0" w:color="auto"/>
                                                  </w:divBdr>
                                                  <w:divsChild>
                                                    <w:div w:id="1773696755">
                                                      <w:marLeft w:val="0"/>
                                                      <w:marRight w:val="0"/>
                                                      <w:marTop w:val="0"/>
                                                      <w:marBottom w:val="0"/>
                                                      <w:divBdr>
                                                        <w:top w:val="none" w:sz="0" w:space="0" w:color="auto"/>
                                                        <w:left w:val="none" w:sz="0" w:space="0" w:color="auto"/>
                                                        <w:bottom w:val="none" w:sz="0" w:space="0" w:color="auto"/>
                                                        <w:right w:val="none" w:sz="0" w:space="0" w:color="auto"/>
                                                      </w:divBdr>
                                                    </w:div>
                                                  </w:divsChild>
                                                </w:div>
                                                <w:div w:id="1790125175">
                                                  <w:marLeft w:val="0"/>
                                                  <w:marRight w:val="0"/>
                                                  <w:marTop w:val="0"/>
                                                  <w:marBottom w:val="0"/>
                                                  <w:divBdr>
                                                    <w:top w:val="none" w:sz="0" w:space="0" w:color="auto"/>
                                                    <w:left w:val="none" w:sz="0" w:space="0" w:color="auto"/>
                                                    <w:bottom w:val="none" w:sz="0" w:space="0" w:color="auto"/>
                                                    <w:right w:val="none" w:sz="0" w:space="0" w:color="auto"/>
                                                  </w:divBdr>
                                                  <w:divsChild>
                                                    <w:div w:id="1841236195">
                                                      <w:marLeft w:val="0"/>
                                                      <w:marRight w:val="0"/>
                                                      <w:marTop w:val="0"/>
                                                      <w:marBottom w:val="0"/>
                                                      <w:divBdr>
                                                        <w:top w:val="none" w:sz="0" w:space="0" w:color="auto"/>
                                                        <w:left w:val="none" w:sz="0" w:space="0" w:color="auto"/>
                                                        <w:bottom w:val="none" w:sz="0" w:space="0" w:color="auto"/>
                                                        <w:right w:val="none" w:sz="0" w:space="0" w:color="auto"/>
                                                      </w:divBdr>
                                                    </w:div>
                                                  </w:divsChild>
                                                </w:div>
                                                <w:div w:id="1397241044">
                                                  <w:marLeft w:val="0"/>
                                                  <w:marRight w:val="0"/>
                                                  <w:marTop w:val="0"/>
                                                  <w:marBottom w:val="0"/>
                                                  <w:divBdr>
                                                    <w:top w:val="none" w:sz="0" w:space="0" w:color="auto"/>
                                                    <w:left w:val="none" w:sz="0" w:space="0" w:color="auto"/>
                                                    <w:bottom w:val="none" w:sz="0" w:space="0" w:color="auto"/>
                                                    <w:right w:val="none" w:sz="0" w:space="0" w:color="auto"/>
                                                  </w:divBdr>
                                                  <w:divsChild>
                                                    <w:div w:id="1773551963">
                                                      <w:marLeft w:val="0"/>
                                                      <w:marRight w:val="0"/>
                                                      <w:marTop w:val="0"/>
                                                      <w:marBottom w:val="0"/>
                                                      <w:divBdr>
                                                        <w:top w:val="none" w:sz="0" w:space="0" w:color="auto"/>
                                                        <w:left w:val="none" w:sz="0" w:space="0" w:color="auto"/>
                                                        <w:bottom w:val="none" w:sz="0" w:space="0" w:color="auto"/>
                                                        <w:right w:val="none" w:sz="0" w:space="0" w:color="auto"/>
                                                      </w:divBdr>
                                                    </w:div>
                                                  </w:divsChild>
                                                </w:div>
                                                <w:div w:id="1664310005">
                                                  <w:marLeft w:val="0"/>
                                                  <w:marRight w:val="0"/>
                                                  <w:marTop w:val="0"/>
                                                  <w:marBottom w:val="0"/>
                                                  <w:divBdr>
                                                    <w:top w:val="none" w:sz="0" w:space="0" w:color="auto"/>
                                                    <w:left w:val="none" w:sz="0" w:space="0" w:color="auto"/>
                                                    <w:bottom w:val="none" w:sz="0" w:space="0" w:color="auto"/>
                                                    <w:right w:val="none" w:sz="0" w:space="0" w:color="auto"/>
                                                  </w:divBdr>
                                                  <w:divsChild>
                                                    <w:div w:id="529337728">
                                                      <w:marLeft w:val="0"/>
                                                      <w:marRight w:val="0"/>
                                                      <w:marTop w:val="0"/>
                                                      <w:marBottom w:val="0"/>
                                                      <w:divBdr>
                                                        <w:top w:val="none" w:sz="0" w:space="0" w:color="auto"/>
                                                        <w:left w:val="none" w:sz="0" w:space="0" w:color="auto"/>
                                                        <w:bottom w:val="none" w:sz="0" w:space="0" w:color="auto"/>
                                                        <w:right w:val="none" w:sz="0" w:space="0" w:color="auto"/>
                                                      </w:divBdr>
                                                    </w:div>
                                                  </w:divsChild>
                                                </w:div>
                                                <w:div w:id="940843412">
                                                  <w:marLeft w:val="0"/>
                                                  <w:marRight w:val="0"/>
                                                  <w:marTop w:val="0"/>
                                                  <w:marBottom w:val="0"/>
                                                  <w:divBdr>
                                                    <w:top w:val="none" w:sz="0" w:space="0" w:color="auto"/>
                                                    <w:left w:val="none" w:sz="0" w:space="0" w:color="auto"/>
                                                    <w:bottom w:val="none" w:sz="0" w:space="0" w:color="auto"/>
                                                    <w:right w:val="none" w:sz="0" w:space="0" w:color="auto"/>
                                                  </w:divBdr>
                                                  <w:divsChild>
                                                    <w:div w:id="2143770788">
                                                      <w:marLeft w:val="0"/>
                                                      <w:marRight w:val="0"/>
                                                      <w:marTop w:val="0"/>
                                                      <w:marBottom w:val="0"/>
                                                      <w:divBdr>
                                                        <w:top w:val="none" w:sz="0" w:space="0" w:color="auto"/>
                                                        <w:left w:val="none" w:sz="0" w:space="0" w:color="auto"/>
                                                        <w:bottom w:val="none" w:sz="0" w:space="0" w:color="auto"/>
                                                        <w:right w:val="none" w:sz="0" w:space="0" w:color="auto"/>
                                                      </w:divBdr>
                                                    </w:div>
                                                  </w:divsChild>
                                                </w:div>
                                                <w:div w:id="1206604428">
                                                  <w:marLeft w:val="0"/>
                                                  <w:marRight w:val="0"/>
                                                  <w:marTop w:val="0"/>
                                                  <w:marBottom w:val="0"/>
                                                  <w:divBdr>
                                                    <w:top w:val="none" w:sz="0" w:space="0" w:color="auto"/>
                                                    <w:left w:val="none" w:sz="0" w:space="0" w:color="auto"/>
                                                    <w:bottom w:val="none" w:sz="0" w:space="0" w:color="auto"/>
                                                    <w:right w:val="none" w:sz="0" w:space="0" w:color="auto"/>
                                                  </w:divBdr>
                                                  <w:divsChild>
                                                    <w:div w:id="1917087764">
                                                      <w:marLeft w:val="0"/>
                                                      <w:marRight w:val="0"/>
                                                      <w:marTop w:val="0"/>
                                                      <w:marBottom w:val="0"/>
                                                      <w:divBdr>
                                                        <w:top w:val="none" w:sz="0" w:space="0" w:color="auto"/>
                                                        <w:left w:val="none" w:sz="0" w:space="0" w:color="auto"/>
                                                        <w:bottom w:val="none" w:sz="0" w:space="0" w:color="auto"/>
                                                        <w:right w:val="none" w:sz="0" w:space="0" w:color="auto"/>
                                                      </w:divBdr>
                                                    </w:div>
                                                  </w:divsChild>
                                                </w:div>
                                                <w:div w:id="1947694035">
                                                  <w:marLeft w:val="0"/>
                                                  <w:marRight w:val="0"/>
                                                  <w:marTop w:val="0"/>
                                                  <w:marBottom w:val="0"/>
                                                  <w:divBdr>
                                                    <w:top w:val="none" w:sz="0" w:space="0" w:color="auto"/>
                                                    <w:left w:val="none" w:sz="0" w:space="0" w:color="auto"/>
                                                    <w:bottom w:val="none" w:sz="0" w:space="0" w:color="auto"/>
                                                    <w:right w:val="none" w:sz="0" w:space="0" w:color="auto"/>
                                                  </w:divBdr>
                                                  <w:divsChild>
                                                    <w:div w:id="1602256441">
                                                      <w:marLeft w:val="0"/>
                                                      <w:marRight w:val="0"/>
                                                      <w:marTop w:val="0"/>
                                                      <w:marBottom w:val="0"/>
                                                      <w:divBdr>
                                                        <w:top w:val="none" w:sz="0" w:space="0" w:color="auto"/>
                                                        <w:left w:val="none" w:sz="0" w:space="0" w:color="auto"/>
                                                        <w:bottom w:val="none" w:sz="0" w:space="0" w:color="auto"/>
                                                        <w:right w:val="none" w:sz="0" w:space="0" w:color="auto"/>
                                                      </w:divBdr>
                                                    </w:div>
                                                  </w:divsChild>
                                                </w:div>
                                                <w:div w:id="1489665494">
                                                  <w:marLeft w:val="0"/>
                                                  <w:marRight w:val="0"/>
                                                  <w:marTop w:val="0"/>
                                                  <w:marBottom w:val="0"/>
                                                  <w:divBdr>
                                                    <w:top w:val="none" w:sz="0" w:space="0" w:color="auto"/>
                                                    <w:left w:val="none" w:sz="0" w:space="0" w:color="auto"/>
                                                    <w:bottom w:val="none" w:sz="0" w:space="0" w:color="auto"/>
                                                    <w:right w:val="none" w:sz="0" w:space="0" w:color="auto"/>
                                                  </w:divBdr>
                                                  <w:divsChild>
                                                    <w:div w:id="2146124310">
                                                      <w:marLeft w:val="0"/>
                                                      <w:marRight w:val="0"/>
                                                      <w:marTop w:val="0"/>
                                                      <w:marBottom w:val="0"/>
                                                      <w:divBdr>
                                                        <w:top w:val="none" w:sz="0" w:space="0" w:color="auto"/>
                                                        <w:left w:val="none" w:sz="0" w:space="0" w:color="auto"/>
                                                        <w:bottom w:val="none" w:sz="0" w:space="0" w:color="auto"/>
                                                        <w:right w:val="none" w:sz="0" w:space="0" w:color="auto"/>
                                                      </w:divBdr>
                                                    </w:div>
                                                  </w:divsChild>
                                                </w:div>
                                                <w:div w:id="120543478">
                                                  <w:marLeft w:val="0"/>
                                                  <w:marRight w:val="0"/>
                                                  <w:marTop w:val="0"/>
                                                  <w:marBottom w:val="0"/>
                                                  <w:divBdr>
                                                    <w:top w:val="none" w:sz="0" w:space="0" w:color="auto"/>
                                                    <w:left w:val="none" w:sz="0" w:space="0" w:color="auto"/>
                                                    <w:bottom w:val="none" w:sz="0" w:space="0" w:color="auto"/>
                                                    <w:right w:val="none" w:sz="0" w:space="0" w:color="auto"/>
                                                  </w:divBdr>
                                                  <w:divsChild>
                                                    <w:div w:id="1895583449">
                                                      <w:marLeft w:val="0"/>
                                                      <w:marRight w:val="0"/>
                                                      <w:marTop w:val="0"/>
                                                      <w:marBottom w:val="0"/>
                                                      <w:divBdr>
                                                        <w:top w:val="none" w:sz="0" w:space="0" w:color="auto"/>
                                                        <w:left w:val="none" w:sz="0" w:space="0" w:color="auto"/>
                                                        <w:bottom w:val="none" w:sz="0" w:space="0" w:color="auto"/>
                                                        <w:right w:val="none" w:sz="0" w:space="0" w:color="auto"/>
                                                      </w:divBdr>
                                                    </w:div>
                                                  </w:divsChild>
                                                </w:div>
                                                <w:div w:id="969821287">
                                                  <w:marLeft w:val="0"/>
                                                  <w:marRight w:val="0"/>
                                                  <w:marTop w:val="0"/>
                                                  <w:marBottom w:val="0"/>
                                                  <w:divBdr>
                                                    <w:top w:val="none" w:sz="0" w:space="0" w:color="auto"/>
                                                    <w:left w:val="none" w:sz="0" w:space="0" w:color="auto"/>
                                                    <w:bottom w:val="none" w:sz="0" w:space="0" w:color="auto"/>
                                                    <w:right w:val="none" w:sz="0" w:space="0" w:color="auto"/>
                                                  </w:divBdr>
                                                  <w:divsChild>
                                                    <w:div w:id="906257503">
                                                      <w:marLeft w:val="0"/>
                                                      <w:marRight w:val="0"/>
                                                      <w:marTop w:val="0"/>
                                                      <w:marBottom w:val="0"/>
                                                      <w:divBdr>
                                                        <w:top w:val="none" w:sz="0" w:space="0" w:color="auto"/>
                                                        <w:left w:val="none" w:sz="0" w:space="0" w:color="auto"/>
                                                        <w:bottom w:val="none" w:sz="0" w:space="0" w:color="auto"/>
                                                        <w:right w:val="none" w:sz="0" w:space="0" w:color="auto"/>
                                                      </w:divBdr>
                                                    </w:div>
                                                  </w:divsChild>
                                                </w:div>
                                                <w:div w:id="213153499">
                                                  <w:marLeft w:val="0"/>
                                                  <w:marRight w:val="0"/>
                                                  <w:marTop w:val="0"/>
                                                  <w:marBottom w:val="0"/>
                                                  <w:divBdr>
                                                    <w:top w:val="none" w:sz="0" w:space="0" w:color="auto"/>
                                                    <w:left w:val="none" w:sz="0" w:space="0" w:color="auto"/>
                                                    <w:bottom w:val="none" w:sz="0" w:space="0" w:color="auto"/>
                                                    <w:right w:val="none" w:sz="0" w:space="0" w:color="auto"/>
                                                  </w:divBdr>
                                                  <w:divsChild>
                                                    <w:div w:id="257758623">
                                                      <w:marLeft w:val="0"/>
                                                      <w:marRight w:val="0"/>
                                                      <w:marTop w:val="0"/>
                                                      <w:marBottom w:val="0"/>
                                                      <w:divBdr>
                                                        <w:top w:val="none" w:sz="0" w:space="0" w:color="auto"/>
                                                        <w:left w:val="none" w:sz="0" w:space="0" w:color="auto"/>
                                                        <w:bottom w:val="none" w:sz="0" w:space="0" w:color="auto"/>
                                                        <w:right w:val="none" w:sz="0" w:space="0" w:color="auto"/>
                                                      </w:divBdr>
                                                    </w:div>
                                                  </w:divsChild>
                                                </w:div>
                                                <w:div w:id="505556441">
                                                  <w:marLeft w:val="0"/>
                                                  <w:marRight w:val="0"/>
                                                  <w:marTop w:val="0"/>
                                                  <w:marBottom w:val="0"/>
                                                  <w:divBdr>
                                                    <w:top w:val="none" w:sz="0" w:space="0" w:color="auto"/>
                                                    <w:left w:val="none" w:sz="0" w:space="0" w:color="auto"/>
                                                    <w:bottom w:val="none" w:sz="0" w:space="0" w:color="auto"/>
                                                    <w:right w:val="none" w:sz="0" w:space="0" w:color="auto"/>
                                                  </w:divBdr>
                                                  <w:divsChild>
                                                    <w:div w:id="853150154">
                                                      <w:marLeft w:val="0"/>
                                                      <w:marRight w:val="0"/>
                                                      <w:marTop w:val="0"/>
                                                      <w:marBottom w:val="0"/>
                                                      <w:divBdr>
                                                        <w:top w:val="none" w:sz="0" w:space="0" w:color="auto"/>
                                                        <w:left w:val="none" w:sz="0" w:space="0" w:color="auto"/>
                                                        <w:bottom w:val="none" w:sz="0" w:space="0" w:color="auto"/>
                                                        <w:right w:val="none" w:sz="0" w:space="0" w:color="auto"/>
                                                      </w:divBdr>
                                                    </w:div>
                                                  </w:divsChild>
                                                </w:div>
                                                <w:div w:id="1855729360">
                                                  <w:marLeft w:val="0"/>
                                                  <w:marRight w:val="0"/>
                                                  <w:marTop w:val="0"/>
                                                  <w:marBottom w:val="0"/>
                                                  <w:divBdr>
                                                    <w:top w:val="none" w:sz="0" w:space="0" w:color="auto"/>
                                                    <w:left w:val="none" w:sz="0" w:space="0" w:color="auto"/>
                                                    <w:bottom w:val="none" w:sz="0" w:space="0" w:color="auto"/>
                                                    <w:right w:val="none" w:sz="0" w:space="0" w:color="auto"/>
                                                  </w:divBdr>
                                                  <w:divsChild>
                                                    <w:div w:id="1756628705">
                                                      <w:marLeft w:val="0"/>
                                                      <w:marRight w:val="0"/>
                                                      <w:marTop w:val="45"/>
                                                      <w:marBottom w:val="45"/>
                                                      <w:divBdr>
                                                        <w:top w:val="none" w:sz="0" w:space="0" w:color="auto"/>
                                                        <w:left w:val="none" w:sz="0" w:space="0" w:color="auto"/>
                                                        <w:bottom w:val="none" w:sz="0" w:space="0" w:color="auto"/>
                                                        <w:right w:val="none" w:sz="0" w:space="0" w:color="auto"/>
                                                      </w:divBdr>
                                                    </w:div>
                                                  </w:divsChild>
                                                </w:div>
                                                <w:div w:id="572665626">
                                                  <w:marLeft w:val="0"/>
                                                  <w:marRight w:val="0"/>
                                                  <w:marTop w:val="0"/>
                                                  <w:marBottom w:val="0"/>
                                                  <w:divBdr>
                                                    <w:top w:val="none" w:sz="0" w:space="0" w:color="auto"/>
                                                    <w:left w:val="none" w:sz="0" w:space="0" w:color="auto"/>
                                                    <w:bottom w:val="none" w:sz="0" w:space="0" w:color="auto"/>
                                                    <w:right w:val="none" w:sz="0" w:space="0" w:color="auto"/>
                                                  </w:divBdr>
                                                  <w:divsChild>
                                                    <w:div w:id="669986096">
                                                      <w:marLeft w:val="0"/>
                                                      <w:marRight w:val="0"/>
                                                      <w:marTop w:val="0"/>
                                                      <w:marBottom w:val="0"/>
                                                      <w:divBdr>
                                                        <w:top w:val="none" w:sz="0" w:space="0" w:color="auto"/>
                                                        <w:left w:val="none" w:sz="0" w:space="0" w:color="auto"/>
                                                        <w:bottom w:val="none" w:sz="0" w:space="0" w:color="auto"/>
                                                        <w:right w:val="none" w:sz="0" w:space="0" w:color="auto"/>
                                                      </w:divBdr>
                                                    </w:div>
                                                  </w:divsChild>
                                                </w:div>
                                                <w:div w:id="2030569786">
                                                  <w:marLeft w:val="0"/>
                                                  <w:marRight w:val="0"/>
                                                  <w:marTop w:val="0"/>
                                                  <w:marBottom w:val="0"/>
                                                  <w:divBdr>
                                                    <w:top w:val="none" w:sz="0" w:space="0" w:color="auto"/>
                                                    <w:left w:val="none" w:sz="0" w:space="0" w:color="auto"/>
                                                    <w:bottom w:val="none" w:sz="0" w:space="0" w:color="auto"/>
                                                    <w:right w:val="none" w:sz="0" w:space="0" w:color="auto"/>
                                                  </w:divBdr>
                                                  <w:divsChild>
                                                    <w:div w:id="358942964">
                                                      <w:marLeft w:val="0"/>
                                                      <w:marRight w:val="0"/>
                                                      <w:marTop w:val="0"/>
                                                      <w:marBottom w:val="0"/>
                                                      <w:divBdr>
                                                        <w:top w:val="none" w:sz="0" w:space="0" w:color="auto"/>
                                                        <w:left w:val="none" w:sz="0" w:space="0" w:color="auto"/>
                                                        <w:bottom w:val="none" w:sz="0" w:space="0" w:color="auto"/>
                                                        <w:right w:val="none" w:sz="0" w:space="0" w:color="auto"/>
                                                      </w:divBdr>
                                                    </w:div>
                                                  </w:divsChild>
                                                </w:div>
                                                <w:div w:id="1940789858">
                                                  <w:marLeft w:val="0"/>
                                                  <w:marRight w:val="0"/>
                                                  <w:marTop w:val="0"/>
                                                  <w:marBottom w:val="0"/>
                                                  <w:divBdr>
                                                    <w:top w:val="none" w:sz="0" w:space="0" w:color="auto"/>
                                                    <w:left w:val="none" w:sz="0" w:space="0" w:color="auto"/>
                                                    <w:bottom w:val="none" w:sz="0" w:space="0" w:color="auto"/>
                                                    <w:right w:val="none" w:sz="0" w:space="0" w:color="auto"/>
                                                  </w:divBdr>
                                                  <w:divsChild>
                                                    <w:div w:id="2045253590">
                                                      <w:marLeft w:val="0"/>
                                                      <w:marRight w:val="0"/>
                                                      <w:marTop w:val="0"/>
                                                      <w:marBottom w:val="0"/>
                                                      <w:divBdr>
                                                        <w:top w:val="none" w:sz="0" w:space="0" w:color="auto"/>
                                                        <w:left w:val="none" w:sz="0" w:space="0" w:color="auto"/>
                                                        <w:bottom w:val="none" w:sz="0" w:space="0" w:color="auto"/>
                                                        <w:right w:val="none" w:sz="0" w:space="0" w:color="auto"/>
                                                      </w:divBdr>
                                                    </w:div>
                                                  </w:divsChild>
                                                </w:div>
                                                <w:div w:id="662048055">
                                                  <w:marLeft w:val="0"/>
                                                  <w:marRight w:val="0"/>
                                                  <w:marTop w:val="0"/>
                                                  <w:marBottom w:val="0"/>
                                                  <w:divBdr>
                                                    <w:top w:val="none" w:sz="0" w:space="0" w:color="auto"/>
                                                    <w:left w:val="none" w:sz="0" w:space="0" w:color="auto"/>
                                                    <w:bottom w:val="none" w:sz="0" w:space="0" w:color="auto"/>
                                                    <w:right w:val="none" w:sz="0" w:space="0" w:color="auto"/>
                                                  </w:divBdr>
                                                  <w:divsChild>
                                                    <w:div w:id="208080701">
                                                      <w:marLeft w:val="0"/>
                                                      <w:marRight w:val="0"/>
                                                      <w:marTop w:val="0"/>
                                                      <w:marBottom w:val="0"/>
                                                      <w:divBdr>
                                                        <w:top w:val="none" w:sz="0" w:space="0" w:color="auto"/>
                                                        <w:left w:val="none" w:sz="0" w:space="0" w:color="auto"/>
                                                        <w:bottom w:val="none" w:sz="0" w:space="0" w:color="auto"/>
                                                        <w:right w:val="none" w:sz="0" w:space="0" w:color="auto"/>
                                                      </w:divBdr>
                                                    </w:div>
                                                  </w:divsChild>
                                                </w:div>
                                                <w:div w:id="852647279">
                                                  <w:marLeft w:val="0"/>
                                                  <w:marRight w:val="0"/>
                                                  <w:marTop w:val="0"/>
                                                  <w:marBottom w:val="0"/>
                                                  <w:divBdr>
                                                    <w:top w:val="none" w:sz="0" w:space="0" w:color="auto"/>
                                                    <w:left w:val="none" w:sz="0" w:space="0" w:color="auto"/>
                                                    <w:bottom w:val="none" w:sz="0" w:space="0" w:color="auto"/>
                                                    <w:right w:val="none" w:sz="0" w:space="0" w:color="auto"/>
                                                  </w:divBdr>
                                                  <w:divsChild>
                                                    <w:div w:id="999695754">
                                                      <w:marLeft w:val="0"/>
                                                      <w:marRight w:val="0"/>
                                                      <w:marTop w:val="0"/>
                                                      <w:marBottom w:val="0"/>
                                                      <w:divBdr>
                                                        <w:top w:val="none" w:sz="0" w:space="0" w:color="auto"/>
                                                        <w:left w:val="none" w:sz="0" w:space="0" w:color="auto"/>
                                                        <w:bottom w:val="none" w:sz="0" w:space="0" w:color="auto"/>
                                                        <w:right w:val="none" w:sz="0" w:space="0" w:color="auto"/>
                                                      </w:divBdr>
                                                    </w:div>
                                                  </w:divsChild>
                                                </w:div>
                                                <w:div w:id="1372799486">
                                                  <w:marLeft w:val="0"/>
                                                  <w:marRight w:val="0"/>
                                                  <w:marTop w:val="0"/>
                                                  <w:marBottom w:val="0"/>
                                                  <w:divBdr>
                                                    <w:top w:val="none" w:sz="0" w:space="0" w:color="auto"/>
                                                    <w:left w:val="none" w:sz="0" w:space="0" w:color="auto"/>
                                                    <w:bottom w:val="none" w:sz="0" w:space="0" w:color="auto"/>
                                                    <w:right w:val="none" w:sz="0" w:space="0" w:color="auto"/>
                                                  </w:divBdr>
                                                  <w:divsChild>
                                                    <w:div w:id="2047752074">
                                                      <w:marLeft w:val="0"/>
                                                      <w:marRight w:val="0"/>
                                                      <w:marTop w:val="45"/>
                                                      <w:marBottom w:val="45"/>
                                                      <w:divBdr>
                                                        <w:top w:val="none" w:sz="0" w:space="0" w:color="auto"/>
                                                        <w:left w:val="none" w:sz="0" w:space="0" w:color="auto"/>
                                                        <w:bottom w:val="none" w:sz="0" w:space="0" w:color="auto"/>
                                                        <w:right w:val="none" w:sz="0" w:space="0" w:color="auto"/>
                                                      </w:divBdr>
                                                    </w:div>
                                                  </w:divsChild>
                                                </w:div>
                                                <w:div w:id="833885548">
                                                  <w:marLeft w:val="0"/>
                                                  <w:marRight w:val="0"/>
                                                  <w:marTop w:val="0"/>
                                                  <w:marBottom w:val="0"/>
                                                  <w:divBdr>
                                                    <w:top w:val="none" w:sz="0" w:space="0" w:color="auto"/>
                                                    <w:left w:val="none" w:sz="0" w:space="0" w:color="auto"/>
                                                    <w:bottom w:val="none" w:sz="0" w:space="0" w:color="auto"/>
                                                    <w:right w:val="none" w:sz="0" w:space="0" w:color="auto"/>
                                                  </w:divBdr>
                                                  <w:divsChild>
                                                    <w:div w:id="959458939">
                                                      <w:marLeft w:val="0"/>
                                                      <w:marRight w:val="0"/>
                                                      <w:marTop w:val="45"/>
                                                      <w:marBottom w:val="45"/>
                                                      <w:divBdr>
                                                        <w:top w:val="none" w:sz="0" w:space="0" w:color="auto"/>
                                                        <w:left w:val="none" w:sz="0" w:space="0" w:color="auto"/>
                                                        <w:bottom w:val="none" w:sz="0" w:space="0" w:color="auto"/>
                                                        <w:right w:val="none" w:sz="0" w:space="0" w:color="auto"/>
                                                      </w:divBdr>
                                                    </w:div>
                                                  </w:divsChild>
                                                </w:div>
                                                <w:div w:id="97876276">
                                                  <w:marLeft w:val="0"/>
                                                  <w:marRight w:val="0"/>
                                                  <w:marTop w:val="0"/>
                                                  <w:marBottom w:val="0"/>
                                                  <w:divBdr>
                                                    <w:top w:val="none" w:sz="0" w:space="0" w:color="auto"/>
                                                    <w:left w:val="none" w:sz="0" w:space="0" w:color="auto"/>
                                                    <w:bottom w:val="none" w:sz="0" w:space="0" w:color="auto"/>
                                                    <w:right w:val="none" w:sz="0" w:space="0" w:color="auto"/>
                                                  </w:divBdr>
                                                  <w:divsChild>
                                                    <w:div w:id="1349060825">
                                                      <w:marLeft w:val="0"/>
                                                      <w:marRight w:val="0"/>
                                                      <w:marTop w:val="45"/>
                                                      <w:marBottom w:val="45"/>
                                                      <w:divBdr>
                                                        <w:top w:val="none" w:sz="0" w:space="0" w:color="auto"/>
                                                        <w:left w:val="none" w:sz="0" w:space="0" w:color="auto"/>
                                                        <w:bottom w:val="none" w:sz="0" w:space="0" w:color="auto"/>
                                                        <w:right w:val="none" w:sz="0" w:space="0" w:color="auto"/>
                                                      </w:divBdr>
                                                    </w:div>
                                                  </w:divsChild>
                                                </w:div>
                                                <w:div w:id="2007197811">
                                                  <w:marLeft w:val="0"/>
                                                  <w:marRight w:val="0"/>
                                                  <w:marTop w:val="0"/>
                                                  <w:marBottom w:val="0"/>
                                                  <w:divBdr>
                                                    <w:top w:val="none" w:sz="0" w:space="0" w:color="auto"/>
                                                    <w:left w:val="none" w:sz="0" w:space="0" w:color="auto"/>
                                                    <w:bottom w:val="none" w:sz="0" w:space="0" w:color="auto"/>
                                                    <w:right w:val="none" w:sz="0" w:space="0" w:color="auto"/>
                                                  </w:divBdr>
                                                  <w:divsChild>
                                                    <w:div w:id="938413957">
                                                      <w:marLeft w:val="0"/>
                                                      <w:marRight w:val="0"/>
                                                      <w:marTop w:val="0"/>
                                                      <w:marBottom w:val="0"/>
                                                      <w:divBdr>
                                                        <w:top w:val="none" w:sz="0" w:space="0" w:color="auto"/>
                                                        <w:left w:val="none" w:sz="0" w:space="0" w:color="auto"/>
                                                        <w:bottom w:val="none" w:sz="0" w:space="0" w:color="auto"/>
                                                        <w:right w:val="none" w:sz="0" w:space="0" w:color="auto"/>
                                                      </w:divBdr>
                                                    </w:div>
                                                  </w:divsChild>
                                                </w:div>
                                                <w:div w:id="995110826">
                                                  <w:marLeft w:val="0"/>
                                                  <w:marRight w:val="0"/>
                                                  <w:marTop w:val="0"/>
                                                  <w:marBottom w:val="0"/>
                                                  <w:divBdr>
                                                    <w:top w:val="none" w:sz="0" w:space="0" w:color="auto"/>
                                                    <w:left w:val="none" w:sz="0" w:space="0" w:color="auto"/>
                                                    <w:bottom w:val="none" w:sz="0" w:space="0" w:color="auto"/>
                                                    <w:right w:val="none" w:sz="0" w:space="0" w:color="auto"/>
                                                  </w:divBdr>
                                                  <w:divsChild>
                                                    <w:div w:id="498933580">
                                                      <w:marLeft w:val="0"/>
                                                      <w:marRight w:val="0"/>
                                                      <w:marTop w:val="0"/>
                                                      <w:marBottom w:val="0"/>
                                                      <w:divBdr>
                                                        <w:top w:val="none" w:sz="0" w:space="0" w:color="auto"/>
                                                        <w:left w:val="none" w:sz="0" w:space="0" w:color="auto"/>
                                                        <w:bottom w:val="none" w:sz="0" w:space="0" w:color="auto"/>
                                                        <w:right w:val="none" w:sz="0" w:space="0" w:color="auto"/>
                                                      </w:divBdr>
                                                    </w:div>
                                                  </w:divsChild>
                                                </w:div>
                                                <w:div w:id="272518631">
                                                  <w:marLeft w:val="0"/>
                                                  <w:marRight w:val="0"/>
                                                  <w:marTop w:val="0"/>
                                                  <w:marBottom w:val="0"/>
                                                  <w:divBdr>
                                                    <w:top w:val="none" w:sz="0" w:space="0" w:color="auto"/>
                                                    <w:left w:val="none" w:sz="0" w:space="0" w:color="auto"/>
                                                    <w:bottom w:val="none" w:sz="0" w:space="0" w:color="auto"/>
                                                    <w:right w:val="none" w:sz="0" w:space="0" w:color="auto"/>
                                                  </w:divBdr>
                                                  <w:divsChild>
                                                    <w:div w:id="290746416">
                                                      <w:marLeft w:val="0"/>
                                                      <w:marRight w:val="0"/>
                                                      <w:marTop w:val="0"/>
                                                      <w:marBottom w:val="0"/>
                                                      <w:divBdr>
                                                        <w:top w:val="none" w:sz="0" w:space="0" w:color="auto"/>
                                                        <w:left w:val="none" w:sz="0" w:space="0" w:color="auto"/>
                                                        <w:bottom w:val="none" w:sz="0" w:space="0" w:color="auto"/>
                                                        <w:right w:val="none" w:sz="0" w:space="0" w:color="auto"/>
                                                      </w:divBdr>
                                                    </w:div>
                                                  </w:divsChild>
                                                </w:div>
                                                <w:div w:id="1528299783">
                                                  <w:marLeft w:val="0"/>
                                                  <w:marRight w:val="0"/>
                                                  <w:marTop w:val="0"/>
                                                  <w:marBottom w:val="0"/>
                                                  <w:divBdr>
                                                    <w:top w:val="none" w:sz="0" w:space="0" w:color="auto"/>
                                                    <w:left w:val="none" w:sz="0" w:space="0" w:color="auto"/>
                                                    <w:bottom w:val="none" w:sz="0" w:space="0" w:color="auto"/>
                                                    <w:right w:val="none" w:sz="0" w:space="0" w:color="auto"/>
                                                  </w:divBdr>
                                                  <w:divsChild>
                                                    <w:div w:id="1101533731">
                                                      <w:marLeft w:val="0"/>
                                                      <w:marRight w:val="0"/>
                                                      <w:marTop w:val="0"/>
                                                      <w:marBottom w:val="0"/>
                                                      <w:divBdr>
                                                        <w:top w:val="none" w:sz="0" w:space="0" w:color="auto"/>
                                                        <w:left w:val="none" w:sz="0" w:space="0" w:color="auto"/>
                                                        <w:bottom w:val="none" w:sz="0" w:space="0" w:color="auto"/>
                                                        <w:right w:val="none" w:sz="0" w:space="0" w:color="auto"/>
                                                      </w:divBdr>
                                                    </w:div>
                                                  </w:divsChild>
                                                </w:div>
                                                <w:div w:id="662900796">
                                                  <w:marLeft w:val="0"/>
                                                  <w:marRight w:val="0"/>
                                                  <w:marTop w:val="0"/>
                                                  <w:marBottom w:val="0"/>
                                                  <w:divBdr>
                                                    <w:top w:val="none" w:sz="0" w:space="0" w:color="auto"/>
                                                    <w:left w:val="none" w:sz="0" w:space="0" w:color="auto"/>
                                                    <w:bottom w:val="none" w:sz="0" w:space="0" w:color="auto"/>
                                                    <w:right w:val="none" w:sz="0" w:space="0" w:color="auto"/>
                                                  </w:divBdr>
                                                  <w:divsChild>
                                                    <w:div w:id="1065835748">
                                                      <w:marLeft w:val="0"/>
                                                      <w:marRight w:val="0"/>
                                                      <w:marTop w:val="0"/>
                                                      <w:marBottom w:val="0"/>
                                                      <w:divBdr>
                                                        <w:top w:val="none" w:sz="0" w:space="0" w:color="auto"/>
                                                        <w:left w:val="none" w:sz="0" w:space="0" w:color="auto"/>
                                                        <w:bottom w:val="none" w:sz="0" w:space="0" w:color="auto"/>
                                                        <w:right w:val="none" w:sz="0" w:space="0" w:color="auto"/>
                                                      </w:divBdr>
                                                    </w:div>
                                                  </w:divsChild>
                                                </w:div>
                                                <w:div w:id="348604138">
                                                  <w:marLeft w:val="0"/>
                                                  <w:marRight w:val="0"/>
                                                  <w:marTop w:val="0"/>
                                                  <w:marBottom w:val="0"/>
                                                  <w:divBdr>
                                                    <w:top w:val="none" w:sz="0" w:space="0" w:color="auto"/>
                                                    <w:left w:val="none" w:sz="0" w:space="0" w:color="auto"/>
                                                    <w:bottom w:val="none" w:sz="0" w:space="0" w:color="auto"/>
                                                    <w:right w:val="none" w:sz="0" w:space="0" w:color="auto"/>
                                                  </w:divBdr>
                                                  <w:divsChild>
                                                    <w:div w:id="323630091">
                                                      <w:marLeft w:val="0"/>
                                                      <w:marRight w:val="0"/>
                                                      <w:marTop w:val="0"/>
                                                      <w:marBottom w:val="0"/>
                                                      <w:divBdr>
                                                        <w:top w:val="none" w:sz="0" w:space="0" w:color="auto"/>
                                                        <w:left w:val="none" w:sz="0" w:space="0" w:color="auto"/>
                                                        <w:bottom w:val="none" w:sz="0" w:space="0" w:color="auto"/>
                                                        <w:right w:val="none" w:sz="0" w:space="0" w:color="auto"/>
                                                      </w:divBdr>
                                                    </w:div>
                                                  </w:divsChild>
                                                </w:div>
                                                <w:div w:id="201476362">
                                                  <w:marLeft w:val="0"/>
                                                  <w:marRight w:val="0"/>
                                                  <w:marTop w:val="0"/>
                                                  <w:marBottom w:val="0"/>
                                                  <w:divBdr>
                                                    <w:top w:val="none" w:sz="0" w:space="0" w:color="auto"/>
                                                    <w:left w:val="none" w:sz="0" w:space="0" w:color="auto"/>
                                                    <w:bottom w:val="none" w:sz="0" w:space="0" w:color="auto"/>
                                                    <w:right w:val="none" w:sz="0" w:space="0" w:color="auto"/>
                                                  </w:divBdr>
                                                  <w:divsChild>
                                                    <w:div w:id="243688235">
                                                      <w:marLeft w:val="0"/>
                                                      <w:marRight w:val="0"/>
                                                      <w:marTop w:val="0"/>
                                                      <w:marBottom w:val="0"/>
                                                      <w:divBdr>
                                                        <w:top w:val="none" w:sz="0" w:space="0" w:color="auto"/>
                                                        <w:left w:val="none" w:sz="0" w:space="0" w:color="auto"/>
                                                        <w:bottom w:val="none" w:sz="0" w:space="0" w:color="auto"/>
                                                        <w:right w:val="none" w:sz="0" w:space="0" w:color="auto"/>
                                                      </w:divBdr>
                                                    </w:div>
                                                  </w:divsChild>
                                                </w:div>
                                                <w:div w:id="1790735069">
                                                  <w:marLeft w:val="0"/>
                                                  <w:marRight w:val="0"/>
                                                  <w:marTop w:val="0"/>
                                                  <w:marBottom w:val="0"/>
                                                  <w:divBdr>
                                                    <w:top w:val="none" w:sz="0" w:space="0" w:color="auto"/>
                                                    <w:left w:val="none" w:sz="0" w:space="0" w:color="auto"/>
                                                    <w:bottom w:val="none" w:sz="0" w:space="0" w:color="auto"/>
                                                    <w:right w:val="none" w:sz="0" w:space="0" w:color="auto"/>
                                                  </w:divBdr>
                                                  <w:divsChild>
                                                    <w:div w:id="1043335154">
                                                      <w:marLeft w:val="0"/>
                                                      <w:marRight w:val="0"/>
                                                      <w:marTop w:val="0"/>
                                                      <w:marBottom w:val="0"/>
                                                      <w:divBdr>
                                                        <w:top w:val="none" w:sz="0" w:space="0" w:color="auto"/>
                                                        <w:left w:val="none" w:sz="0" w:space="0" w:color="auto"/>
                                                        <w:bottom w:val="none" w:sz="0" w:space="0" w:color="auto"/>
                                                        <w:right w:val="none" w:sz="0" w:space="0" w:color="auto"/>
                                                      </w:divBdr>
                                                    </w:div>
                                                  </w:divsChild>
                                                </w:div>
                                                <w:div w:id="982154827">
                                                  <w:marLeft w:val="0"/>
                                                  <w:marRight w:val="0"/>
                                                  <w:marTop w:val="0"/>
                                                  <w:marBottom w:val="0"/>
                                                  <w:divBdr>
                                                    <w:top w:val="none" w:sz="0" w:space="0" w:color="auto"/>
                                                    <w:left w:val="none" w:sz="0" w:space="0" w:color="auto"/>
                                                    <w:bottom w:val="none" w:sz="0" w:space="0" w:color="auto"/>
                                                    <w:right w:val="none" w:sz="0" w:space="0" w:color="auto"/>
                                                  </w:divBdr>
                                                  <w:divsChild>
                                                    <w:div w:id="1624843455">
                                                      <w:marLeft w:val="0"/>
                                                      <w:marRight w:val="0"/>
                                                      <w:marTop w:val="0"/>
                                                      <w:marBottom w:val="0"/>
                                                      <w:divBdr>
                                                        <w:top w:val="none" w:sz="0" w:space="0" w:color="auto"/>
                                                        <w:left w:val="none" w:sz="0" w:space="0" w:color="auto"/>
                                                        <w:bottom w:val="none" w:sz="0" w:space="0" w:color="auto"/>
                                                        <w:right w:val="none" w:sz="0" w:space="0" w:color="auto"/>
                                                      </w:divBdr>
                                                    </w:div>
                                                  </w:divsChild>
                                                </w:div>
                                                <w:div w:id="904602670">
                                                  <w:marLeft w:val="0"/>
                                                  <w:marRight w:val="0"/>
                                                  <w:marTop w:val="0"/>
                                                  <w:marBottom w:val="0"/>
                                                  <w:divBdr>
                                                    <w:top w:val="none" w:sz="0" w:space="0" w:color="auto"/>
                                                    <w:left w:val="none" w:sz="0" w:space="0" w:color="auto"/>
                                                    <w:bottom w:val="none" w:sz="0" w:space="0" w:color="auto"/>
                                                    <w:right w:val="none" w:sz="0" w:space="0" w:color="auto"/>
                                                  </w:divBdr>
                                                  <w:divsChild>
                                                    <w:div w:id="705520985">
                                                      <w:marLeft w:val="0"/>
                                                      <w:marRight w:val="0"/>
                                                      <w:marTop w:val="0"/>
                                                      <w:marBottom w:val="0"/>
                                                      <w:divBdr>
                                                        <w:top w:val="none" w:sz="0" w:space="0" w:color="auto"/>
                                                        <w:left w:val="none" w:sz="0" w:space="0" w:color="auto"/>
                                                        <w:bottom w:val="none" w:sz="0" w:space="0" w:color="auto"/>
                                                        <w:right w:val="none" w:sz="0" w:space="0" w:color="auto"/>
                                                      </w:divBdr>
                                                    </w:div>
                                                  </w:divsChild>
                                                </w:div>
                                                <w:div w:id="9383632">
                                                  <w:marLeft w:val="0"/>
                                                  <w:marRight w:val="0"/>
                                                  <w:marTop w:val="0"/>
                                                  <w:marBottom w:val="0"/>
                                                  <w:divBdr>
                                                    <w:top w:val="none" w:sz="0" w:space="0" w:color="auto"/>
                                                    <w:left w:val="none" w:sz="0" w:space="0" w:color="auto"/>
                                                    <w:bottom w:val="none" w:sz="0" w:space="0" w:color="auto"/>
                                                    <w:right w:val="none" w:sz="0" w:space="0" w:color="auto"/>
                                                  </w:divBdr>
                                                  <w:divsChild>
                                                    <w:div w:id="1150097063">
                                                      <w:marLeft w:val="0"/>
                                                      <w:marRight w:val="0"/>
                                                      <w:marTop w:val="0"/>
                                                      <w:marBottom w:val="0"/>
                                                      <w:divBdr>
                                                        <w:top w:val="none" w:sz="0" w:space="0" w:color="auto"/>
                                                        <w:left w:val="none" w:sz="0" w:space="0" w:color="auto"/>
                                                        <w:bottom w:val="none" w:sz="0" w:space="0" w:color="auto"/>
                                                        <w:right w:val="none" w:sz="0" w:space="0" w:color="auto"/>
                                                      </w:divBdr>
                                                    </w:div>
                                                  </w:divsChild>
                                                </w:div>
                                                <w:div w:id="200702868">
                                                  <w:marLeft w:val="0"/>
                                                  <w:marRight w:val="0"/>
                                                  <w:marTop w:val="0"/>
                                                  <w:marBottom w:val="0"/>
                                                  <w:divBdr>
                                                    <w:top w:val="none" w:sz="0" w:space="0" w:color="auto"/>
                                                    <w:left w:val="none" w:sz="0" w:space="0" w:color="auto"/>
                                                    <w:bottom w:val="none" w:sz="0" w:space="0" w:color="auto"/>
                                                    <w:right w:val="none" w:sz="0" w:space="0" w:color="auto"/>
                                                  </w:divBdr>
                                                  <w:divsChild>
                                                    <w:div w:id="1271595709">
                                                      <w:marLeft w:val="0"/>
                                                      <w:marRight w:val="0"/>
                                                      <w:marTop w:val="0"/>
                                                      <w:marBottom w:val="0"/>
                                                      <w:divBdr>
                                                        <w:top w:val="none" w:sz="0" w:space="0" w:color="auto"/>
                                                        <w:left w:val="none" w:sz="0" w:space="0" w:color="auto"/>
                                                        <w:bottom w:val="none" w:sz="0" w:space="0" w:color="auto"/>
                                                        <w:right w:val="none" w:sz="0" w:space="0" w:color="auto"/>
                                                      </w:divBdr>
                                                    </w:div>
                                                  </w:divsChild>
                                                </w:div>
                                                <w:div w:id="1361471759">
                                                  <w:marLeft w:val="0"/>
                                                  <w:marRight w:val="0"/>
                                                  <w:marTop w:val="0"/>
                                                  <w:marBottom w:val="0"/>
                                                  <w:divBdr>
                                                    <w:top w:val="none" w:sz="0" w:space="0" w:color="auto"/>
                                                    <w:left w:val="none" w:sz="0" w:space="0" w:color="auto"/>
                                                    <w:bottom w:val="none" w:sz="0" w:space="0" w:color="auto"/>
                                                    <w:right w:val="none" w:sz="0" w:space="0" w:color="auto"/>
                                                  </w:divBdr>
                                                  <w:divsChild>
                                                    <w:div w:id="768350812">
                                                      <w:marLeft w:val="0"/>
                                                      <w:marRight w:val="0"/>
                                                      <w:marTop w:val="0"/>
                                                      <w:marBottom w:val="0"/>
                                                      <w:divBdr>
                                                        <w:top w:val="none" w:sz="0" w:space="0" w:color="auto"/>
                                                        <w:left w:val="none" w:sz="0" w:space="0" w:color="auto"/>
                                                        <w:bottom w:val="none" w:sz="0" w:space="0" w:color="auto"/>
                                                        <w:right w:val="none" w:sz="0" w:space="0" w:color="auto"/>
                                                      </w:divBdr>
                                                    </w:div>
                                                  </w:divsChild>
                                                </w:div>
                                                <w:div w:id="1640182170">
                                                  <w:marLeft w:val="0"/>
                                                  <w:marRight w:val="0"/>
                                                  <w:marTop w:val="0"/>
                                                  <w:marBottom w:val="0"/>
                                                  <w:divBdr>
                                                    <w:top w:val="none" w:sz="0" w:space="0" w:color="auto"/>
                                                    <w:left w:val="none" w:sz="0" w:space="0" w:color="auto"/>
                                                    <w:bottom w:val="none" w:sz="0" w:space="0" w:color="auto"/>
                                                    <w:right w:val="none" w:sz="0" w:space="0" w:color="auto"/>
                                                  </w:divBdr>
                                                  <w:divsChild>
                                                    <w:div w:id="365105065">
                                                      <w:marLeft w:val="0"/>
                                                      <w:marRight w:val="0"/>
                                                      <w:marTop w:val="0"/>
                                                      <w:marBottom w:val="0"/>
                                                      <w:divBdr>
                                                        <w:top w:val="none" w:sz="0" w:space="0" w:color="auto"/>
                                                        <w:left w:val="none" w:sz="0" w:space="0" w:color="auto"/>
                                                        <w:bottom w:val="none" w:sz="0" w:space="0" w:color="auto"/>
                                                        <w:right w:val="none" w:sz="0" w:space="0" w:color="auto"/>
                                                      </w:divBdr>
                                                    </w:div>
                                                  </w:divsChild>
                                                </w:div>
                                                <w:div w:id="835265226">
                                                  <w:marLeft w:val="0"/>
                                                  <w:marRight w:val="0"/>
                                                  <w:marTop w:val="0"/>
                                                  <w:marBottom w:val="0"/>
                                                  <w:divBdr>
                                                    <w:top w:val="none" w:sz="0" w:space="0" w:color="auto"/>
                                                    <w:left w:val="none" w:sz="0" w:space="0" w:color="auto"/>
                                                    <w:bottom w:val="none" w:sz="0" w:space="0" w:color="auto"/>
                                                    <w:right w:val="none" w:sz="0" w:space="0" w:color="auto"/>
                                                  </w:divBdr>
                                                  <w:divsChild>
                                                    <w:div w:id="88626840">
                                                      <w:marLeft w:val="0"/>
                                                      <w:marRight w:val="0"/>
                                                      <w:marTop w:val="0"/>
                                                      <w:marBottom w:val="0"/>
                                                      <w:divBdr>
                                                        <w:top w:val="none" w:sz="0" w:space="0" w:color="auto"/>
                                                        <w:left w:val="none" w:sz="0" w:space="0" w:color="auto"/>
                                                        <w:bottom w:val="none" w:sz="0" w:space="0" w:color="auto"/>
                                                        <w:right w:val="none" w:sz="0" w:space="0" w:color="auto"/>
                                                      </w:divBdr>
                                                    </w:div>
                                                  </w:divsChild>
                                                </w:div>
                                                <w:div w:id="1979649001">
                                                  <w:marLeft w:val="0"/>
                                                  <w:marRight w:val="0"/>
                                                  <w:marTop w:val="0"/>
                                                  <w:marBottom w:val="0"/>
                                                  <w:divBdr>
                                                    <w:top w:val="none" w:sz="0" w:space="0" w:color="auto"/>
                                                    <w:left w:val="none" w:sz="0" w:space="0" w:color="auto"/>
                                                    <w:bottom w:val="none" w:sz="0" w:space="0" w:color="auto"/>
                                                    <w:right w:val="none" w:sz="0" w:space="0" w:color="auto"/>
                                                  </w:divBdr>
                                                  <w:divsChild>
                                                    <w:div w:id="1936399165">
                                                      <w:marLeft w:val="0"/>
                                                      <w:marRight w:val="0"/>
                                                      <w:marTop w:val="0"/>
                                                      <w:marBottom w:val="0"/>
                                                      <w:divBdr>
                                                        <w:top w:val="none" w:sz="0" w:space="0" w:color="auto"/>
                                                        <w:left w:val="none" w:sz="0" w:space="0" w:color="auto"/>
                                                        <w:bottom w:val="none" w:sz="0" w:space="0" w:color="auto"/>
                                                        <w:right w:val="none" w:sz="0" w:space="0" w:color="auto"/>
                                                      </w:divBdr>
                                                    </w:div>
                                                  </w:divsChild>
                                                </w:div>
                                                <w:div w:id="1820882138">
                                                  <w:marLeft w:val="0"/>
                                                  <w:marRight w:val="0"/>
                                                  <w:marTop w:val="0"/>
                                                  <w:marBottom w:val="0"/>
                                                  <w:divBdr>
                                                    <w:top w:val="none" w:sz="0" w:space="0" w:color="auto"/>
                                                    <w:left w:val="none" w:sz="0" w:space="0" w:color="auto"/>
                                                    <w:bottom w:val="none" w:sz="0" w:space="0" w:color="auto"/>
                                                    <w:right w:val="none" w:sz="0" w:space="0" w:color="auto"/>
                                                  </w:divBdr>
                                                  <w:divsChild>
                                                    <w:div w:id="26567219">
                                                      <w:marLeft w:val="0"/>
                                                      <w:marRight w:val="0"/>
                                                      <w:marTop w:val="0"/>
                                                      <w:marBottom w:val="0"/>
                                                      <w:divBdr>
                                                        <w:top w:val="none" w:sz="0" w:space="0" w:color="auto"/>
                                                        <w:left w:val="none" w:sz="0" w:space="0" w:color="auto"/>
                                                        <w:bottom w:val="none" w:sz="0" w:space="0" w:color="auto"/>
                                                        <w:right w:val="none" w:sz="0" w:space="0" w:color="auto"/>
                                                      </w:divBdr>
                                                    </w:div>
                                                  </w:divsChild>
                                                </w:div>
                                                <w:div w:id="1765153610">
                                                  <w:marLeft w:val="0"/>
                                                  <w:marRight w:val="0"/>
                                                  <w:marTop w:val="0"/>
                                                  <w:marBottom w:val="0"/>
                                                  <w:divBdr>
                                                    <w:top w:val="none" w:sz="0" w:space="0" w:color="auto"/>
                                                    <w:left w:val="none" w:sz="0" w:space="0" w:color="auto"/>
                                                    <w:bottom w:val="none" w:sz="0" w:space="0" w:color="auto"/>
                                                    <w:right w:val="none" w:sz="0" w:space="0" w:color="auto"/>
                                                  </w:divBdr>
                                                  <w:divsChild>
                                                    <w:div w:id="1483038562">
                                                      <w:marLeft w:val="0"/>
                                                      <w:marRight w:val="0"/>
                                                      <w:marTop w:val="0"/>
                                                      <w:marBottom w:val="0"/>
                                                      <w:divBdr>
                                                        <w:top w:val="none" w:sz="0" w:space="0" w:color="auto"/>
                                                        <w:left w:val="none" w:sz="0" w:space="0" w:color="auto"/>
                                                        <w:bottom w:val="none" w:sz="0" w:space="0" w:color="auto"/>
                                                        <w:right w:val="none" w:sz="0" w:space="0" w:color="auto"/>
                                                      </w:divBdr>
                                                    </w:div>
                                                  </w:divsChild>
                                                </w:div>
                                                <w:div w:id="1219514335">
                                                  <w:marLeft w:val="0"/>
                                                  <w:marRight w:val="0"/>
                                                  <w:marTop w:val="0"/>
                                                  <w:marBottom w:val="0"/>
                                                  <w:divBdr>
                                                    <w:top w:val="none" w:sz="0" w:space="0" w:color="auto"/>
                                                    <w:left w:val="none" w:sz="0" w:space="0" w:color="auto"/>
                                                    <w:bottom w:val="none" w:sz="0" w:space="0" w:color="auto"/>
                                                    <w:right w:val="none" w:sz="0" w:space="0" w:color="auto"/>
                                                  </w:divBdr>
                                                  <w:divsChild>
                                                    <w:div w:id="347218955">
                                                      <w:marLeft w:val="0"/>
                                                      <w:marRight w:val="0"/>
                                                      <w:marTop w:val="0"/>
                                                      <w:marBottom w:val="0"/>
                                                      <w:divBdr>
                                                        <w:top w:val="none" w:sz="0" w:space="0" w:color="auto"/>
                                                        <w:left w:val="none" w:sz="0" w:space="0" w:color="auto"/>
                                                        <w:bottom w:val="none" w:sz="0" w:space="0" w:color="auto"/>
                                                        <w:right w:val="none" w:sz="0" w:space="0" w:color="auto"/>
                                                      </w:divBdr>
                                                    </w:div>
                                                  </w:divsChild>
                                                </w:div>
                                                <w:div w:id="1733038620">
                                                  <w:marLeft w:val="0"/>
                                                  <w:marRight w:val="0"/>
                                                  <w:marTop w:val="0"/>
                                                  <w:marBottom w:val="0"/>
                                                  <w:divBdr>
                                                    <w:top w:val="none" w:sz="0" w:space="0" w:color="auto"/>
                                                    <w:left w:val="none" w:sz="0" w:space="0" w:color="auto"/>
                                                    <w:bottom w:val="none" w:sz="0" w:space="0" w:color="auto"/>
                                                    <w:right w:val="none" w:sz="0" w:space="0" w:color="auto"/>
                                                  </w:divBdr>
                                                  <w:divsChild>
                                                    <w:div w:id="48502738">
                                                      <w:marLeft w:val="0"/>
                                                      <w:marRight w:val="0"/>
                                                      <w:marTop w:val="0"/>
                                                      <w:marBottom w:val="0"/>
                                                      <w:divBdr>
                                                        <w:top w:val="none" w:sz="0" w:space="0" w:color="auto"/>
                                                        <w:left w:val="none" w:sz="0" w:space="0" w:color="auto"/>
                                                        <w:bottom w:val="none" w:sz="0" w:space="0" w:color="auto"/>
                                                        <w:right w:val="none" w:sz="0" w:space="0" w:color="auto"/>
                                                      </w:divBdr>
                                                    </w:div>
                                                  </w:divsChild>
                                                </w:div>
                                                <w:div w:id="204417680">
                                                  <w:marLeft w:val="0"/>
                                                  <w:marRight w:val="0"/>
                                                  <w:marTop w:val="0"/>
                                                  <w:marBottom w:val="0"/>
                                                  <w:divBdr>
                                                    <w:top w:val="none" w:sz="0" w:space="0" w:color="auto"/>
                                                    <w:left w:val="none" w:sz="0" w:space="0" w:color="auto"/>
                                                    <w:bottom w:val="none" w:sz="0" w:space="0" w:color="auto"/>
                                                    <w:right w:val="none" w:sz="0" w:space="0" w:color="auto"/>
                                                  </w:divBdr>
                                                  <w:divsChild>
                                                    <w:div w:id="668101920">
                                                      <w:marLeft w:val="0"/>
                                                      <w:marRight w:val="0"/>
                                                      <w:marTop w:val="0"/>
                                                      <w:marBottom w:val="0"/>
                                                      <w:divBdr>
                                                        <w:top w:val="none" w:sz="0" w:space="0" w:color="auto"/>
                                                        <w:left w:val="none" w:sz="0" w:space="0" w:color="auto"/>
                                                        <w:bottom w:val="none" w:sz="0" w:space="0" w:color="auto"/>
                                                        <w:right w:val="none" w:sz="0" w:space="0" w:color="auto"/>
                                                      </w:divBdr>
                                                    </w:div>
                                                  </w:divsChild>
                                                </w:div>
                                                <w:div w:id="73090827">
                                                  <w:marLeft w:val="0"/>
                                                  <w:marRight w:val="0"/>
                                                  <w:marTop w:val="0"/>
                                                  <w:marBottom w:val="0"/>
                                                  <w:divBdr>
                                                    <w:top w:val="none" w:sz="0" w:space="0" w:color="auto"/>
                                                    <w:left w:val="none" w:sz="0" w:space="0" w:color="auto"/>
                                                    <w:bottom w:val="none" w:sz="0" w:space="0" w:color="auto"/>
                                                    <w:right w:val="none" w:sz="0" w:space="0" w:color="auto"/>
                                                  </w:divBdr>
                                                  <w:divsChild>
                                                    <w:div w:id="8486544">
                                                      <w:marLeft w:val="0"/>
                                                      <w:marRight w:val="0"/>
                                                      <w:marTop w:val="0"/>
                                                      <w:marBottom w:val="0"/>
                                                      <w:divBdr>
                                                        <w:top w:val="none" w:sz="0" w:space="0" w:color="auto"/>
                                                        <w:left w:val="none" w:sz="0" w:space="0" w:color="auto"/>
                                                        <w:bottom w:val="none" w:sz="0" w:space="0" w:color="auto"/>
                                                        <w:right w:val="none" w:sz="0" w:space="0" w:color="auto"/>
                                                      </w:divBdr>
                                                    </w:div>
                                                  </w:divsChild>
                                                </w:div>
                                                <w:div w:id="1913158071">
                                                  <w:marLeft w:val="0"/>
                                                  <w:marRight w:val="0"/>
                                                  <w:marTop w:val="0"/>
                                                  <w:marBottom w:val="0"/>
                                                  <w:divBdr>
                                                    <w:top w:val="none" w:sz="0" w:space="0" w:color="auto"/>
                                                    <w:left w:val="none" w:sz="0" w:space="0" w:color="auto"/>
                                                    <w:bottom w:val="none" w:sz="0" w:space="0" w:color="auto"/>
                                                    <w:right w:val="none" w:sz="0" w:space="0" w:color="auto"/>
                                                  </w:divBdr>
                                                  <w:divsChild>
                                                    <w:div w:id="16391343">
                                                      <w:marLeft w:val="0"/>
                                                      <w:marRight w:val="0"/>
                                                      <w:marTop w:val="0"/>
                                                      <w:marBottom w:val="0"/>
                                                      <w:divBdr>
                                                        <w:top w:val="none" w:sz="0" w:space="0" w:color="auto"/>
                                                        <w:left w:val="none" w:sz="0" w:space="0" w:color="auto"/>
                                                        <w:bottom w:val="none" w:sz="0" w:space="0" w:color="auto"/>
                                                        <w:right w:val="none" w:sz="0" w:space="0" w:color="auto"/>
                                                      </w:divBdr>
                                                    </w:div>
                                                  </w:divsChild>
                                                </w:div>
                                                <w:div w:id="684526852">
                                                  <w:marLeft w:val="0"/>
                                                  <w:marRight w:val="0"/>
                                                  <w:marTop w:val="0"/>
                                                  <w:marBottom w:val="0"/>
                                                  <w:divBdr>
                                                    <w:top w:val="none" w:sz="0" w:space="0" w:color="auto"/>
                                                    <w:left w:val="none" w:sz="0" w:space="0" w:color="auto"/>
                                                    <w:bottom w:val="none" w:sz="0" w:space="0" w:color="auto"/>
                                                    <w:right w:val="none" w:sz="0" w:space="0" w:color="auto"/>
                                                  </w:divBdr>
                                                  <w:divsChild>
                                                    <w:div w:id="945381047">
                                                      <w:marLeft w:val="0"/>
                                                      <w:marRight w:val="0"/>
                                                      <w:marTop w:val="0"/>
                                                      <w:marBottom w:val="0"/>
                                                      <w:divBdr>
                                                        <w:top w:val="none" w:sz="0" w:space="0" w:color="auto"/>
                                                        <w:left w:val="none" w:sz="0" w:space="0" w:color="auto"/>
                                                        <w:bottom w:val="none" w:sz="0" w:space="0" w:color="auto"/>
                                                        <w:right w:val="none" w:sz="0" w:space="0" w:color="auto"/>
                                                      </w:divBdr>
                                                    </w:div>
                                                  </w:divsChild>
                                                </w:div>
                                                <w:div w:id="855577236">
                                                  <w:marLeft w:val="0"/>
                                                  <w:marRight w:val="0"/>
                                                  <w:marTop w:val="0"/>
                                                  <w:marBottom w:val="0"/>
                                                  <w:divBdr>
                                                    <w:top w:val="none" w:sz="0" w:space="0" w:color="auto"/>
                                                    <w:left w:val="none" w:sz="0" w:space="0" w:color="auto"/>
                                                    <w:bottom w:val="none" w:sz="0" w:space="0" w:color="auto"/>
                                                    <w:right w:val="none" w:sz="0" w:space="0" w:color="auto"/>
                                                  </w:divBdr>
                                                  <w:divsChild>
                                                    <w:div w:id="256796727">
                                                      <w:marLeft w:val="0"/>
                                                      <w:marRight w:val="0"/>
                                                      <w:marTop w:val="0"/>
                                                      <w:marBottom w:val="0"/>
                                                      <w:divBdr>
                                                        <w:top w:val="none" w:sz="0" w:space="0" w:color="auto"/>
                                                        <w:left w:val="none" w:sz="0" w:space="0" w:color="auto"/>
                                                        <w:bottom w:val="none" w:sz="0" w:space="0" w:color="auto"/>
                                                        <w:right w:val="none" w:sz="0" w:space="0" w:color="auto"/>
                                                      </w:divBdr>
                                                    </w:div>
                                                  </w:divsChild>
                                                </w:div>
                                                <w:div w:id="2056849843">
                                                  <w:marLeft w:val="0"/>
                                                  <w:marRight w:val="0"/>
                                                  <w:marTop w:val="0"/>
                                                  <w:marBottom w:val="0"/>
                                                  <w:divBdr>
                                                    <w:top w:val="none" w:sz="0" w:space="0" w:color="auto"/>
                                                    <w:left w:val="none" w:sz="0" w:space="0" w:color="auto"/>
                                                    <w:bottom w:val="none" w:sz="0" w:space="0" w:color="auto"/>
                                                    <w:right w:val="none" w:sz="0" w:space="0" w:color="auto"/>
                                                  </w:divBdr>
                                                  <w:divsChild>
                                                    <w:div w:id="239604030">
                                                      <w:marLeft w:val="0"/>
                                                      <w:marRight w:val="0"/>
                                                      <w:marTop w:val="0"/>
                                                      <w:marBottom w:val="0"/>
                                                      <w:divBdr>
                                                        <w:top w:val="none" w:sz="0" w:space="0" w:color="auto"/>
                                                        <w:left w:val="none" w:sz="0" w:space="0" w:color="auto"/>
                                                        <w:bottom w:val="none" w:sz="0" w:space="0" w:color="auto"/>
                                                        <w:right w:val="none" w:sz="0" w:space="0" w:color="auto"/>
                                                      </w:divBdr>
                                                    </w:div>
                                                  </w:divsChild>
                                                </w:div>
                                                <w:div w:id="200434881">
                                                  <w:marLeft w:val="0"/>
                                                  <w:marRight w:val="0"/>
                                                  <w:marTop w:val="0"/>
                                                  <w:marBottom w:val="0"/>
                                                  <w:divBdr>
                                                    <w:top w:val="none" w:sz="0" w:space="0" w:color="auto"/>
                                                    <w:left w:val="none" w:sz="0" w:space="0" w:color="auto"/>
                                                    <w:bottom w:val="none" w:sz="0" w:space="0" w:color="auto"/>
                                                    <w:right w:val="none" w:sz="0" w:space="0" w:color="auto"/>
                                                  </w:divBdr>
                                                  <w:divsChild>
                                                    <w:div w:id="380132505">
                                                      <w:marLeft w:val="0"/>
                                                      <w:marRight w:val="0"/>
                                                      <w:marTop w:val="0"/>
                                                      <w:marBottom w:val="0"/>
                                                      <w:divBdr>
                                                        <w:top w:val="none" w:sz="0" w:space="0" w:color="auto"/>
                                                        <w:left w:val="none" w:sz="0" w:space="0" w:color="auto"/>
                                                        <w:bottom w:val="none" w:sz="0" w:space="0" w:color="auto"/>
                                                        <w:right w:val="none" w:sz="0" w:space="0" w:color="auto"/>
                                                      </w:divBdr>
                                                    </w:div>
                                                  </w:divsChild>
                                                </w:div>
                                                <w:div w:id="986738665">
                                                  <w:marLeft w:val="0"/>
                                                  <w:marRight w:val="0"/>
                                                  <w:marTop w:val="0"/>
                                                  <w:marBottom w:val="0"/>
                                                  <w:divBdr>
                                                    <w:top w:val="none" w:sz="0" w:space="0" w:color="auto"/>
                                                    <w:left w:val="none" w:sz="0" w:space="0" w:color="auto"/>
                                                    <w:bottom w:val="none" w:sz="0" w:space="0" w:color="auto"/>
                                                    <w:right w:val="none" w:sz="0" w:space="0" w:color="auto"/>
                                                  </w:divBdr>
                                                  <w:divsChild>
                                                    <w:div w:id="310912955">
                                                      <w:marLeft w:val="0"/>
                                                      <w:marRight w:val="0"/>
                                                      <w:marTop w:val="0"/>
                                                      <w:marBottom w:val="0"/>
                                                      <w:divBdr>
                                                        <w:top w:val="none" w:sz="0" w:space="0" w:color="auto"/>
                                                        <w:left w:val="none" w:sz="0" w:space="0" w:color="auto"/>
                                                        <w:bottom w:val="none" w:sz="0" w:space="0" w:color="auto"/>
                                                        <w:right w:val="none" w:sz="0" w:space="0" w:color="auto"/>
                                                      </w:divBdr>
                                                    </w:div>
                                                  </w:divsChild>
                                                </w:div>
                                                <w:div w:id="1035153924">
                                                  <w:marLeft w:val="0"/>
                                                  <w:marRight w:val="0"/>
                                                  <w:marTop w:val="0"/>
                                                  <w:marBottom w:val="0"/>
                                                  <w:divBdr>
                                                    <w:top w:val="none" w:sz="0" w:space="0" w:color="auto"/>
                                                    <w:left w:val="none" w:sz="0" w:space="0" w:color="auto"/>
                                                    <w:bottom w:val="none" w:sz="0" w:space="0" w:color="auto"/>
                                                    <w:right w:val="none" w:sz="0" w:space="0" w:color="auto"/>
                                                  </w:divBdr>
                                                  <w:divsChild>
                                                    <w:div w:id="17474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183953">
                  <w:marLeft w:val="3300"/>
                  <w:marRight w:val="0"/>
                  <w:marTop w:val="0"/>
                  <w:marBottom w:val="0"/>
                  <w:divBdr>
                    <w:top w:val="single" w:sz="2" w:space="0" w:color="A8A8A8"/>
                    <w:left w:val="single" w:sz="6" w:space="0" w:color="A8A8A8"/>
                    <w:bottom w:val="single" w:sz="2" w:space="0" w:color="A8A8A8"/>
                    <w:right w:val="single" w:sz="6" w:space="0" w:color="A8A8A8"/>
                  </w:divBdr>
                  <w:divsChild>
                    <w:div w:id="1167399462">
                      <w:marLeft w:val="-15"/>
                      <w:marRight w:val="-15"/>
                      <w:marTop w:val="0"/>
                      <w:marBottom w:val="0"/>
                      <w:divBdr>
                        <w:top w:val="none" w:sz="0" w:space="0" w:color="auto"/>
                        <w:left w:val="none" w:sz="0" w:space="0" w:color="auto"/>
                        <w:bottom w:val="none" w:sz="0" w:space="0" w:color="auto"/>
                        <w:right w:val="none" w:sz="0" w:space="0" w:color="auto"/>
                      </w:divBdr>
                      <w:divsChild>
                        <w:div w:id="3206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2375">
      <w:bodyDiv w:val="1"/>
      <w:marLeft w:val="0"/>
      <w:marRight w:val="0"/>
      <w:marTop w:val="0"/>
      <w:marBottom w:val="0"/>
      <w:divBdr>
        <w:top w:val="none" w:sz="0" w:space="0" w:color="auto"/>
        <w:left w:val="none" w:sz="0" w:space="0" w:color="auto"/>
        <w:bottom w:val="none" w:sz="0" w:space="0" w:color="auto"/>
        <w:right w:val="none" w:sz="0" w:space="0" w:color="auto"/>
      </w:divBdr>
    </w:div>
    <w:div w:id="21111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115051.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oter" Target="footer1.xml"/><Relationship Id="rId7" Type="http://schemas.openxmlformats.org/officeDocument/2006/relationships/hyperlink" Target="http://consult.moretonbay.qld.gov.au/events/3497/popimage_d60297e114937.html"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11504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events/3497/popimage_d60297e115042.html"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16018</Words>
  <Characters>91305</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2021-10-13T00:32:00Z</dcterms:created>
  <dcterms:modified xsi:type="dcterms:W3CDTF">2021-11-11T01:51:00Z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A19434326</vt:lpwstr>
  </property>
  <property fmtid="{D5CDD505-2E9C-101B-9397-08002B2CF9AE}" pid="4" name="Objective-Title">
    <vt:lpwstr>6.2.2.2 Airfield precinct Assessable - UPDATED</vt:lpwstr>
  </property>
  <property fmtid="{D5CDD505-2E9C-101B-9397-08002B2CF9AE}" pid="5" name="Objective-Comment">
    <vt:lpwstr/>
  </property>
  <property fmtid="{D5CDD505-2E9C-101B-9397-08002B2CF9AE}" pid="6" name="Objective-CreationStamp">
    <vt:filetime>2019-12-05T00:21:42Z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2019-12-20T06:53:01Z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