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82"/>
      </w:tblGrid>
      <w:tr w:rsidR="005444F6" w:rsidRPr="005444F6" w:rsidTr="005444F6">
        <w:trPr>
          <w:tblCellSpacing w:w="15" w:type="dxa"/>
        </w:trPr>
        <w:tc>
          <w:tcPr>
            <w:tcW w:w="0" w:type="auto"/>
            <w:shd w:val="clear" w:color="auto" w:fill="CCCCCC"/>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t>Assessable development - Special use precinct</w:t>
            </w:r>
          </w:p>
        </w:tc>
      </w:tr>
    </w:tbl>
    <w:p w:rsidR="005444F6" w:rsidRDefault="005444F6"/>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99"/>
        <w:gridCol w:w="5554"/>
        <w:gridCol w:w="1615"/>
        <w:gridCol w:w="3314"/>
      </w:tblGrid>
      <w:tr w:rsidR="008C75D2" w:rsidRPr="005444F6" w:rsidTr="00587B2C">
        <w:trPr>
          <w:tblCellSpacing w:w="15" w:type="dxa"/>
        </w:trPr>
        <w:tc>
          <w:tcPr>
            <w:tcW w:w="1587"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Performance outcomes</w:t>
            </w:r>
          </w:p>
        </w:tc>
        <w:tc>
          <w:tcPr>
            <w:tcW w:w="1796"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Examples that achieve aspects of the Performance Outcomes</w:t>
            </w:r>
          </w:p>
        </w:tc>
        <w:tc>
          <w:tcPr>
            <w:tcW w:w="518" w:type="pct"/>
            <w:shd w:val="clear" w:color="auto" w:fill="CCCCCC"/>
          </w:tcPr>
          <w:p w:rsidR="005444F6" w:rsidRPr="002A3213" w:rsidRDefault="005444F6" w:rsidP="005444F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5444F6" w:rsidRPr="008B6E1B" w:rsidRDefault="005444F6" w:rsidP="008B043C">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General criteria</w:t>
            </w: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Built form and design outcomes for all development</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of a height, scale and bulk which:</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visually compatible with existing buildings or structures;</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consistent with existing amenity and character and does not appear overbearing, visually dominant or out of character with the surrounding environment; </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visual impact of large-scale built form;</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an adverse impact of visual amenity, privacy or impinge upon the receipt of natural sunlight or outlook;</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designed in accordance with the principles of Crime Prevention Through Environment Design (CPTED) to achieve a high level of safety, surveillance and security.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height does not exceed the maximum height identified on Overlay map - Building heights.</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p>
          <w:p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designed and constructed to:</w:t>
            </w:r>
          </w:p>
          <w:p w:rsidR="00F315A9" w:rsidRPr="00F315A9" w:rsidRDefault="00F315A9" w:rsidP="00F315A9">
            <w:pPr>
              <w:rPr>
                <w:rFonts w:ascii="Arial" w:eastAsia="Times New Roman" w:hAnsi="Arial" w:cs="Arial"/>
                <w:sz w:val="20"/>
                <w:szCs w:val="20"/>
                <w:lang w:eastAsia="en-AU"/>
              </w:rPr>
            </w:pPr>
          </w:p>
          <w:p w:rsidR="00F315A9" w:rsidRPr="00F315A9" w:rsidRDefault="00F315A9" w:rsidP="00F315A9">
            <w:pPr>
              <w:rPr>
                <w:rFonts w:ascii="Arial" w:eastAsia="Times New Roman" w:hAnsi="Arial" w:cs="Arial"/>
                <w:sz w:val="20"/>
                <w:szCs w:val="20"/>
                <w:lang w:eastAsia="en-AU"/>
              </w:rPr>
            </w:pPr>
          </w:p>
          <w:p w:rsidR="00F315A9" w:rsidRPr="00F315A9" w:rsidRDefault="00F315A9" w:rsidP="00F315A9">
            <w:pPr>
              <w:rPr>
                <w:rFonts w:ascii="Arial" w:eastAsia="Times New Roman" w:hAnsi="Arial" w:cs="Arial"/>
                <w:sz w:val="20"/>
                <w:szCs w:val="20"/>
                <w:lang w:eastAsia="en-AU"/>
              </w:rPr>
            </w:pPr>
          </w:p>
          <w:p w:rsidR="00BB24EB"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incorporate a mix of colours and </w:t>
            </w:r>
            <w:proofErr w:type="gramStart"/>
            <w:r w:rsidRPr="005444F6">
              <w:rPr>
                <w:rFonts w:ascii="Arial" w:eastAsia="Times New Roman" w:hAnsi="Arial" w:cs="Arial"/>
                <w:sz w:val="20"/>
                <w:szCs w:val="20"/>
                <w:lang w:eastAsia="en-AU"/>
              </w:rPr>
              <w:t>high quality</w:t>
            </w:r>
            <w:proofErr w:type="gramEnd"/>
            <w:r w:rsidRPr="005444F6">
              <w:rPr>
                <w:rFonts w:ascii="Arial" w:eastAsia="Times New Roman" w:hAnsi="Arial" w:cs="Arial"/>
                <w:sz w:val="20"/>
                <w:szCs w:val="20"/>
                <w:lang w:eastAsia="en-AU"/>
              </w:rPr>
              <w:t xml:space="preserve"> materials to add diversification to treatments and finishes;</w:t>
            </w:r>
          </w:p>
          <w:p w:rsidR="005444F6" w:rsidRPr="00BB24EB" w:rsidRDefault="005444F6" w:rsidP="00BB24EB">
            <w:pPr>
              <w:rPr>
                <w:rFonts w:ascii="Arial" w:eastAsia="Times New Roman" w:hAnsi="Arial" w:cs="Arial"/>
                <w:sz w:val="20"/>
                <w:szCs w:val="20"/>
                <w:lang w:eastAsia="en-AU"/>
              </w:rPr>
            </w:pP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blank walls through façade articulation to create visual interest and deter graffiti and vandalism;</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activate and address the street, public area or public open space;</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reduce cluttering of plant and equipment on building roofs.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materials and finishes of a high quality that are not susceptible to stain, discolour or deterioration.</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main facade of the building directly addresses and faces the street and contains a mix of materials and colours.</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 balance area of the site that is open and uncluttered by building and structures; </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Site cover of all buildings and structures does not exceed 40%.</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Building setbacks</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setback:</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sufficient to minimise overlooking and maintain privacy of adjoining properties; </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is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to ensure development is not visually dominant or overbearing on adjoining properties.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setback as follows</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road frontage - 6m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side boundary - 3m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rear boundary - 3m</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Building on sloping land between 10% and 15%</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 slopes between 10% and 15%, building and site design must achieve the following: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 any visual impact on the landscape character; and</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amenity of adjoining properties.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and site design on slopes between 10% and 15%;</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 and</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Personal and property safety</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casual surveillance opportunities and sight lines;</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way-finding cues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defined different uses and private and public ownership through adequate fencing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minimise predictable routes and entrapment locations.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rHeight w:val="360"/>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Amenity</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6"/>
            </w:tblGrid>
            <w:tr w:rsidR="008C75D2" w:rsidRPr="005444F6" w:rsidTr="005444F6">
              <w:trPr>
                <w:tblCellSpacing w:w="15" w:type="dxa"/>
              </w:trPr>
              <w:tc>
                <w:tcPr>
                  <w:tcW w:w="1504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Terms used in this section are defined in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E8.1 (a) or (b) cannot be achieved, then the risk of any foreseeable hazard scenario shall not exceed an individual fatality risk level of 0.5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14kPa overpressure;</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12.6kW/m2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If criteria E8.3 (a) or (b) cannot be achieved, then the risk of any foreseeable hazard scenario shall not exceed an individual fatality risk level of 50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bulk tanks are anchored so they cannot float if submerged or inundated by water; and</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 parking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Traffic generation, vehicle movement and on-site car parking associated with an activity:</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 convenient and accessible access for vehicles and pedestrians;</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safe and convenient on-site parking and </w:t>
            </w:r>
            <w:proofErr w:type="spellStart"/>
            <w:r w:rsidRPr="005444F6">
              <w:rPr>
                <w:rFonts w:ascii="Arial" w:eastAsia="Times New Roman" w:hAnsi="Arial" w:cs="Arial"/>
                <w:sz w:val="20"/>
                <w:szCs w:val="20"/>
                <w:lang w:eastAsia="en-AU"/>
              </w:rPr>
              <w:t>manuoevring</w:t>
            </w:r>
            <w:proofErr w:type="spellEnd"/>
            <w:r w:rsidRPr="005444F6">
              <w:rPr>
                <w:rFonts w:ascii="Arial" w:eastAsia="Times New Roman" w:hAnsi="Arial" w:cs="Arial"/>
                <w:sz w:val="20"/>
                <w:szCs w:val="20"/>
                <w:lang w:eastAsia="en-AU"/>
              </w:rPr>
              <w:t xml:space="preserve"> to meet anticipated parking demand;</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car parking is provided in accordance with Schedule 7 - Car parking.</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rHeight w:val="735"/>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PO13</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bicycle parking and storage facilities;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provision for securing belongings;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change rooms that include adequate showers, sanitary compartments, wash basins and mirrors.</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Notwithstanding a. there is no requirement to provide end of trip facilities if it would be unreasonable to provide these facilities having regard to: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projected population growth and forward planning for road upgrading and development of cycle paths; or</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w:t>
                  </w:r>
                  <w:r w:rsidRPr="005444F6">
                    <w:rPr>
                      <w:rFonts w:ascii="Arial" w:eastAsia="Times New Roman" w:hAnsi="Arial" w:cs="Arial"/>
                      <w:sz w:val="20"/>
                      <w:szCs w:val="20"/>
                      <w:lang w:eastAsia="en-AU"/>
                    </w:rPr>
                    <w:lastRenderedPageBreak/>
                    <w:t xml:space="preserve">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Bicycle parking is:</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provided in accordance with </w:t>
            </w:r>
            <w:r w:rsidRPr="005444F6">
              <w:rPr>
                <w:rFonts w:ascii="Arial" w:eastAsia="Times New Roman" w:hAnsi="Arial" w:cs="Arial"/>
                <w:i/>
                <w:iCs/>
                <w:sz w:val="20"/>
                <w:szCs w:val="20"/>
                <w:lang w:eastAsia="en-AU"/>
              </w:rPr>
              <w:t>Austroads (2008), Guide to Traffic Management - Part 11: Parking</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protected from the weather by its location or a dedicated roof structure;</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located within the building or in a dedicated, secure structure for residents and staff;</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Bicycle parking structures are to be constructed to the standards prescribed in AS2890.3.</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rHeight w:val="3945"/>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storage lockers:</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 at a rate of 1.6 per bicycle parking space (rounded up to the nearest whole number);</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changing rooms: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at a rate of 1 per 10 bicycle parking spaces;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fitted with a lockable door or otherwise screened from public view;</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with shower(s), sanitary compartment(s) and wash basin(s) in accordance with the table below:</w:t>
            </w:r>
          </w:p>
          <w:tbl>
            <w:tblPr>
              <w:tblW w:w="5482" w:type="dxa"/>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689"/>
              <w:gridCol w:w="709"/>
              <w:gridCol w:w="851"/>
              <w:gridCol w:w="758"/>
              <w:gridCol w:w="1341"/>
              <w:gridCol w:w="1134"/>
            </w:tblGrid>
            <w:tr w:rsidR="008C75D2" w:rsidRPr="008C75D2" w:rsidTr="00587B2C">
              <w:trPr>
                <w:cantSplit/>
                <w:trHeight w:val="1522"/>
                <w:tblCellSpacing w:w="15" w:type="dxa"/>
              </w:trPr>
              <w:tc>
                <w:tcPr>
                  <w:tcW w:w="644"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 xml:space="preserve">Bicycle </w:t>
                  </w:r>
                  <w:r w:rsidR="00587B2C">
                    <w:rPr>
                      <w:rFonts w:ascii="Arial" w:eastAsia="Times New Roman" w:hAnsi="Arial" w:cs="Arial"/>
                      <w:b/>
                      <w:bCs/>
                      <w:sz w:val="18"/>
                      <w:szCs w:val="18"/>
                      <w:lang w:eastAsia="en-AU"/>
                    </w:rPr>
                    <w:t>s</w:t>
                  </w:r>
                  <w:r w:rsidRPr="008C75D2">
                    <w:rPr>
                      <w:rFonts w:ascii="Arial" w:eastAsia="Times New Roman" w:hAnsi="Arial" w:cs="Arial"/>
                      <w:b/>
                      <w:bCs/>
                      <w:sz w:val="18"/>
                      <w:szCs w:val="18"/>
                      <w:lang w:eastAsia="en-AU"/>
                    </w:rPr>
                    <w:t>paces provided</w:t>
                  </w:r>
                </w:p>
              </w:tc>
              <w:tc>
                <w:tcPr>
                  <w:tcW w:w="679"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Male/ Female</w:t>
                  </w:r>
                </w:p>
              </w:tc>
              <w:tc>
                <w:tcPr>
                  <w:tcW w:w="821"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Change rooms required</w:t>
                  </w:r>
                </w:p>
              </w:tc>
              <w:tc>
                <w:tcPr>
                  <w:tcW w:w="728"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Showers required</w:t>
                  </w:r>
                </w:p>
              </w:tc>
              <w:tc>
                <w:tcPr>
                  <w:tcW w:w="1311"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Sanitary compartments required</w:t>
                  </w:r>
                </w:p>
              </w:tc>
              <w:tc>
                <w:tcPr>
                  <w:tcW w:w="1089"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Washbasin required</w:t>
                  </w:r>
                </w:p>
              </w:tc>
            </w:tr>
            <w:tr w:rsidR="008C75D2" w:rsidRPr="008C75D2"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lastRenderedPageBreak/>
                    <w:t>1-5</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 and 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unisex change room</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6-19</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vMerge w:val="restart"/>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20 or more</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closet pans, plus 1 sanitary compartment for every 60 bicycle parking spaces provided thereafter</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r w:rsidR="008C75D2" w:rsidRPr="008C75D2"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bl>
          <w:p w:rsidR="008C75D2" w:rsidRDefault="008C75D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8C75D2" w:rsidTr="008C75D2">
              <w:trPr>
                <w:tblCellSpacing w:w="15" w:type="dxa"/>
              </w:trPr>
              <w:tc>
                <w:tcPr>
                  <w:tcW w:w="6031" w:type="dxa"/>
                  <w:vAlign w:val="center"/>
                  <w:hideMark/>
                </w:tcPr>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showers have a minimum 3-star Water Efficiency Labelling and Standards (WELS) rating shower head.</w:t>
                  </w:r>
                </w:p>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sanitary compartments are constructed in compliance with F2.3 (e) and F2.5 of BCA (Volume 1).</w:t>
                  </w:r>
                </w:p>
              </w:tc>
            </w:tr>
          </w:tbl>
          <w:p w:rsidR="005444F6" w:rsidRPr="005444F6" w:rsidRDefault="005444F6" w:rsidP="005444F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provided with: </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mirror located above each wash basin;</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hook and bench seating within each shower compartment;</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Change rooms may be pooled across multiple sites, residential and non-residential activities when within 100 </w:t>
                  </w:r>
                  <w:r w:rsidRPr="005444F6">
                    <w:rPr>
                      <w:rFonts w:ascii="Arial" w:eastAsia="Times New Roman" w:hAnsi="Arial" w:cs="Arial"/>
                      <w:sz w:val="20"/>
                      <w:szCs w:val="20"/>
                      <w:lang w:eastAsia="en-AU"/>
                    </w:rPr>
                    <w:lastRenderedPageBreak/>
                    <w:t xml:space="preserve">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Landscaping and screening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and screening is provided in a manner that: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a high level of privacy and amenity to sensitive land uses on adjoining properties and when viewed from the street;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creates a secure and safe environment by incorporating key elements of crime prevention through environmental design;</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the design principles outlined in Planning scheme policy - Integrated design.</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Loading and servicing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Loading and servicing areas: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not visible from the street frontage;</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integrated into the design of the building;</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include screening and buffers to reduce negative impacts on adjoining sensitive land uses;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where possible loading and servicing areas are consolidated and shared with adjoining sites.</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Waste</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Bins and bin storage areas are provided, designed and managed in accordance with Planning scheme policy – Waste.</w:t>
            </w:r>
          </w:p>
        </w:tc>
        <w:tc>
          <w:tcPr>
            <w:tcW w:w="1796"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E16</w:t>
            </w:r>
          </w:p>
          <w:p w:rsid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Development is designed to meet the criteria in the Planning scheme policy - Waste and is demonstrated in a waste management program.</w:t>
            </w:r>
          </w:p>
          <w:p w:rsidR="00587B2C" w:rsidRP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Noise</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maintaining the amenity of the streetscape.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designed to meet the criteria outlined in the Planning Scheme Policy – Noise</w:t>
            </w:r>
            <w:r w:rsidRPr="005444F6">
              <w:rPr>
                <w:rFonts w:ascii="Arial" w:eastAsia="Times New Roman" w:hAnsi="Arial" w:cs="Arial"/>
                <w:i/>
                <w:iCs/>
                <w:sz w:val="20"/>
                <w:szCs w:val="20"/>
                <w:lang w:eastAsia="en-AU"/>
              </w:rPr>
              <w:t>.</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attenuation structures (e.g. walls, barriers or fences):</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visible from an adjoining road or public area unless: </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adjoining a motorway or rail line; or</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remove existing or prevent future active transport routes or connections to the street network;</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constructed and landscaped in accordance with Planning scheme policy - Integrated design.</w:t>
            </w:r>
          </w:p>
          <w:tbl>
            <w:tblPr>
              <w:tblW w:w="552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Overlay map – Active transport for future active transport routes.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Clearing of habitat trees where not located within the Environmental areas overlay map</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PO19</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Further guidance on habitat trees is provided in Planning scheme policy - Environmental areas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bl>
    <w:p w:rsidR="008C75D2" w:rsidRDefault="008C75D2"/>
    <w:tbl>
      <w:tblPr>
        <w:tblW w:w="505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333"/>
        <w:gridCol w:w="5679"/>
        <w:gridCol w:w="800"/>
        <w:gridCol w:w="4730"/>
      </w:tblGrid>
      <w:tr w:rsidR="008C75D2" w:rsidRPr="005444F6" w:rsidTr="00B344C6">
        <w:trPr>
          <w:trHeight w:val="225"/>
          <w:tblCellSpacing w:w="15" w:type="dxa"/>
        </w:trPr>
        <w:tc>
          <w:tcPr>
            <w:tcW w:w="4981"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lastRenderedPageBreak/>
              <w:t>Works criteria</w:t>
            </w:r>
          </w:p>
        </w:tc>
      </w:tr>
      <w:tr w:rsidR="008C75D2" w:rsidRPr="005444F6" w:rsidTr="00855226">
        <w:trPr>
          <w:trHeight w:val="225"/>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Utilities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PO20</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is effective in delivery of service and meets reasonable community expectations;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has capacity to service the maximum lot yield envisaged for the zone and the service provider’s design assumptions;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ensures a logical, sequential, efficient and integrated roll out of the service network;</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is conveniently accessible in the event of maintenance or repair;</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whole of life cycle costs for that infrastructure;</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impacts on the natural and built environment;</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 on amenity and character values;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recognises and promotes Councils Total Water Cycle Management policy and the efficient use of water resources</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819"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E20</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Access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provides functional and integrated car parking and vehicle access, that:</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safety and security of people and property at all times;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impede active transport options;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impact on the safe and efficient movement of traffic external to the site;</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Centre and neighbourhood hub design for details and examples.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layout of the development does not compromise:</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of the road network in the area;</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function or safety of the road network;</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Editor's note - Residential developments should consider amalgamation with the lot to the rear and gaining access via a laneway.</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provides for the extension of the road network in the area in accordance with Council’s road network planning.</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w:t>
            </w:r>
            <w:r w:rsidR="00587B2C">
              <w:rPr>
                <w:rFonts w:ascii="Arial" w:eastAsia="Times New Roman" w:hAnsi="Arial" w:cs="Arial"/>
                <w:sz w:val="20"/>
                <w:szCs w:val="20"/>
                <w:lang w:eastAsia="en-AU"/>
              </w:rPr>
              <w:t xml:space="preserve">development </w:t>
            </w:r>
            <w:r w:rsidRPr="005444F6">
              <w:rPr>
                <w:rFonts w:ascii="Arial" w:eastAsia="Times New Roman" w:hAnsi="Arial" w:cs="Arial"/>
                <w:sz w:val="20"/>
                <w:szCs w:val="20"/>
                <w:lang w:eastAsia="en-AU"/>
              </w:rPr>
              <w:t xml:space="preserve">layout allows forward </w:t>
            </w:r>
            <w:r w:rsidR="00587B2C">
              <w:rPr>
                <w:rFonts w:ascii="Arial" w:eastAsia="Times New Roman" w:hAnsi="Arial" w:cs="Arial"/>
                <w:sz w:val="20"/>
                <w:szCs w:val="20"/>
                <w:lang w:eastAsia="en-AU"/>
              </w:rPr>
              <w:t xml:space="preserve">vehicular </w:t>
            </w:r>
            <w:r w:rsidRPr="005444F6">
              <w:rPr>
                <w:rFonts w:ascii="Arial" w:eastAsia="Times New Roman" w:hAnsi="Arial" w:cs="Arial"/>
                <w:sz w:val="20"/>
                <w:szCs w:val="20"/>
                <w:lang w:eastAsia="en-AU"/>
              </w:rPr>
              <w:t>access to and from the site.</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blCellSpacing w:w="15" w:type="dxa"/>
        </w:trPr>
        <w:tc>
          <w:tcPr>
            <w:tcW w:w="1388" w:type="pct"/>
            <w:vMerge w:val="restart"/>
            <w:hideMark/>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24</w:t>
            </w:r>
          </w:p>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access is provided for all vehicles required to access the site.</w:t>
            </w:r>
          </w:p>
        </w:tc>
        <w:tc>
          <w:tcPr>
            <w:tcW w:w="1819" w:type="pct"/>
            <w:hideMark/>
          </w:tcPr>
          <w:p w:rsidR="00587B2C" w:rsidRPr="00587B2C" w:rsidRDefault="00587B2C" w:rsidP="00587B2C">
            <w:pPr>
              <w:spacing w:before="100" w:beforeAutospacing="1" w:after="100" w:afterAutospacing="1" w:line="240" w:lineRule="auto"/>
              <w:ind w:left="52" w:firstLine="142"/>
              <w:rPr>
                <w:rFonts w:ascii="Arial" w:eastAsia="Times New Roman" w:hAnsi="Arial" w:cs="Arial"/>
                <w:sz w:val="20"/>
                <w:szCs w:val="20"/>
                <w:lang w:eastAsia="en-AU"/>
              </w:rPr>
            </w:pPr>
            <w:r w:rsidRPr="00587B2C">
              <w:rPr>
                <w:rFonts w:ascii="Arial" w:eastAsia="Times New Roman" w:hAnsi="Arial" w:cs="Arial"/>
                <w:b/>
                <w:bCs/>
                <w:sz w:val="20"/>
                <w:szCs w:val="20"/>
                <w:lang w:eastAsia="en-AU"/>
              </w:rPr>
              <w:t>E24.1</w:t>
            </w:r>
          </w:p>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t>Site access and driveways are designed, located and constructed in accordance with:</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associated with a Dwelling house:</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not associated with a Dwelling house:</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AS/NZS2890.1 Parking facilities Part 1: Off street car parking;</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 Parking facilities Part 2: Off-street commercial vehicle facilities;</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587B2C" w:rsidRPr="005444F6" w:rsidRDefault="00587B2C" w:rsidP="00587B2C">
            <w:p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blCellSpacing w:w="15" w:type="dxa"/>
        </w:trPr>
        <w:tc>
          <w:tcPr>
            <w:tcW w:w="1388" w:type="pct"/>
            <w:vMerge/>
            <w:vAlign w:val="center"/>
            <w:hideMark/>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b/>
                <w:bCs/>
                <w:sz w:val="20"/>
                <w:szCs w:val="20"/>
                <w:lang w:eastAsia="en-AU"/>
              </w:rPr>
              <w:t>E24.2</w:t>
            </w:r>
          </w:p>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 2890.1 Parking Facilities Part 1: Off street car parking;</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Parking Facilities Part 2: Off street commercial vehicle facilities; </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 and</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tbl>
            <w:tblPr>
              <w:tblW w:w="532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28"/>
            </w:tblGrid>
            <w:tr w:rsidR="00587B2C" w:rsidRPr="00587B2C" w:rsidTr="00730BE8">
              <w:trPr>
                <w:tblCellSpacing w:w="15" w:type="dxa"/>
              </w:trPr>
              <w:tc>
                <w:tcPr>
                  <w:tcW w:w="5268"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Note - This includes queue lengths (refer to Schedule 8 - Service vehicle requirements), pavement widths and construction.</w:t>
                  </w:r>
                </w:p>
              </w:tc>
            </w:tr>
          </w:tbl>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rHeight w:val="985"/>
          <w:tblCellSpacing w:w="15" w:type="dxa"/>
        </w:trPr>
        <w:tc>
          <w:tcPr>
            <w:tcW w:w="1388" w:type="pct"/>
            <w:vMerge/>
            <w:vAlign w:val="center"/>
            <w:hideMark/>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E24.3</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rHeight w:val="985"/>
          <w:tblCellSpacing w:w="15" w:type="dxa"/>
        </w:trPr>
        <w:tc>
          <w:tcPr>
            <w:tcW w:w="1388" w:type="pct"/>
            <w:vMerge/>
            <w:vAlign w:val="center"/>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E24.4</w:t>
            </w:r>
          </w:p>
          <w:p w:rsid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Landscaping (including shade trees) is provided within car parks in accordance with Planning scheme policy - Integrated design.</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
                <w:bCs/>
                <w:sz w:val="20"/>
                <w:szCs w:val="20"/>
                <w:lang w:eastAsia="en-AU"/>
              </w:rPr>
              <w:t>PO25</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587B2C" w:rsidRPr="00587B2C" w:rsidTr="00587B2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E25</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7"/>
            </w:tblGrid>
            <w:tr w:rsidR="00587B2C" w:rsidRPr="00587B2C" w:rsidTr="00587B2C">
              <w:trPr>
                <w:tblCellSpacing w:w="15" w:type="dxa"/>
              </w:trPr>
              <w:tc>
                <w:tcPr>
                  <w:tcW w:w="5397"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Note - The road network is mapped on Overlay map - Road hierarchy. </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1243"/>
          <w:tblCellSpacing w:w="15" w:type="dxa"/>
        </w:trPr>
        <w:tc>
          <w:tcPr>
            <w:tcW w:w="1388" w:type="pct"/>
            <w:vMerge w:val="restar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lastRenderedPageBreak/>
              <w:t>PO26</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804F9C" w:rsidRPr="00804F9C"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E26.1</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Access roads to the development have </w:t>
            </w:r>
            <w:proofErr w:type="gramStart"/>
            <w:r w:rsidRPr="00804F9C">
              <w:rPr>
                <w:rFonts w:ascii="Arial" w:eastAsia="Times New Roman" w:hAnsi="Arial" w:cs="Arial"/>
                <w:sz w:val="20"/>
                <w:szCs w:val="20"/>
                <w:lang w:eastAsia="en-AU"/>
              </w:rPr>
              <w:t>sufficient</w:t>
            </w:r>
            <w:proofErr w:type="gramEnd"/>
            <w:r w:rsidRPr="00804F9C">
              <w:rPr>
                <w:rFonts w:ascii="Arial" w:eastAsia="Times New Roman" w:hAnsi="Arial" w:cs="Arial"/>
                <w:sz w:val="20"/>
                <w:szCs w:val="20"/>
                <w:lang w:eastAsia="en-AU"/>
              </w:rPr>
              <w:t xml:space="preserve">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The road network is mapped on Overlay map - Road hierarchy.</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Refer to QUDM for requirements regarding trafficability. </w:t>
                  </w:r>
                </w:p>
              </w:tc>
            </w:tr>
          </w:tbl>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1243"/>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r w:rsidRPr="00804F9C">
              <w:rPr>
                <w:rFonts w:ascii="Arial" w:eastAsia="Times New Roman" w:hAnsi="Arial" w:cs="Arial"/>
                <w:b/>
                <w:bCs/>
                <w:sz w:val="20"/>
                <w:szCs w:val="20"/>
                <w:lang w:eastAsia="en-AU"/>
              </w:rPr>
              <w:t>E26.2</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B344C6">
        <w:trPr>
          <w:tblCellSpacing w:w="15" w:type="dxa"/>
        </w:trPr>
        <w:tc>
          <w:tcPr>
            <w:tcW w:w="4981" w:type="pct"/>
            <w:gridSpan w:val="4"/>
            <w:shd w:val="clear" w:color="auto" w:fill="D0CECE" w:themeFill="background2" w:themeFillShade="E6"/>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Street design and layout</w:t>
            </w:r>
          </w:p>
        </w:tc>
      </w:tr>
      <w:tr w:rsidR="00587B2C" w:rsidRPr="005444F6" w:rsidTr="00855226">
        <w:trPr>
          <w:tblCellSpacing w:w="15" w:type="dxa"/>
        </w:trPr>
        <w:tc>
          <w:tcPr>
            <w:tcW w:w="1388"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PO27</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804F9C">
              <w:rPr>
                <w:rFonts w:ascii="Arial" w:eastAsia="Times New Roman" w:hAnsi="Arial" w:cs="Arial"/>
                <w:bCs/>
                <w:sz w:val="20"/>
                <w:szCs w:val="20"/>
                <w:lang w:eastAsia="en-AU"/>
              </w:rPr>
              <w:t>accommodates</w:t>
            </w:r>
            <w:proofErr w:type="gramEnd"/>
            <w:r w:rsidRPr="00804F9C">
              <w:rPr>
                <w:rFonts w:ascii="Arial" w:eastAsia="Times New Roman" w:hAnsi="Arial" w:cs="Arial"/>
                <w:bCs/>
                <w:sz w:val="20"/>
                <w:szCs w:val="20"/>
                <w:lang w:eastAsia="en-AU"/>
              </w:rPr>
              <w:t xml:space="preserve"> the following functions: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access to premises by providing convenient vehicular movement for residents between their homes and the major road network;</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safe and convenient pedestrian and cycle movement;</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adequate on street parking;</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drainage paths and treatment facilities;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efficient public transport routes;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utility services location;</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emergency access and waste collection;</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setting and approach (streetscape, landscaping and street furniture) for adjoining residences;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expected traffic speeds and volumes; and</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wildlife movement (where relevant).</w:t>
            </w: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587B2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lastRenderedPageBreak/>
              <w:t>No example provided.</w:t>
            </w: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0"/>
          <w:tblCellSpacing w:w="15" w:type="dxa"/>
        </w:trPr>
        <w:tc>
          <w:tcPr>
            <w:tcW w:w="1388" w:type="pct"/>
            <w:vMerge w:val="restart"/>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PO28</w:t>
            </w:r>
          </w:p>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Development is within 200m of a transport sensitive location such as a school, shopping centre, bus or train station or a large generator of pedestrian or vehicular traffic;</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Retail activities including Hardware and trade supplies, Showroom, Shop 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804F9C">
                    <w:rPr>
                      <w:rFonts w:ascii="Arial" w:eastAsia="Times New Roman" w:hAnsi="Arial" w:cs="Arial"/>
                      <w:bCs/>
                      <w:sz w:val="20"/>
                      <w:szCs w:val="20"/>
                      <w:lang w:eastAsia="en-AU"/>
                    </w:rPr>
                    <w:t>sufficient</w:t>
                  </w:r>
                  <w:proofErr w:type="gramEnd"/>
                  <w:r w:rsidRPr="00804F9C">
                    <w:rPr>
                      <w:rFonts w:ascii="Arial" w:eastAsia="Times New Roman" w:hAnsi="Arial" w:cs="Arial"/>
                      <w:bCs/>
                      <w:sz w:val="20"/>
                      <w:szCs w:val="20"/>
                      <w:lang w:eastAsia="en-AU"/>
                    </w:rPr>
                    <w:t xml:space="preserve"> information for determining the impact and the type and extent of any ameliorative works </w:t>
                  </w:r>
                  <w:r w:rsidRPr="00804F9C">
                    <w:rPr>
                      <w:rFonts w:ascii="Arial" w:eastAsia="Times New Roman" w:hAnsi="Arial" w:cs="Arial"/>
                      <w:bCs/>
                      <w:sz w:val="20"/>
                      <w:szCs w:val="20"/>
                      <w:lang w:eastAsia="en-AU"/>
                    </w:rPr>
                    <w:lastRenderedPageBreak/>
                    <w:t>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730BE8" w:rsidRPr="00804F9C"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730BE8" w:rsidRPr="00730BE8" w:rsidRDefault="00730BE8" w:rsidP="00730BE8">
            <w:pPr>
              <w:spacing w:before="100" w:beforeAutospacing="1" w:after="100" w:afterAutospacing="1" w:line="240" w:lineRule="auto"/>
              <w:ind w:left="150" w:right="150"/>
              <w:rPr>
                <w:rFonts w:ascii="Arial" w:eastAsia="Times New Roman" w:hAnsi="Arial" w:cs="Arial"/>
                <w:b/>
                <w:bCs/>
                <w:sz w:val="20"/>
                <w:szCs w:val="20"/>
                <w:lang w:eastAsia="en-AU"/>
              </w:rPr>
            </w:pPr>
            <w:r w:rsidRPr="00730BE8">
              <w:rPr>
                <w:rFonts w:ascii="Arial" w:eastAsia="Times New Roman" w:hAnsi="Arial" w:cs="Arial"/>
                <w:b/>
                <w:bCs/>
                <w:sz w:val="20"/>
                <w:szCs w:val="20"/>
                <w:lang w:eastAsia="en-AU"/>
              </w:rPr>
              <w:lastRenderedPageBreak/>
              <w:t>E28.1</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730BE8" w:rsidRPr="00730BE8"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r w:rsidRPr="00730BE8">
              <w:rPr>
                <w:rFonts w:ascii="Arial" w:eastAsia="Times New Roman" w:hAnsi="Arial" w:cs="Arial"/>
                <w:bCs/>
                <w:sz w:val="20"/>
                <w:szCs w:val="20"/>
                <w:lang w:eastAsia="en-AU"/>
              </w:rPr>
              <w:t>Note - Existing on-street parking is to be retained at new road intersections and along road frontages wherever practicable.</w:t>
            </w:r>
          </w:p>
        </w:tc>
        <w:tc>
          <w:tcPr>
            <w:tcW w:w="249" w:type="pct"/>
            <w:vMerge w:val="restart"/>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549"/>
          <w:tblCellSpacing w:w="15" w:type="dxa"/>
        </w:trPr>
        <w:tc>
          <w:tcPr>
            <w:tcW w:w="1388" w:type="pct"/>
            <w:vMerge/>
          </w:tcPr>
          <w:p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
                <w:sz w:val="20"/>
                <w:szCs w:val="20"/>
                <w:lang w:eastAsia="en-AU"/>
              </w:rPr>
              <w:t>E28.2</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rsidR="00730BE8" w:rsidRPr="00730BE8" w:rsidRDefault="00730BE8" w:rsidP="00730BE8">
            <w:pPr>
              <w:spacing w:before="100" w:beforeAutospacing="1" w:after="100" w:afterAutospacing="1" w:line="240" w:lineRule="auto"/>
              <w:ind w:left="150" w:right="150"/>
              <w:rPr>
                <w:rFonts w:ascii="Arial" w:eastAsia="Times New Roman" w:hAnsi="Arial" w:cs="Arial"/>
                <w:color w:val="4A4A4A"/>
                <w:sz w:val="19"/>
                <w:szCs w:val="19"/>
                <w:lang w:eastAsia="en-AU"/>
              </w:rPr>
            </w:pPr>
            <w:r w:rsidRPr="00730BE8">
              <w:rPr>
                <w:rFonts w:ascii="Arial" w:eastAsia="Times New Roman" w:hAnsi="Arial" w:cs="Arial"/>
                <w:bCs/>
                <w:sz w:val="20"/>
                <w:szCs w:val="20"/>
                <w:lang w:eastAsia="en-AU"/>
              </w:rPr>
              <w:t>Note - Existing on-street parking is to be retained at upgraded road intersections and along road frontages wherever practicable.</w:t>
            </w:r>
          </w:p>
        </w:tc>
        <w:tc>
          <w:tcPr>
            <w:tcW w:w="249"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549"/>
          <w:tblCellSpacing w:w="15" w:type="dxa"/>
        </w:trPr>
        <w:tc>
          <w:tcPr>
            <w:tcW w:w="1388" w:type="pct"/>
            <w:vMerge/>
          </w:tcPr>
          <w:p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730BE8" w:rsidRDefault="00730BE8" w:rsidP="00730BE8">
            <w:pPr>
              <w:spacing w:before="100" w:beforeAutospacing="1" w:after="100" w:afterAutospacing="1" w:line="240" w:lineRule="auto"/>
              <w:ind w:left="150" w:right="150"/>
              <w:rPr>
                <w:rFonts w:ascii="Arial" w:eastAsia="Times New Roman" w:hAnsi="Arial" w:cs="Arial"/>
                <w:b/>
                <w:sz w:val="20"/>
                <w:szCs w:val="20"/>
                <w:lang w:eastAsia="en-AU"/>
              </w:rPr>
            </w:pPr>
            <w:r w:rsidRPr="00730BE8">
              <w:rPr>
                <w:rFonts w:ascii="Arial" w:eastAsia="Times New Roman" w:hAnsi="Arial" w:cs="Arial"/>
                <w:b/>
                <w:sz w:val="20"/>
                <w:szCs w:val="20"/>
                <w:lang w:eastAsia="en-AU"/>
              </w:rPr>
              <w:t>E28.</w:t>
            </w:r>
            <w:r>
              <w:rPr>
                <w:rFonts w:ascii="Arial" w:eastAsia="Times New Roman" w:hAnsi="Arial" w:cs="Arial"/>
                <w:b/>
                <w:sz w:val="20"/>
                <w:szCs w:val="20"/>
                <w:lang w:eastAsia="en-AU"/>
              </w:rPr>
              <w:t>3</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hAnsi="Arial" w:cs="Arial"/>
                <w:bCs/>
                <w:sz w:val="20"/>
                <w:szCs w:val="20"/>
              </w:rPr>
              <w:t>The active transport network is extended in accordance with Planning scheme policy - Integrated design.</w:t>
            </w:r>
          </w:p>
          <w:p w:rsidR="00730BE8" w:rsidRDefault="00730BE8" w:rsidP="00730BE8">
            <w:pPr>
              <w:pStyle w:val="NormalWeb"/>
              <w:spacing w:before="150" w:after="150"/>
              <w:ind w:left="150" w:right="150"/>
              <w:rPr>
                <w:rFonts w:ascii="Arial" w:hAnsi="Arial" w:cs="Arial"/>
                <w:color w:val="4A4A4A"/>
                <w:sz w:val="19"/>
                <w:szCs w:val="19"/>
              </w:rPr>
            </w:pPr>
          </w:p>
          <w:p w:rsidR="00730BE8" w:rsidRDefault="00730BE8" w:rsidP="00730BE8">
            <w:pPr>
              <w:pStyle w:val="NormalWeb"/>
              <w:shd w:val="clear" w:color="auto" w:fill="FFFFFF"/>
              <w:spacing w:before="150" w:beforeAutospacing="0" w:after="150" w:afterAutospacing="0"/>
              <w:ind w:left="150" w:right="150"/>
              <w:rPr>
                <w:rFonts w:ascii="Arial" w:hAnsi="Arial" w:cs="Arial"/>
                <w:color w:val="4A4A4A"/>
              </w:rPr>
            </w:pPr>
          </w:p>
          <w:p w:rsidR="00730BE8" w:rsidRPr="00804F9C" w:rsidRDefault="00730BE8" w:rsidP="005444F6">
            <w:pPr>
              <w:spacing w:before="100" w:beforeAutospacing="1" w:after="100" w:afterAutospacing="1" w:line="240" w:lineRule="auto"/>
              <w:ind w:left="150" w:right="150"/>
              <w:rPr>
                <w:rFonts w:ascii="Arial" w:eastAsia="Times New Roman" w:hAnsi="Arial" w:cs="Arial"/>
                <w:b/>
                <w:sz w:val="20"/>
                <w:szCs w:val="20"/>
                <w:lang w:eastAsia="en-AU"/>
              </w:rPr>
            </w:pPr>
          </w:p>
        </w:tc>
        <w:tc>
          <w:tcPr>
            <w:tcW w:w="249"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587B2C" w:rsidRPr="005444F6" w:rsidTr="00855226">
        <w:trPr>
          <w:tblCellSpacing w:w="15" w:type="dxa"/>
        </w:trPr>
        <w:tc>
          <w:tcPr>
            <w:tcW w:w="1388"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PO29</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Frontage roads include streets where no direct lot access is provided.</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lastRenderedPageBreak/>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lastRenderedPageBreak/>
              <w:t>E29</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51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18"/>
              <w:gridCol w:w="2693"/>
            </w:tblGrid>
            <w:tr w:rsidR="00804F9C" w:rsidRPr="00804F9C"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Situation</w:t>
                  </w:r>
                </w:p>
              </w:tc>
              <w:tc>
                <w:tcPr>
                  <w:tcW w:w="2648"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Minimum construction</w:t>
                  </w:r>
                </w:p>
              </w:tc>
            </w:tr>
            <w:tr w:rsidR="00804F9C" w:rsidRPr="00804F9C"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unconstructed or gravel road only;</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Frontage road sealed but not constructed* to Planning scheme policy - </w:t>
                  </w:r>
                  <w:r w:rsidRPr="00804F9C">
                    <w:rPr>
                      <w:rFonts w:ascii="Arial" w:eastAsia="Times New Roman" w:hAnsi="Arial" w:cs="Arial"/>
                      <w:sz w:val="20"/>
                      <w:szCs w:val="20"/>
                      <w:lang w:eastAsia="en-AU"/>
                    </w:rPr>
                    <w:lastRenderedPageBreak/>
                    <w:t>Integrated design standard;</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partially constructed* to Planning scheme policy - Integrated design standard.</w:t>
                  </w:r>
                </w:p>
              </w:tc>
              <w:tc>
                <w:tcPr>
                  <w:tcW w:w="2648"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w:t>
                  </w:r>
                  <w:r w:rsidRPr="00804F9C">
                    <w:rPr>
                      <w:rFonts w:ascii="Arial" w:eastAsia="Times New Roman" w:hAnsi="Arial" w:cs="Arial"/>
                      <w:sz w:val="20"/>
                      <w:szCs w:val="20"/>
                      <w:lang w:eastAsia="en-AU"/>
                    </w:rPr>
                    <w:lastRenderedPageBreak/>
                    <w:t>pavement) gravel shoulder and table drainage to the opposite side.</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The minimum total travel lane width is:</w:t>
                  </w:r>
                </w:p>
                <w:p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6m for minor roads;</w:t>
                  </w:r>
                </w:p>
                <w:p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7m for major roads.</w:t>
                  </w:r>
                  <w:r w:rsidRPr="00804F9C">
                    <w:rPr>
                      <w:rFonts w:ascii="Arial" w:eastAsia="Times New Roman" w:hAnsi="Arial" w:cs="Arial"/>
                      <w:sz w:val="20"/>
                      <w:szCs w:val="20"/>
                      <w:lang w:eastAsia="en-AU"/>
                    </w:rPr>
                    <w:br/>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Major roads are sub-arterial roads and arterial roads.  Minor roads are roads that are not major roads.</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Construction includes all associated works (services, street lighting and </w:t>
                  </w:r>
                  <w:proofErr w:type="spellStart"/>
                  <w:r w:rsidRPr="00804F9C">
                    <w:rPr>
                      <w:rFonts w:ascii="Arial" w:eastAsia="Times New Roman" w:hAnsi="Arial" w:cs="Arial"/>
                      <w:sz w:val="20"/>
                      <w:szCs w:val="20"/>
                      <w:lang w:eastAsia="en-AU"/>
                    </w:rPr>
                    <w:t>linemarking</w:t>
                  </w:r>
                  <w:proofErr w:type="spellEnd"/>
                  <w:r w:rsidRPr="00804F9C">
                    <w:rPr>
                      <w:rFonts w:ascii="Arial" w:eastAsia="Times New Roman" w:hAnsi="Arial" w:cs="Arial"/>
                      <w:sz w:val="20"/>
                      <w:szCs w:val="20"/>
                      <w:lang w:eastAsia="en-AU"/>
                    </w:rPr>
                    <w:t>).</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Alignment within road reserves is to be agreed with Council.</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*Roads </w:t>
                  </w:r>
                  <w:proofErr w:type="gramStart"/>
                  <w:r w:rsidRPr="00804F9C">
                    <w:rPr>
                      <w:rFonts w:ascii="Arial" w:eastAsia="Times New Roman" w:hAnsi="Arial" w:cs="Arial"/>
                      <w:sz w:val="20"/>
                      <w:szCs w:val="20"/>
                      <w:lang w:eastAsia="en-AU"/>
                    </w:rPr>
                    <w:t>are considered to be</w:t>
                  </w:r>
                  <w:proofErr w:type="gramEnd"/>
                  <w:r w:rsidRPr="00804F9C">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Stormwater</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04F9C" w:rsidRPr="005444F6" w:rsidTr="00855226">
        <w:trPr>
          <w:trHeight w:val="572"/>
          <w:tblCellSpacing w:w="15" w:type="dxa"/>
        </w:trPr>
        <w:tc>
          <w:tcPr>
            <w:tcW w:w="1388" w:type="pct"/>
            <w:vMerge w:val="restar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PO30</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Minor stormwater drainage systems (internal and external) have the capacity to convey stormwater flows from frequent storm events for the fully developed upstream catchment </w:t>
            </w:r>
            <w:r w:rsidRPr="00804F9C">
              <w:rPr>
                <w:rFonts w:ascii="Arial" w:eastAsia="Times New Roman" w:hAnsi="Arial" w:cs="Arial"/>
                <w:bCs/>
                <w:sz w:val="20"/>
                <w:szCs w:val="20"/>
                <w:lang w:eastAsia="en-AU"/>
              </w:rPr>
              <w:lastRenderedPageBreak/>
              <w:t>whilst ensuring pedestrian and vehicular traffic movements are safe and convenient.</w:t>
            </w: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lastRenderedPageBreak/>
              <w:t>E30.1</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The capacity of all minor drainage systems </w:t>
            </w:r>
            <w:proofErr w:type="gramStart"/>
            <w:r w:rsidRPr="00804F9C">
              <w:rPr>
                <w:rFonts w:ascii="Arial" w:eastAsia="Times New Roman" w:hAnsi="Arial" w:cs="Arial"/>
                <w:sz w:val="20"/>
                <w:szCs w:val="20"/>
                <w:lang w:eastAsia="en-AU"/>
              </w:rPr>
              <w:t>are</w:t>
            </w:r>
            <w:proofErr w:type="gramEnd"/>
            <w:r w:rsidRPr="00804F9C">
              <w:rPr>
                <w:rFonts w:ascii="Arial" w:eastAsia="Times New Roman" w:hAnsi="Arial" w:cs="Arial"/>
                <w:sz w:val="20"/>
                <w:szCs w:val="20"/>
                <w:lang w:eastAsia="en-AU"/>
              </w:rPr>
              <w:t xml:space="preserve"> designed in accordance with Planning scheme policy - Integrated design. </w:t>
            </w:r>
          </w:p>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570"/>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E30.2</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pipe network capacity is to be calculated in accordance with the Hydraulic Grade Line method as detailed in Australian Rainfall and Runoff or QUDM.</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570"/>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E30.3</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ensures that inter-allotment drainage infrastructure is provided in accordance with the relevant level as identified in QUDM.</w:t>
            </w:r>
          </w:p>
          <w:p w:rsidR="00804F9C" w:rsidRPr="00804F9C" w:rsidRDefault="00804F9C" w:rsidP="00804F9C">
            <w:pPr>
              <w:spacing w:before="100" w:beforeAutospacing="1" w:after="100" w:afterAutospacing="1" w:line="240" w:lineRule="auto"/>
              <w:ind w:right="150"/>
              <w:rPr>
                <w:rFonts w:ascii="Arial" w:eastAsia="Times New Roman" w:hAnsi="Arial" w:cs="Arial"/>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5"/>
          <w:tblCellSpacing w:w="15" w:type="dxa"/>
        </w:trPr>
        <w:tc>
          <w:tcPr>
            <w:tcW w:w="1388" w:type="pct"/>
            <w:vMerge w:val="restart"/>
          </w:tcPr>
          <w:p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PO31</w:t>
            </w:r>
          </w:p>
          <w:p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E31.1</w:t>
            </w:r>
          </w:p>
          <w:p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249" w:type="pct"/>
            <w:vMerge w:val="restar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E31.2</w:t>
            </w:r>
          </w:p>
          <w:p w:rsid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p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E31.3</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E31.4</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Refer to QUDM for recommended average flow velocities.</w:t>
                  </w:r>
                </w:p>
              </w:tc>
            </w:tr>
          </w:tbl>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blCellSpacing w:w="15" w:type="dxa"/>
        </w:trPr>
        <w:tc>
          <w:tcPr>
            <w:tcW w:w="1388"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
                <w:bCs/>
                <w:sz w:val="20"/>
                <w:szCs w:val="20"/>
                <w:lang w:eastAsia="en-AU"/>
              </w:rPr>
              <w:t>PO32</w:t>
            </w:r>
          </w:p>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804F9C" w:rsidRPr="00CE04D7"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E32</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stormwater drainage system is designed and constructed in accordance with Planning scheme policy - Integrated design.</w:t>
            </w:r>
          </w:p>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run-off from the site is conveyed to a point of lawful discharge without causing </w:t>
            </w:r>
            <w:r w:rsidR="00CE04D7">
              <w:rPr>
                <w:rFonts w:ascii="Arial" w:eastAsia="Times New Roman" w:hAnsi="Arial" w:cs="Arial"/>
                <w:sz w:val="20"/>
                <w:szCs w:val="20"/>
                <w:lang w:eastAsia="en-AU"/>
              </w:rPr>
              <w:t xml:space="preserve">actionable </w:t>
            </w:r>
            <w:r w:rsidRPr="005444F6">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5</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Where development:</w:t>
            </w:r>
          </w:p>
          <w:p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eastAsia="en-AU"/>
              </w:rPr>
              <w:t>is for an urban purpose that involves a land area of 2500m</w:t>
            </w:r>
            <w:r w:rsidRPr="00CE04D7">
              <w:rPr>
                <w:rFonts w:ascii="Arial" w:eastAsia="Times New Roman" w:hAnsi="Arial" w:cs="Arial"/>
                <w:sz w:val="20"/>
                <w:szCs w:val="20"/>
                <w:vertAlign w:val="superscript"/>
                <w:lang w:eastAsia="en-AU"/>
              </w:rPr>
              <w:t>2</w:t>
            </w:r>
            <w:r w:rsidRPr="00CE04D7">
              <w:rPr>
                <w:rFonts w:ascii="Arial" w:eastAsia="Times New Roman" w:hAnsi="Arial" w:cs="Arial"/>
                <w:sz w:val="20"/>
                <w:szCs w:val="20"/>
                <w:lang w:eastAsia="en-AU"/>
              </w:rPr>
              <w:t> or greater; and</w:t>
            </w:r>
          </w:p>
          <w:p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will result in:</w:t>
            </w:r>
          </w:p>
          <w:p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6 or more dwellings; or</w:t>
            </w:r>
          </w:p>
          <w:p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an </w:t>
            </w:r>
            <w:r w:rsidRPr="00CE04D7">
              <w:rPr>
                <w:rFonts w:ascii="Arial" w:eastAsia="Times New Roman" w:hAnsi="Arial" w:cs="Arial"/>
                <w:sz w:val="20"/>
                <w:szCs w:val="20"/>
                <w:lang w:eastAsia="en-AU"/>
              </w:rPr>
              <w:t>impervious area greater than 25% of the net developable area,</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stormwater quality management systems are designed, constructed, established and maintained to minimise the environmental impact of stormwater on surface, groundwater and receiving water </w:t>
            </w:r>
            <w:r w:rsidRPr="00CE04D7">
              <w:rPr>
                <w:rFonts w:ascii="Arial" w:eastAsia="Times New Roman" w:hAnsi="Arial" w:cs="Arial"/>
                <w:sz w:val="20"/>
                <w:szCs w:val="20"/>
                <w:lang w:eastAsia="en-AU"/>
              </w:rPr>
              <w:lastRenderedPageBreak/>
              <w:t>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Note - A </w:t>
                  </w:r>
                  <w:proofErr w:type="gramStart"/>
                  <w:r w:rsidRPr="00CE04D7">
                    <w:rPr>
                      <w:rFonts w:ascii="Arial" w:eastAsia="Times New Roman" w:hAnsi="Arial" w:cs="Arial"/>
                      <w:sz w:val="20"/>
                      <w:szCs w:val="20"/>
                      <w:lang w:eastAsia="en-AU"/>
                    </w:rPr>
                    <w:t>site based</w:t>
                  </w:r>
                  <w:proofErr w:type="gramEnd"/>
                  <w:r w:rsidRPr="00CE04D7">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PO36</w:t>
            </w:r>
            <w:r w:rsidRPr="00CE04D7">
              <w:rPr>
                <w:rFonts w:ascii="Arial" w:eastAsia="Times New Roman" w:hAnsi="Arial" w:cs="Arial"/>
                <w:sz w:val="20"/>
                <w:szCs w:val="20"/>
                <w:lang w:eastAsia="en-AU"/>
              </w:rPr>
              <w:br/>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CE04D7">
              <w:rPr>
                <w:rFonts w:ascii="Arial" w:eastAsia="Times New Roman" w:hAnsi="Arial" w:cs="Arial"/>
                <w:sz w:val="20"/>
                <w:szCs w:val="20"/>
                <w:lang w:eastAsia="en-AU"/>
              </w:rPr>
              <w:t>sufficient</w:t>
            </w:r>
            <w:proofErr w:type="gramEnd"/>
            <w:r w:rsidRPr="00CE04D7">
              <w:rPr>
                <w:rFonts w:ascii="Arial" w:eastAsia="Times New Roman" w:hAnsi="Arial" w:cs="Arial"/>
                <w:sz w:val="20"/>
                <w:szCs w:val="20"/>
                <w:lang w:eastAsia="en-AU"/>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E36</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58"/>
              <w:gridCol w:w="2694"/>
            </w:tblGrid>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Pipe Diameter</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Minimum easement width (excluding access requirements)</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3.0m</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 with sewer pipe up to 225m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4.0m</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greater than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Easement boundary to be 1m clear of the outside wall of the stormwater pipe (each side). </w:t>
                  </w:r>
                </w:p>
              </w:tc>
            </w:tr>
          </w:tbl>
          <w:p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lastRenderedPageBreak/>
                    <w:t>Note - Refer to Planning scheme policy - Integrated design (Appendix C) for easement requirements over open channels.</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b/>
                <w:bCs/>
                <w:sz w:val="20"/>
                <w:szCs w:val="20"/>
                <w:lang w:eastAsia="en-AU"/>
              </w:rPr>
            </w:pPr>
            <w:r w:rsidRPr="00CE04D7">
              <w:rPr>
                <w:rFonts w:ascii="Arial" w:eastAsia="Times New Roman" w:hAnsi="Arial" w:cs="Arial"/>
                <w:b/>
                <w:bCs/>
                <w:sz w:val="20"/>
                <w:szCs w:val="20"/>
                <w:lang w:eastAsia="en-AU"/>
              </w:rPr>
              <w:t>PO37</w:t>
            </w:r>
          </w:p>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Stormwater management facilities (excluding outlets) are located outside of riparian areas and prevent increased channel bed and bank erosion.</w:t>
            </w:r>
          </w:p>
          <w:p w:rsidR="00CE04D7" w:rsidRPr="005444F6" w:rsidRDefault="00CE04D7"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 example provided.</w:t>
            </w:r>
          </w:p>
        </w:tc>
        <w:tc>
          <w:tcPr>
            <w:tcW w:w="249"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B344C6">
        <w:trPr>
          <w:tblCellSpacing w:w="15" w:type="dxa"/>
        </w:trPr>
        <w:tc>
          <w:tcPr>
            <w:tcW w:w="4981" w:type="pct"/>
            <w:gridSpan w:val="4"/>
            <w:shd w:val="clear" w:color="auto" w:fill="D0CECE" w:themeFill="background2" w:themeFillShade="E6"/>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Site works and construction management</w:t>
            </w: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site and any existing structures are maintained in a tidy and safe condition.</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vMerge w:val="restart"/>
            <w:hideMark/>
          </w:tcPr>
          <w:p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127CD0">
              <w:rPr>
                <w:rFonts w:ascii="Arial" w:eastAsia="Times New Roman" w:hAnsi="Arial" w:cs="Arial"/>
                <w:b/>
                <w:bCs/>
                <w:sz w:val="20"/>
                <w:szCs w:val="20"/>
                <w:lang w:eastAsia="en-AU"/>
              </w:rPr>
              <w:t>PO3</w:t>
            </w:r>
            <w:r w:rsidR="00127CD0">
              <w:rPr>
                <w:rFonts w:ascii="Arial" w:eastAsia="Times New Roman" w:hAnsi="Arial" w:cs="Arial"/>
                <w:b/>
                <w:bCs/>
                <w:sz w:val="20"/>
                <w:szCs w:val="20"/>
                <w:lang w:eastAsia="en-AU"/>
              </w:rPr>
              <w:t>9</w:t>
            </w:r>
          </w:p>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All works on-site are managed to:</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minimise as far as practicable, impacts on adjoining or adjacent premises and the streetscape </w:t>
            </w:r>
            <w:proofErr w:type="gramStart"/>
            <w:r w:rsidRPr="00127CD0">
              <w:rPr>
                <w:rFonts w:ascii="Arial" w:eastAsia="Times New Roman" w:hAnsi="Arial" w:cs="Arial"/>
                <w:sz w:val="20"/>
                <w:szCs w:val="20"/>
                <w:lang w:eastAsia="en-AU"/>
              </w:rPr>
              <w:t>in regard to</w:t>
            </w:r>
            <w:proofErr w:type="gramEnd"/>
            <w:r w:rsidRPr="00127CD0">
              <w:rPr>
                <w:rFonts w:ascii="Arial" w:eastAsia="Times New Roman" w:hAnsi="Arial" w:cs="Arial"/>
                <w:sz w:val="20"/>
                <w:szCs w:val="20"/>
                <w:lang w:eastAsia="en-AU"/>
              </w:rPr>
              <w:t xml:space="preserve"> erosion and sedimentation, dust, noise, safety and light;</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minimise as far as possible, impacts on the natural environment;</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ensure stormwater discharge is managed in a manner that does not cause actionable nuisance to any person or premises;</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avoid adverse impacts on street trees and their critical root zone.</w:t>
            </w:r>
          </w:p>
          <w:p w:rsidR="005444F6" w:rsidRPr="00127CD0" w:rsidRDefault="005444F6" w:rsidP="00127CD0">
            <w:pPr>
              <w:spacing w:before="100" w:beforeAutospacing="1" w:after="100" w:afterAutospacing="1" w:line="240" w:lineRule="auto"/>
              <w:ind w:left="450"/>
              <w:rPr>
                <w:rFonts w:ascii="Arial" w:eastAsia="Times New Roman" w:hAnsi="Arial" w:cs="Arial"/>
                <w:sz w:val="20"/>
                <w:szCs w:val="20"/>
                <w:lang w:eastAsia="en-AU"/>
              </w:rPr>
            </w:pPr>
          </w:p>
        </w:tc>
        <w:tc>
          <w:tcPr>
            <w:tcW w:w="1819" w:type="pct"/>
            <w:hideMark/>
          </w:tcPr>
          <w:p w:rsidR="005444F6" w:rsidRPr="00127CD0"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b/>
                <w:bCs/>
                <w:sz w:val="20"/>
                <w:szCs w:val="20"/>
                <w:lang w:eastAsia="en-AU"/>
              </w:rPr>
              <w:t>E3</w:t>
            </w:r>
            <w:r w:rsidR="00127CD0">
              <w:rPr>
                <w:rFonts w:ascii="Arial" w:eastAsia="Times New Roman" w:hAnsi="Arial" w:cs="Arial"/>
                <w:b/>
                <w:bCs/>
                <w:sz w:val="20"/>
                <w:szCs w:val="20"/>
                <w:lang w:eastAsia="en-AU"/>
              </w:rPr>
              <w:t>9</w:t>
            </w:r>
            <w:r w:rsidRPr="00127CD0">
              <w:rPr>
                <w:rFonts w:ascii="Arial" w:eastAsia="Times New Roman" w:hAnsi="Arial" w:cs="Arial"/>
                <w:b/>
                <w:bCs/>
                <w:sz w:val="20"/>
                <w:szCs w:val="20"/>
                <w:lang w:eastAsia="en-AU"/>
              </w:rPr>
              <w:t>.1</w:t>
            </w:r>
          </w:p>
          <w:p w:rsidR="00127CD0" w:rsidRPr="00127CD0" w:rsidRDefault="00127CD0" w:rsidP="00127CD0">
            <w:pPr>
              <w:spacing w:before="100" w:beforeAutospacing="1" w:after="100" w:afterAutospacing="1" w:line="240" w:lineRule="auto"/>
              <w:ind w:left="113"/>
              <w:rPr>
                <w:rFonts w:ascii="Arial" w:eastAsia="Times New Roman" w:hAnsi="Arial" w:cs="Arial"/>
                <w:sz w:val="20"/>
                <w:szCs w:val="20"/>
                <w:lang w:eastAsia="en-AU"/>
              </w:rPr>
            </w:pPr>
            <w:r w:rsidRPr="00127CD0">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is not discharged to adjacent properties in a manner that differs significantly from pre-existing conditions;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discharged to adjoining and downstream properties does not cause scour or erosion of any kind;</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discharge rates do not exceed pre-existing conditions;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ponding or concentration of stormwater does not occur on adjoining properties.</w:t>
            </w:r>
          </w:p>
          <w:p w:rsidR="005444F6" w:rsidRPr="00127CD0" w:rsidRDefault="005444F6" w:rsidP="00127CD0">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127CD0">
              <w:rPr>
                <w:rFonts w:ascii="Arial" w:eastAsia="Times New Roman" w:hAnsi="Arial" w:cs="Arial"/>
                <w:sz w:val="20"/>
                <w:szCs w:val="20"/>
                <w:lang w:eastAsia="en-AU"/>
              </w:rPr>
              <w:t>are maintained and adjusted as necessary at all times</w:t>
            </w:r>
            <w:proofErr w:type="gramEnd"/>
            <w:r w:rsidRPr="00127CD0">
              <w:rPr>
                <w:rFonts w:ascii="Arial" w:eastAsia="Times New Roman" w:hAnsi="Arial" w:cs="Arial"/>
                <w:sz w:val="20"/>
                <w:szCs w:val="20"/>
                <w:lang w:eastAsia="en-AU"/>
              </w:rPr>
              <w:t xml:space="preserve"> to ensure their ongoing effectiveness.</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127CD0" w:rsidRPr="00127CD0" w:rsidTr="00127CD0">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Note - The measures are adjusted on-site to maximise their effectiveness.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.3</w:t>
            </w:r>
          </w:p>
          <w:p w:rsidR="005444F6" w:rsidRPr="005444F6" w:rsidRDefault="00C6600F" w:rsidP="005444F6">
            <w:pPr>
              <w:spacing w:before="100" w:beforeAutospacing="1" w:after="100" w:afterAutospacing="1" w:line="240" w:lineRule="auto"/>
              <w:ind w:left="150" w:right="150"/>
              <w:rPr>
                <w:rFonts w:ascii="Arial" w:eastAsia="Times New Roman" w:hAnsi="Arial" w:cs="Arial"/>
                <w:sz w:val="20"/>
                <w:szCs w:val="20"/>
                <w:lang w:eastAsia="en-AU"/>
              </w:rPr>
            </w:pPr>
            <w:r w:rsidRPr="00C6600F">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.4</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Existing street trees are protected and not damaged during works. </w:t>
            </w:r>
          </w:p>
          <w:tbl>
            <w:tblPr>
              <w:tblW w:w="576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67"/>
            </w:tblGrid>
            <w:tr w:rsidR="00C6600F" w:rsidRPr="00C6600F" w:rsidTr="00AF168C">
              <w:trPr>
                <w:tblCellSpacing w:w="15" w:type="dxa"/>
              </w:trPr>
              <w:tc>
                <w:tcPr>
                  <w:tcW w:w="5707"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F17FBE">
              <w:rPr>
                <w:rFonts w:ascii="Arial" w:eastAsia="Times New Roman" w:hAnsi="Arial" w:cs="Arial"/>
                <w:b/>
                <w:bCs/>
                <w:sz w:val="20"/>
                <w:szCs w:val="20"/>
                <w:lang w:eastAsia="en-AU"/>
              </w:rPr>
              <w:t>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dust emissions extend beyond the boundaries of the site during soil disturbances and construction works.</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blCellSpacing w:w="15" w:type="dxa"/>
        </w:trPr>
        <w:tc>
          <w:tcPr>
            <w:tcW w:w="1388" w:type="pct"/>
            <w:vMerge w:val="restar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41</w:t>
            </w:r>
          </w:p>
          <w:p w:rsidR="0085522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AF168C">
              <w:rPr>
                <w:rFonts w:ascii="Arial" w:eastAsia="Times New Roman" w:hAnsi="Arial" w:cs="Arial"/>
                <w:sz w:val="20"/>
                <w:szCs w:val="20"/>
                <w:lang w:eastAsia="en-AU"/>
              </w:rPr>
              <w:t xml:space="preserve">All development works including the transportation of material to and from the site are managed to not negatively impact </w:t>
            </w:r>
            <w:r w:rsidRPr="00AF168C">
              <w:rPr>
                <w:rFonts w:ascii="Arial" w:eastAsia="Times New Roman" w:hAnsi="Arial" w:cs="Arial"/>
                <w:sz w:val="20"/>
                <w:szCs w:val="20"/>
                <w:lang w:eastAsia="en-AU"/>
              </w:rPr>
              <w:lastRenderedPageBreak/>
              <w:t>the existing road network, the amenity of the surrounding area or the streetscape. </w:t>
            </w:r>
          </w:p>
          <w:p w:rsidR="00855226" w:rsidRPr="00B17E30"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855226" w:rsidRPr="00B17E30" w:rsidRDefault="00855226" w:rsidP="00B17E30">
            <w:pPr>
              <w:pStyle w:val="NormalWeb"/>
              <w:spacing w:before="150" w:beforeAutospacing="0" w:after="150" w:afterAutospacing="0"/>
              <w:ind w:left="150" w:right="150"/>
              <w:rPr>
                <w:rFonts w:ascii="Arial" w:hAnsi="Arial" w:cs="Arial"/>
                <w:sz w:val="20"/>
                <w:szCs w:val="20"/>
              </w:rPr>
            </w:pPr>
            <w:r w:rsidRPr="00B17E30">
              <w:rPr>
                <w:rFonts w:ascii="Arial" w:hAnsi="Arial" w:cs="Arial"/>
                <w:sz w:val="20"/>
                <w:szCs w:val="20"/>
              </w:rPr>
              <w:t>Note - A haulage route must be identified and approved by Council where imported or exported material is transported to the site via a road of Local Collector standard or less, and:</w:t>
            </w:r>
          </w:p>
          <w:p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t>the aggregate volume of imported or exported material is greater than 1000m3; or</w:t>
            </w:r>
          </w:p>
          <w:p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t>the aggregate volume of imported or exported material is greater than 200m3 per day; or</w:t>
            </w:r>
          </w:p>
          <w:p w:rsidR="00855226" w:rsidRPr="00B17E30" w:rsidRDefault="00855226" w:rsidP="00B17E30">
            <w:pPr>
              <w:pStyle w:val="NormalWeb"/>
              <w:numPr>
                <w:ilvl w:val="0"/>
                <w:numId w:val="114"/>
              </w:numPr>
              <w:spacing w:before="150" w:after="150"/>
              <w:ind w:left="1320" w:right="150"/>
              <w:rPr>
                <w:rFonts w:ascii="Arial" w:hAnsi="Arial" w:cs="Arial"/>
                <w:sz w:val="20"/>
                <w:szCs w:val="20"/>
              </w:rPr>
            </w:pPr>
            <w:r w:rsidRPr="00B17E30">
              <w:rPr>
                <w:rFonts w:ascii="Arial" w:hAnsi="Arial" w:cs="Arial"/>
                <w:sz w:val="20"/>
                <w:szCs w:val="20"/>
              </w:rPr>
              <w:t>the proposed haulage route involves a vulnerable land use or shopping centre.</w:t>
            </w:r>
          </w:p>
          <w:p w:rsidR="00855226" w:rsidRPr="00B17E30" w:rsidRDefault="00855226" w:rsidP="00B17E30">
            <w:pPr>
              <w:pStyle w:val="NormalWeb"/>
              <w:spacing w:before="150" w:after="150"/>
              <w:ind w:left="150" w:right="150"/>
              <w:rPr>
                <w:rFonts w:ascii="Arial" w:hAnsi="Arial" w:cs="Arial"/>
                <w:sz w:val="20"/>
                <w:szCs w:val="20"/>
              </w:rPr>
            </w:pPr>
            <w:r w:rsidRPr="00B17E30">
              <w:rPr>
                <w:rFonts w:ascii="Arial" w:hAnsi="Arial" w:cs="Arial"/>
                <w:sz w:val="20"/>
                <w:szCs w:val="20"/>
              </w:rPr>
              <w:t>Note - A dilapidation report (including photographs) may be required for the haulage route to demonstrate compliance with this PO.</w:t>
            </w:r>
          </w:p>
          <w:p w:rsidR="00855226" w:rsidRPr="005444F6" w:rsidRDefault="00855226" w:rsidP="00B17E30">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.1</w:t>
            </w:r>
          </w:p>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249"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blCellSpacing w:w="15" w:type="dxa"/>
        </w:trPr>
        <w:tc>
          <w:tcPr>
            <w:tcW w:w="1388" w:type="pct"/>
            <w:vMerge/>
            <w:vAlign w:val="center"/>
            <w:hideMark/>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.2</w:t>
            </w:r>
          </w:p>
          <w:p w:rsidR="00855226" w:rsidRPr="005444F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249"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300"/>
          <w:tblCellSpacing w:w="15" w:type="dxa"/>
        </w:trPr>
        <w:tc>
          <w:tcPr>
            <w:tcW w:w="1388" w:type="pct"/>
            <w:vMerge/>
            <w:vAlign w:val="center"/>
            <w:hideMark/>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.3</w:t>
            </w:r>
          </w:p>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249" w:type="pct"/>
            <w:vMerge w:val="restar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E41.4</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The road hierarchy is mapped on Overlay map - Road hierarchy.</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dilapidation report may be required to demonstrate compliance with this E.</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E41.5</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E41.6</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Access to the development site is obtained via an existing lawful access point.</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rsidTr="00855226">
        <w:trPr>
          <w:tblCellSpacing w:w="15" w:type="dxa"/>
        </w:trPr>
        <w:tc>
          <w:tcPr>
            <w:tcW w:w="1388" w:type="pct"/>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t>PO4</w:t>
            </w:r>
            <w:r>
              <w:rPr>
                <w:rFonts w:ascii="Arial" w:eastAsia="Times New Roman" w:hAnsi="Arial" w:cs="Arial"/>
                <w:b/>
                <w:bCs/>
                <w:sz w:val="20"/>
                <w:szCs w:val="20"/>
                <w:lang w:eastAsia="en-AU"/>
              </w:rPr>
              <w:t>2</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Refer to Planning scheme policy - Integrated design for details.</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At completion of construction all disturbed areas of the site are to be:</w:t>
            </w:r>
          </w:p>
          <w:p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topsoiled with a minimum compacted thickness of fifty (50) millimetres;</w:t>
            </w:r>
          </w:p>
          <w:p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C6600F" w:rsidRPr="00C6600F" w:rsidTr="00AF168C">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These areas are to be maintained during any maintenance period to maximise grass coverage.</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rsidTr="00855226">
        <w:trPr>
          <w:tblCellSpacing w:w="15" w:type="dxa"/>
        </w:trPr>
        <w:tc>
          <w:tcPr>
            <w:tcW w:w="1388" w:type="pct"/>
          </w:tcPr>
          <w:p w:rsidR="00B344C6" w:rsidRPr="00B344C6" w:rsidRDefault="00B344C6" w:rsidP="00B344C6">
            <w:pPr>
              <w:spacing w:before="100" w:beforeAutospacing="1" w:after="100" w:afterAutospacing="1" w:line="240" w:lineRule="auto"/>
              <w:ind w:left="150" w:right="150"/>
              <w:rPr>
                <w:rFonts w:ascii="Arial" w:eastAsia="Times New Roman" w:hAnsi="Arial" w:cs="Arial"/>
                <w:b/>
                <w:bCs/>
                <w:sz w:val="20"/>
                <w:szCs w:val="20"/>
                <w:lang w:eastAsia="en-AU"/>
              </w:rPr>
            </w:pPr>
            <w:r w:rsidRPr="00B344C6">
              <w:rPr>
                <w:rFonts w:ascii="Arial" w:eastAsia="Times New Roman" w:hAnsi="Arial" w:cs="Arial"/>
                <w:b/>
                <w:bCs/>
                <w:sz w:val="20"/>
                <w:szCs w:val="20"/>
                <w:lang w:eastAsia="en-AU"/>
              </w:rPr>
              <w:t>PO43</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
                <w:bCs/>
                <w:sz w:val="20"/>
                <w:szCs w:val="20"/>
                <w:lang w:eastAsia="en-AU"/>
              </w:rPr>
              <w:t>E4</w:t>
            </w:r>
            <w:r>
              <w:rPr>
                <w:rFonts w:ascii="Arial" w:eastAsia="Times New Roman" w:hAnsi="Arial" w:cs="Arial"/>
                <w:b/>
                <w:bCs/>
                <w:sz w:val="20"/>
                <w:szCs w:val="20"/>
                <w:lang w:eastAsia="en-AU"/>
              </w:rPr>
              <w:t>3</w:t>
            </w:r>
          </w:p>
          <w:p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Cs/>
                <w:sz w:val="20"/>
                <w:szCs w:val="20"/>
                <w:lang w:eastAsia="en-AU"/>
              </w:rPr>
              <w:t>Soil disturbances are staged into manageable areas of not greater than 3.5 ha.</w:t>
            </w:r>
          </w:p>
          <w:p w:rsidR="00C6600F" w:rsidRPr="00B344C6"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B344C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clearing of vegetation on-site:</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limited to the area of infrastructure works, building areas and other necessary areas for the works; and</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includes the removal of declared weeds and other materials which are detrimental to the intended use of the land;</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burning of cleared vegetation is permitted.</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parking of vehicles o</w:t>
                  </w:r>
                  <w:r w:rsidR="00B344C6">
                    <w:rPr>
                      <w:rFonts w:ascii="Arial" w:eastAsia="Times New Roman" w:hAnsi="Arial" w:cs="Arial"/>
                      <w:sz w:val="20"/>
                      <w:szCs w:val="20"/>
                      <w:lang w:eastAsia="en-AU"/>
                    </w:rPr>
                    <w:t>r</w:t>
                  </w:r>
                  <w:r w:rsidRPr="005444F6">
                    <w:rPr>
                      <w:rFonts w:ascii="Arial" w:eastAsia="Times New Roman" w:hAnsi="Arial" w:cs="Arial"/>
                      <w:sz w:val="20"/>
                      <w:szCs w:val="20"/>
                      <w:lang w:eastAsia="en-AU"/>
                    </w:rPr>
                    <w:t xml:space="preserve"> storage of machinery or goods is to occur in these areas during development works.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Disposal of materials is managed in one or more of the following ways:</w:t>
            </w:r>
          </w:p>
          <w:p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chipped vegetation must be stored in an approved location.</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17FBE" w:rsidRPr="005444F6" w:rsidTr="00855226">
        <w:trPr>
          <w:tblCellSpacing w:w="15" w:type="dxa"/>
        </w:trPr>
        <w:tc>
          <w:tcPr>
            <w:tcW w:w="1388" w:type="pct"/>
          </w:tcPr>
          <w:p w:rsidR="00F17FBE" w:rsidRPr="00F17FBE" w:rsidRDefault="00F17FBE" w:rsidP="00F17FBE">
            <w:pPr>
              <w:spacing w:before="100" w:beforeAutospacing="1" w:after="100" w:afterAutospacing="1" w:line="240" w:lineRule="auto"/>
              <w:ind w:left="150" w:right="150"/>
              <w:rPr>
                <w:rFonts w:ascii="Arial" w:eastAsia="Times New Roman" w:hAnsi="Arial" w:cs="Arial"/>
                <w:b/>
                <w:bCs/>
                <w:sz w:val="20"/>
                <w:szCs w:val="20"/>
                <w:lang w:eastAsia="en-AU"/>
              </w:rPr>
            </w:pPr>
            <w:r w:rsidRPr="00F17FBE">
              <w:rPr>
                <w:rFonts w:ascii="Arial" w:eastAsia="Times New Roman" w:hAnsi="Arial" w:cs="Arial"/>
                <w:b/>
                <w:bCs/>
                <w:sz w:val="20"/>
                <w:szCs w:val="20"/>
                <w:lang w:eastAsia="en-AU"/>
              </w:rPr>
              <w:t>PO4</w:t>
            </w:r>
            <w:r>
              <w:rPr>
                <w:rFonts w:ascii="Arial" w:eastAsia="Times New Roman" w:hAnsi="Arial" w:cs="Arial"/>
                <w:b/>
                <w:bCs/>
                <w:sz w:val="20"/>
                <w:szCs w:val="20"/>
                <w:lang w:eastAsia="en-AU"/>
              </w:rPr>
              <w:t>5</w:t>
            </w:r>
          </w:p>
          <w:p w:rsidR="00F17FBE" w:rsidRPr="00F17FBE" w:rsidRDefault="00F17FBE" w:rsidP="00F17FBE">
            <w:pPr>
              <w:spacing w:before="100" w:beforeAutospacing="1" w:after="100" w:afterAutospacing="1" w:line="240" w:lineRule="auto"/>
              <w:ind w:left="150" w:right="150"/>
              <w:rPr>
                <w:rFonts w:ascii="Arial" w:eastAsia="Times New Roman" w:hAnsi="Arial" w:cs="Arial"/>
                <w:bCs/>
                <w:sz w:val="20"/>
                <w:szCs w:val="20"/>
                <w:lang w:eastAsia="en-AU"/>
              </w:rPr>
            </w:pPr>
            <w:r w:rsidRPr="00F17FBE">
              <w:rPr>
                <w:rFonts w:ascii="Arial" w:eastAsia="Times New Roman" w:hAnsi="Arial" w:cs="Arial"/>
                <w:bCs/>
                <w:sz w:val="20"/>
                <w:szCs w:val="20"/>
                <w:lang w:eastAsia="en-AU"/>
              </w:rPr>
              <w:t>All development works are carried out at times which minimise noise impacts to residents.</w:t>
            </w:r>
          </w:p>
          <w:p w:rsidR="00F17FBE" w:rsidRPr="00F17FB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F17FBE" w:rsidRPr="00F17FBE" w:rsidRDefault="00F17FBE" w:rsidP="00F17FBE">
            <w:pPr>
              <w:spacing w:before="100" w:beforeAutospacing="1" w:after="100" w:afterAutospacing="1" w:line="240" w:lineRule="auto"/>
              <w:ind w:left="150" w:right="150"/>
              <w:rPr>
                <w:rFonts w:ascii="Arial" w:eastAsia="Times New Roman" w:hAnsi="Arial" w:cs="Arial"/>
                <w:b/>
                <w:sz w:val="20"/>
                <w:szCs w:val="20"/>
                <w:lang w:eastAsia="en-AU"/>
              </w:rPr>
            </w:pPr>
            <w:r w:rsidRPr="00F17FBE">
              <w:rPr>
                <w:rFonts w:ascii="Arial" w:eastAsia="Times New Roman" w:hAnsi="Arial" w:cs="Arial"/>
                <w:b/>
                <w:sz w:val="20"/>
                <w:szCs w:val="20"/>
                <w:lang w:eastAsia="en-AU"/>
              </w:rPr>
              <w:t>E45</w:t>
            </w:r>
          </w:p>
          <w:p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All development works are carried out within the following times:</w:t>
            </w:r>
          </w:p>
          <w:p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Monday to Saturday (other than public holidays) between 6:30am and 6:30pm on the same day;</w:t>
            </w:r>
          </w:p>
          <w:p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 work is to be carried out on Sundays or public holidays.</w:t>
            </w:r>
          </w:p>
          <w:tbl>
            <w:tblPr>
              <w:tblW w:w="58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36"/>
            </w:tblGrid>
            <w:tr w:rsidR="00F17FBE" w:rsidRPr="00F17FBE" w:rsidTr="00AF168C">
              <w:trPr>
                <w:tblCellSpacing w:w="15" w:type="dxa"/>
              </w:trPr>
              <w:tc>
                <w:tcPr>
                  <w:tcW w:w="5776" w:type="dxa"/>
                  <w:tcBorders>
                    <w:top w:val="single" w:sz="6" w:space="0" w:color="CCCCCC"/>
                    <w:left w:val="single" w:sz="6" w:space="0" w:color="CCCCCC"/>
                    <w:bottom w:val="single" w:sz="6" w:space="0" w:color="CCCCCC"/>
                    <w:right w:val="single" w:sz="6" w:space="0" w:color="CCCCCC"/>
                  </w:tcBorders>
                  <w:vAlign w:val="center"/>
                  <w:hideMark/>
                </w:tcPr>
                <w:p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w:t>
            </w:r>
            <w:r w:rsidRPr="005444F6">
              <w:rPr>
                <w:rFonts w:ascii="Arial" w:eastAsia="Times New Roman" w:hAnsi="Arial" w:cs="Arial"/>
                <w:sz w:val="20"/>
                <w:szCs w:val="20"/>
                <w:lang w:eastAsia="en-AU"/>
              </w:rPr>
              <w:lastRenderedPageBreak/>
              <w:t xml:space="preserve">utility services is to be carried with the development and at no cost to Council.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Earthworks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7</w:t>
            </w:r>
          </w:p>
          <w:p w:rsidR="005444F6" w:rsidRPr="005444F6" w:rsidRDefault="005444F6" w:rsidP="00F17FBE">
            <w:pPr>
              <w:spacing w:before="100" w:beforeAutospacing="1" w:after="100" w:afterAutospacing="1" w:line="240" w:lineRule="auto"/>
              <w:ind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earthworks are designed to consider the visual and amenity impact as they relate to:</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natural topographical features of the site;</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 and long-term slope stability;</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soft or compressible foundation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reactive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low density or potentially collapsing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existing fill and soil contamination that may exist on-site;</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stability and maintenance of steep slopes and batters;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B344C6">
              <w:rPr>
                <w:rFonts w:ascii="Arial" w:eastAsia="Times New Roman" w:hAnsi="Arial" w:cs="Arial"/>
                <w:b/>
                <w:bCs/>
                <w:sz w:val="20"/>
                <w:szCs w:val="20"/>
                <w:lang w:eastAsia="en-AU"/>
              </w:rPr>
              <w:t>4</w:t>
            </w:r>
            <w:r w:rsidR="00F17FBE">
              <w:rPr>
                <w:rFonts w:ascii="Arial" w:eastAsia="Times New Roman" w:hAnsi="Arial" w:cs="Arial"/>
                <w:b/>
                <w:bCs/>
                <w:sz w:val="20"/>
                <w:szCs w:val="20"/>
                <w:lang w:eastAsia="en-AU"/>
              </w:rPr>
              <w:t>7</w:t>
            </w:r>
            <w:r w:rsidR="00B344C6">
              <w:rPr>
                <w:rFonts w:ascii="Arial" w:eastAsia="Times New Roman" w:hAnsi="Arial" w:cs="Arial"/>
                <w:b/>
                <w:bCs/>
                <w:sz w:val="20"/>
                <w:szCs w:val="20"/>
                <w:lang w:eastAsia="en-AU"/>
              </w:rPr>
              <w:t>.1</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.2</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Stabilisation measures are provided, as necessary, to ensure long-term stability and low maintenance of steep slopes and batters.</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.3</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Inspection and certification of steep slopes and batters is required by a suitably qualified and experienced RPEQ.</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.4</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filling or excavation is contained on-site and is free draining.</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.5</w:t>
            </w:r>
          </w:p>
          <w:p w:rsidR="00B344C6" w:rsidRPr="00B344C6" w:rsidRDefault="00B344C6" w:rsidP="00B344C6">
            <w:pPr>
              <w:spacing w:before="100" w:beforeAutospacing="1" w:after="100" w:afterAutospacing="1" w:line="240" w:lineRule="auto"/>
              <w:ind w:left="141"/>
              <w:rPr>
                <w:rFonts w:ascii="Arial" w:eastAsia="Times New Roman" w:hAnsi="Arial" w:cs="Arial"/>
                <w:sz w:val="20"/>
                <w:szCs w:val="20"/>
                <w:lang w:eastAsia="en-AU"/>
              </w:rPr>
            </w:pPr>
            <w:r w:rsidRPr="00B344C6">
              <w:rPr>
                <w:rFonts w:ascii="Arial" w:eastAsia="Times New Roman" w:hAnsi="Arial" w:cs="Arial"/>
                <w:sz w:val="20"/>
                <w:szCs w:val="20"/>
                <w:lang w:eastAsia="en-AU"/>
              </w:rPr>
              <w:t>All fill placed on-site is:</w:t>
            </w:r>
          </w:p>
          <w:p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limited to that area necessary for the approved use;</w:t>
            </w:r>
          </w:p>
          <w:p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rsidR="005444F6" w:rsidRPr="005444F6" w:rsidRDefault="005444F6" w:rsidP="00B344C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.6</w:t>
            </w:r>
          </w:p>
          <w:p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 xml:space="preserve">The site is </w:t>
            </w:r>
            <w:proofErr w:type="gramStart"/>
            <w:r w:rsidRPr="00B344C6">
              <w:rPr>
                <w:rFonts w:ascii="Arial" w:eastAsia="Times New Roman" w:hAnsi="Arial" w:cs="Arial"/>
                <w:sz w:val="20"/>
                <w:szCs w:val="20"/>
                <w:lang w:eastAsia="en-AU"/>
              </w:rPr>
              <w:t>prepared</w:t>
            </w:r>
            <w:proofErr w:type="gramEnd"/>
            <w:r w:rsidRPr="00B344C6">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B344C6" w:rsidRPr="00B344C6" w:rsidTr="00AF168C">
              <w:trPr>
                <w:tblCellSpacing w:w="15" w:type="dxa"/>
              </w:trPr>
              <w:tc>
                <w:tcPr>
                  <w:tcW w:w="5726" w:type="dxa"/>
                  <w:vAlign w:val="center"/>
                  <w:hideMark/>
                </w:tcPr>
                <w:p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Embankments are stepped, terraced and landscaped to not adversely impact on the visual amenity of the surrounding area.</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Any embankments more than 1.5 metres in height are stepped, terraced and landscaped.</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Embankment</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0829699" wp14:editId="4CD82713">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is undertaken in a manner that:</w:t>
            </w:r>
          </w:p>
          <w:p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preclude reasonable access to a Council or public sector </w:t>
            </w:r>
            <w:proofErr w:type="gramStart"/>
            <w:r w:rsidRPr="005444F6">
              <w:rPr>
                <w:rFonts w:ascii="Arial" w:eastAsia="Times New Roman" w:hAnsi="Arial" w:cs="Arial"/>
                <w:sz w:val="20"/>
                <w:szCs w:val="20"/>
                <w:lang w:eastAsia="en-AU"/>
              </w:rPr>
              <w:t>entity maintained</w:t>
            </w:r>
            <w:proofErr w:type="gramEnd"/>
            <w:r w:rsidRPr="005444F6">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that would result in any of the following is not carried out on-site:</w:t>
            </w:r>
          </w:p>
          <w:p w:rsidR="00B344C6" w:rsidRPr="00B344C6" w:rsidRDefault="005444F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5444F6">
              <w:rPr>
                <w:rFonts w:ascii="Arial" w:eastAsia="Times New Roman" w:hAnsi="Arial" w:cs="Arial"/>
                <w:sz w:val="20"/>
                <w:szCs w:val="20"/>
                <w:lang w:eastAsia="en-AU"/>
              </w:rPr>
              <w:t xml:space="preserve"> </w:t>
            </w:r>
            <w:r w:rsidR="00B344C6" w:rsidRPr="00B344C6">
              <w:rPr>
                <w:rFonts w:ascii="Arial" w:eastAsia="Times New Roman" w:hAnsi="Arial" w:cs="Arial"/>
                <w:bCs/>
                <w:sz w:val="20"/>
                <w:szCs w:val="20"/>
                <w:lang w:eastAsia="en-AU"/>
              </w:rPr>
              <w:t>a reduction in cover over any Council or public sector entity infrastructure service to less than 600mm;</w:t>
            </w:r>
          </w:p>
          <w:p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t xml:space="preserve">prevent reasonable access to Council or public sector </w:t>
            </w:r>
            <w:proofErr w:type="gramStart"/>
            <w:r w:rsidRPr="00B344C6">
              <w:rPr>
                <w:rFonts w:ascii="Arial" w:eastAsia="Times New Roman" w:hAnsi="Arial" w:cs="Arial"/>
                <w:bCs/>
                <w:sz w:val="20"/>
                <w:szCs w:val="20"/>
                <w:lang w:eastAsia="en-AU"/>
              </w:rPr>
              <w:t>entity maintained</w:t>
            </w:r>
            <w:proofErr w:type="gramEnd"/>
            <w:r w:rsidRPr="00B344C6">
              <w:rPr>
                <w:rFonts w:ascii="Arial" w:eastAsia="Times New Roman" w:hAnsi="Arial" w:cs="Arial"/>
                <w:bCs/>
                <w:sz w:val="20"/>
                <w:szCs w:val="20"/>
                <w:lang w:eastAsia="en-AU"/>
              </w:rPr>
              <w:t xml:space="preserve"> infrastructure or any drainage feature </w:t>
            </w:r>
            <w:r w:rsidRPr="00B344C6">
              <w:rPr>
                <w:rFonts w:ascii="Arial" w:eastAsia="Times New Roman" w:hAnsi="Arial" w:cs="Arial"/>
                <w:bCs/>
                <w:sz w:val="20"/>
                <w:szCs w:val="20"/>
                <w:lang w:eastAsia="en-AU"/>
              </w:rPr>
              <w:lastRenderedPageBreak/>
              <w:t>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B344C6">
              <w:trPr>
                <w:tblCellSpacing w:w="15" w:type="dxa"/>
              </w:trPr>
              <w:tc>
                <w:tcPr>
                  <w:tcW w:w="5577" w:type="dxa"/>
                  <w:vAlign w:val="center"/>
                  <w:hideMark/>
                </w:tcPr>
                <w:p w:rsid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p w:rsidR="002510E3" w:rsidRPr="005444F6" w:rsidRDefault="002510E3" w:rsidP="005444F6">
                  <w:pPr>
                    <w:spacing w:before="100" w:beforeAutospacing="1" w:after="100" w:afterAutospacing="1" w:line="240" w:lineRule="auto"/>
                    <w:rPr>
                      <w:rFonts w:ascii="Arial" w:eastAsia="Times New Roman" w:hAnsi="Arial" w:cs="Arial"/>
                      <w:sz w:val="20"/>
                      <w:szCs w:val="20"/>
                      <w:lang w:eastAsia="en-AU"/>
                    </w:rPr>
                  </w:pPr>
                  <w:r w:rsidRPr="002510E3">
                    <w:rPr>
                      <w:rFonts w:ascii="Arial" w:eastAsia="Times New Roman" w:hAnsi="Arial" w:cs="Arial"/>
                      <w:sz w:val="20"/>
                      <w:szCs w:val="20"/>
                      <w:lang w:eastAsia="en-AU"/>
                    </w:rPr>
                    <w:t>Note - All building work covered by QDC MP1.4 is excluded from this provision.</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50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F17FBE" w:rsidRPr="005444F6" w:rsidTr="00855226">
        <w:trPr>
          <w:tblCellSpacing w:w="15" w:type="dxa"/>
        </w:trPr>
        <w:tc>
          <w:tcPr>
            <w:tcW w:w="1388" w:type="pct"/>
          </w:tcPr>
          <w:p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PO51</w:t>
            </w:r>
          </w:p>
          <w:p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Filling or excavation does not result in</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adverse impacts on the hydrological and hydraulic capacity of the waterway or floodway;</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increased flood inundation outside the site;</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reduction in the flood storage capacity in the floodway;</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17417E" w:rsidRPr="0017417E" w:rsidTr="00AF168C">
              <w:trPr>
                <w:tblCellSpacing w:w="15" w:type="dxa"/>
              </w:trPr>
              <w:tc>
                <w:tcPr>
                  <w:tcW w:w="9252" w:type="dxa"/>
                  <w:vAlign w:val="center"/>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 xml:space="preserve">Note - To demonstrate compliance with this outcome, Planning Scheme Policy - Stormwater Management provides guidance on the preparation of a </w:t>
                  </w:r>
                  <w:proofErr w:type="gramStart"/>
                  <w:r w:rsidRPr="0017417E">
                    <w:rPr>
                      <w:rFonts w:ascii="Arial" w:eastAsia="Times New Roman" w:hAnsi="Arial" w:cs="Arial"/>
                      <w:bCs/>
                      <w:sz w:val="20"/>
                      <w:szCs w:val="20"/>
                      <w:lang w:eastAsia="en-AU"/>
                    </w:rPr>
                    <w:t>site based</w:t>
                  </w:r>
                  <w:proofErr w:type="gramEnd"/>
                  <w:r w:rsidRPr="0017417E">
                    <w:rPr>
                      <w:rFonts w:ascii="Arial" w:eastAsia="Times New Roman" w:hAnsi="Arial" w:cs="Arial"/>
                      <w:bCs/>
                      <w:sz w:val="20"/>
                      <w:szCs w:val="20"/>
                      <w:lang w:eastAsia="en-AU"/>
                    </w:rPr>
                    <w:t xml:space="preserve"> stormwater management plan by a suitably qualified professional.  Refer to Planning scheme policy - Integrated design </w:t>
                  </w:r>
                  <w:r w:rsidRPr="0017417E">
                    <w:rPr>
                      <w:rFonts w:ascii="Arial" w:eastAsia="Times New Roman" w:hAnsi="Arial" w:cs="Arial"/>
                      <w:bCs/>
                      <w:sz w:val="20"/>
                      <w:szCs w:val="20"/>
                      <w:lang w:eastAsia="en-AU"/>
                    </w:rPr>
                    <w:lastRenderedPageBreak/>
                    <w:t xml:space="preserve">for guidance on infrastructure design and modelling requirements. </w:t>
                  </w:r>
                </w:p>
              </w:tc>
            </w:tr>
          </w:tbl>
          <w:p w:rsidR="00F17FBE" w:rsidRPr="0017417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F17FB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lastRenderedPageBreak/>
              <w:t>No example provided.</w:t>
            </w:r>
          </w:p>
        </w:tc>
        <w:tc>
          <w:tcPr>
            <w:tcW w:w="249"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w:t>
            </w:r>
            <w:r>
              <w:rPr>
                <w:rFonts w:ascii="Arial" w:eastAsia="Times New Roman" w:hAnsi="Arial" w:cs="Arial"/>
                <w:b/>
                <w:bCs/>
                <w:sz w:val="20"/>
                <w:szCs w:val="20"/>
                <w:lang w:eastAsia="en-AU"/>
              </w:rPr>
              <w:t>2</w:t>
            </w:r>
          </w:p>
          <w:p w:rsidR="005444F6"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19" w:type="pct"/>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
                <w:bCs/>
                <w:sz w:val="20"/>
                <w:szCs w:val="20"/>
                <w:lang w:eastAsia="en-AU"/>
              </w:rPr>
              <w:t>E5</w:t>
            </w:r>
            <w:r>
              <w:rPr>
                <w:rFonts w:ascii="Arial" w:eastAsia="Times New Roman" w:hAnsi="Arial" w:cs="Arial"/>
                <w:b/>
                <w:bCs/>
                <w:sz w:val="20"/>
                <w:szCs w:val="20"/>
                <w:lang w:eastAsia="en-AU"/>
              </w:rPr>
              <w:t>2</w:t>
            </w:r>
          </w:p>
          <w:p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Filling and excavation undertaken on the development site are shaped in a manner which does not:</w:t>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prevent stormwater surface flow which, prior to commencement of the earthworks, passed onto the development site, from entering the land; or</w:t>
            </w:r>
            <w:r w:rsidRPr="0017417E">
              <w:rPr>
                <w:rFonts w:ascii="Arial" w:eastAsia="Times New Roman" w:hAnsi="Arial" w:cs="Arial"/>
                <w:sz w:val="20"/>
                <w:szCs w:val="20"/>
                <w:lang w:eastAsia="en-AU"/>
              </w:rPr>
              <w:br/>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redirect stormwater surface flow away from existing flow paths; or</w:t>
            </w:r>
            <w:r w:rsidRPr="0017417E">
              <w:rPr>
                <w:rFonts w:ascii="Arial" w:eastAsia="Times New Roman" w:hAnsi="Arial" w:cs="Arial"/>
                <w:sz w:val="20"/>
                <w:szCs w:val="20"/>
                <w:lang w:eastAsia="en-AU"/>
              </w:rPr>
              <w:br/>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divert stormwater surface flow onto adjacent land, (other than a road), in a manner which: </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concentrates the flow; or</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causes actionable nuisance to any person, property or premises.</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53</w:t>
            </w:r>
          </w:p>
          <w:p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17417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Earth retaining structures:</w:t>
            </w:r>
          </w:p>
          <w:p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not constructed of boulder rocks or timber;</w:t>
            </w:r>
          </w:p>
          <w:p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height is no greater than 900mm, are provided in accordance with Figure - Retaining on a boundary;</w:t>
            </w:r>
          </w:p>
          <w:p w:rsidR="005444F6" w:rsidRPr="005444F6" w:rsidRDefault="005444F6"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r w:rsidRPr="005444F6">
              <w:rPr>
                <w:rFonts w:ascii="Arial" w:eastAsia="Times New Roman" w:hAnsi="Arial" w:cs="Arial"/>
                <w:b/>
                <w:bCs/>
                <w:sz w:val="20"/>
                <w:szCs w:val="20"/>
                <w:lang w:eastAsia="en-AU"/>
              </w:rPr>
              <w:t>Figure - Retaining on boundary</w:t>
            </w:r>
            <w:r w:rsidRPr="005444F6">
              <w:rPr>
                <w:rFonts w:ascii="Arial" w:eastAsia="Times New Roman" w:hAnsi="Arial" w:cs="Arial"/>
                <w:sz w:val="20"/>
                <w:szCs w:val="20"/>
                <w:lang w:eastAsia="en-AU"/>
              </w:rPr>
              <w:t xml:space="preserve"> </w:t>
            </w:r>
            <w:hyperlink r:id="rId8"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lastRenderedPageBreak/>
              <w:drawing>
                <wp:inline distT="0" distB="0" distL="0" distR="0" wp14:anchorId="1B5FF1CA" wp14:editId="4ACB812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Cut</w:t>
            </w:r>
            <w:r w:rsidRPr="005444F6">
              <w:rPr>
                <w:rFonts w:ascii="Arial" w:eastAsia="Times New Roman" w:hAnsi="Arial" w:cs="Arial"/>
                <w:sz w:val="20"/>
                <w:szCs w:val="20"/>
                <w:lang w:eastAsia="en-AU"/>
              </w:rPr>
              <w:t xml:space="preserve"> </w:t>
            </w:r>
            <w:hyperlink r:id="rId10"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7C2602BD" wp14:editId="5944037F">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Fill</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146FC46" wp14:editId="3B48DAC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344C6">
        <w:trPr>
          <w:tblCellSpacing w:w="15" w:type="dxa"/>
        </w:trPr>
        <w:tc>
          <w:tcPr>
            <w:tcW w:w="4981"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5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provisions under this heading only apply if:</w:t>
                  </w:r>
                </w:p>
                <w:p w:rsidR="008C75D2" w:rsidRPr="005444F6" w:rsidRDefault="008C75D2" w:rsidP="008B043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for, or incorporates: </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reconfiguring a lot for a community title scheme creating 1 or more vacant lots; or</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2 or more sole occupancy units on the same lot, or within the same community titles scheme; or</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a Tourist park</w:t>
                  </w:r>
                  <w:r w:rsidRPr="005444F6">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with accommodation in the form of caravans or tents; or </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outdoor sales</w:t>
                  </w:r>
                  <w:r w:rsidRPr="005444F6">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or outdoor storage where involving combustible materials.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AND</w:t>
                  </w:r>
                </w:p>
                <w:p w:rsidR="008C75D2" w:rsidRPr="005444F6" w:rsidRDefault="008C75D2" w:rsidP="008B043C">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none of the following exceptions apply: </w:t>
                  </w:r>
                </w:p>
                <w:p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distributor-retailer for the area has indicated, in its </w:t>
                  </w:r>
                  <w:proofErr w:type="spellStart"/>
                  <w:r w:rsidRPr="005444F6">
                    <w:rPr>
                      <w:rFonts w:ascii="Arial" w:eastAsia="Times New Roman" w:hAnsi="Arial" w:cs="Arial"/>
                      <w:sz w:val="20"/>
                      <w:szCs w:val="20"/>
                      <w:lang w:eastAsia="en-AU"/>
                    </w:rPr>
                    <w:t>netserv</w:t>
                  </w:r>
                  <w:proofErr w:type="spellEnd"/>
                  <w:r w:rsidRPr="005444F6">
                    <w:rPr>
                      <w:rFonts w:ascii="Arial" w:eastAsia="Times New Roman" w:hAnsi="Arial" w:cs="Arial"/>
                      <w:sz w:val="20"/>
                      <w:szCs w:val="20"/>
                      <w:lang w:eastAsia="en-AU"/>
                    </w:rPr>
                    <w:t xml:space="preserve"> plan, that the premises will not be served by that entity’s reticulated water supply; or </w:t>
                  </w:r>
                </w:p>
                <w:p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54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incorporates a fire fighting system that:</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satisfies the reasonable needs of the fire fighting entity for the area;</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appropriate for the size, shape and topography of the development and its surrounds;</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compatible with the operational equipment available to the fire fighting entity for the area;</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materials comprising the development and their proximity to one another;</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surrounds to the development site;</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maintained in effective operating order.</w:t>
            </w:r>
          </w:p>
          <w:tbl>
            <w:tblPr>
              <w:tblW w:w="484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23"/>
            </w:tblGrid>
            <w:tr w:rsidR="005444F6" w:rsidRPr="005444F6" w:rsidTr="008C75D2">
              <w:trPr>
                <w:tblCellSpacing w:w="15" w:type="dxa"/>
              </w:trPr>
              <w:tc>
                <w:tcPr>
                  <w:tcW w:w="4423"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External fire hydrant facilities are provided on site to the standard prescribed under the relevant parts of </w:t>
            </w:r>
            <w:r w:rsidRPr="005444F6">
              <w:rPr>
                <w:rFonts w:ascii="Arial" w:eastAsia="Times New Roman" w:hAnsi="Arial" w:cs="Arial"/>
                <w:i/>
                <w:iCs/>
                <w:sz w:val="20"/>
                <w:szCs w:val="20"/>
                <w:lang w:eastAsia="en-AU"/>
              </w:rPr>
              <w:t>Australian Standard AS 2419.1 (2005) – Fire Hydrant Installations</w:t>
            </w:r>
            <w:r w:rsidRPr="005444F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 regard to the form of any fire hydrant - Part 8.5 and Part 3.2.2.1, with the exception that for Tourist parks</w:t>
                  </w:r>
                  <w:r w:rsidRPr="005444F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proximity of hydrants to buildings and other facilities - Part 3.2.2.2 (b), (c) and (d), with the exception that: </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caravans and tents, hydrant coverage need only extend to the roof of those tents and caravans;</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outdoor sales</w:t>
                  </w:r>
                  <w:r w:rsidRPr="005444F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processing or storage facilities, hydrant coverage is required across the entire area of the outdoor sales</w:t>
                  </w:r>
                  <w:r w:rsidRPr="005444F6">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and outdoor storage facilities;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 regard to</w:t>
                  </w:r>
                  <w:proofErr w:type="gramEnd"/>
                  <w:r w:rsidRPr="005444F6">
                    <w:rPr>
                      <w:rFonts w:ascii="Arial" w:eastAsia="Times New Roman" w:hAnsi="Arial" w:cs="Arial"/>
                      <w:sz w:val="20"/>
                      <w:szCs w:val="20"/>
                      <w:lang w:eastAsia="en-AU"/>
                    </w:rPr>
                    <w:t xml:space="preserve"> fire hydrant accessibility and clearance requirements - Part 3.5 and, where applicable, Part 3.6.</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continuous path of travel having the following characteristics is provided between the vehicle access point </w:t>
            </w:r>
            <w:r w:rsidRPr="005444F6">
              <w:rPr>
                <w:rFonts w:ascii="Arial" w:eastAsia="Times New Roman" w:hAnsi="Arial" w:cs="Arial"/>
                <w:sz w:val="20"/>
                <w:szCs w:val="20"/>
                <w:lang w:eastAsia="en-AU"/>
              </w:rPr>
              <w:lastRenderedPageBreak/>
              <w:t xml:space="preserve">to the site and each external fire hydrant and hydrant booster point on the land: </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width of no less than 3.5m;</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height of no less than 4.8m;</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constructed to be readily traversed by a 17 tonne HRV fire brigade pumping appliance;</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area for a fire brigade pumping appliance to stand within 20m of each fire hydrant and 8m of each hydrant booster point.</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 facilities are maintained in effective operating order in a manner prescribed in </w:t>
            </w:r>
            <w:r w:rsidRPr="005444F6">
              <w:rPr>
                <w:rFonts w:ascii="Arial" w:eastAsia="Times New Roman" w:hAnsi="Arial" w:cs="Arial"/>
                <w:i/>
                <w:iCs/>
                <w:sz w:val="20"/>
                <w:szCs w:val="20"/>
                <w:lang w:eastAsia="en-AU"/>
              </w:rPr>
              <w:t>Australian Standard AS1851 (2012) – Routine service of fire protection systems and equipment</w:t>
            </w:r>
            <w:r w:rsidRPr="005444F6">
              <w:rPr>
                <w:rFonts w:ascii="Arial" w:eastAsia="Times New Roman" w:hAnsi="Arial" w:cs="Arial"/>
                <w:sz w:val="20"/>
                <w:szCs w:val="20"/>
                <w:lang w:eastAsia="en-AU"/>
              </w:rPr>
              <w:t xml:space="preserve">. </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5444F6">
              <w:rPr>
                <w:rFonts w:ascii="Arial" w:eastAsia="Times New Roman" w:hAnsi="Arial" w:cs="Arial"/>
                <w:sz w:val="20"/>
                <w:szCs w:val="20"/>
                <w:lang w:eastAsia="en-AU"/>
              </w:rPr>
              <w:t>can be readily identified at all times</w:t>
            </w:r>
            <w:proofErr w:type="gramEnd"/>
            <w:r w:rsidRPr="005444F6">
              <w:rPr>
                <w:rFonts w:ascii="Arial" w:eastAsia="Times New Roman" w:hAnsi="Arial" w:cs="Arial"/>
                <w:sz w:val="20"/>
                <w:szCs w:val="20"/>
                <w:lang w:eastAsia="en-AU"/>
              </w:rPr>
              <w:t xml:space="preserve"> from, or at, the vehicular entry point to the development site.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development that contains on-site fire hydrants external to buildings:</w:t>
            </w:r>
          </w:p>
          <w:p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those external hydrants can be seen from the vehicular entry point to the site; or</w:t>
            </w:r>
          </w:p>
          <w:p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sign identifying the following is provided at the vehicular entry point to the site:</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overall layout of the development (to scale);</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internal road names (where used);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communal facilities (where provided);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reception area and on-site manager’s office (where provided);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external hydrants and hydrant booster points;</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sign prescribed above, and the graphics used are to be:</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 a form;</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of a size;</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illuminated to a level;</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which allows the information on the sign to be readily understood, </w:t>
                  </w:r>
                  <w:proofErr w:type="gramStart"/>
                  <w:r w:rsidRPr="005444F6">
                    <w:rPr>
                      <w:rFonts w:ascii="Arial" w:eastAsia="Times New Roman" w:hAnsi="Arial" w:cs="Arial"/>
                      <w:sz w:val="20"/>
                      <w:szCs w:val="20"/>
                      <w:lang w:eastAsia="en-AU"/>
                    </w:rPr>
                    <w:t>at all times</w:t>
                  </w:r>
                  <w:proofErr w:type="gramEnd"/>
                  <w:r w:rsidRPr="005444F6">
                    <w:rPr>
                      <w:rFonts w:ascii="Arial" w:eastAsia="Times New Roman" w:hAnsi="Arial" w:cs="Arial"/>
                      <w:sz w:val="20"/>
                      <w:szCs w:val="20"/>
                      <w:lang w:eastAsia="en-AU"/>
                    </w:rPr>
                    <w:t xml:space="preserve">, by a person in a fire fighting appliance up to 4.5m from the 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Each on-site fire hydrant that is external to a building is signposted in a way that </w:t>
            </w:r>
            <w:proofErr w:type="gramStart"/>
            <w:r w:rsidRPr="005444F6">
              <w:rPr>
                <w:rFonts w:ascii="Arial" w:eastAsia="Times New Roman" w:hAnsi="Arial" w:cs="Arial"/>
                <w:sz w:val="20"/>
                <w:szCs w:val="20"/>
                <w:lang w:eastAsia="en-AU"/>
              </w:rPr>
              <w:t>enables it to be readily identified at all times</w:t>
            </w:r>
            <w:proofErr w:type="gramEnd"/>
            <w:r w:rsidRPr="005444F6">
              <w:rPr>
                <w:rFonts w:ascii="Arial" w:eastAsia="Times New Roman" w:hAnsi="Arial" w:cs="Arial"/>
                <w:sz w:val="20"/>
                <w:szCs w:val="20"/>
                <w:lang w:eastAsia="en-AU"/>
              </w:rPr>
              <w:t xml:space="preserve"> by the occupants of any firefighting appliance traversing the development site.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444F6">
              <w:rPr>
                <w:rFonts w:ascii="Arial" w:eastAsia="Times New Roman" w:hAnsi="Arial" w:cs="Arial"/>
                <w:i/>
                <w:iCs/>
                <w:sz w:val="20"/>
                <w:szCs w:val="20"/>
                <w:lang w:eastAsia="en-AU"/>
              </w:rPr>
              <w:t>Fire hydrant indication system</w:t>
            </w:r>
            <w:r w:rsidRPr="005444F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Use specific criteria</w:t>
            </w: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Caretaker’s accommodation</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Caretaker's accommodation</w:t>
            </w:r>
            <w:r w:rsidRPr="005444F6">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compromise the productivity of the use;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domestic in scale;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adequate car parking provisions exclusive to the primary use of the site;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safe for the residents;</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regards to the landscape and private recreation needs of the resident.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GFA of 80m²;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more than 1 caretaker's accommodation</w:t>
            </w:r>
            <w:r w:rsidRPr="005444F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established per site;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gain access from a separate driveway to the main use on the site;</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 minimum 16m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of private open space directly accessible from a habitable room;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car parking in accordance with Schedule 7 - Car parking.</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Major electricity infrastructure</w:t>
            </w:r>
            <w:r w:rsidRPr="005444F6">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Substation</w:t>
            </w:r>
            <w:r w:rsidRPr="005444F6">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xml:space="preserve"> and Utility installation</w:t>
            </w:r>
            <w:r w:rsidRPr="005444F6">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b/>
                <w:bCs/>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does not have an adverse impact on the visual amenity of a locality and is:</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enclosed within buildings or structures;</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behind the main building line;</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similar height, bulk and scale to the surrounding fabric;</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horizontal and vertical articulation applied to all exterior walls.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Infrastructure does not have an impact on pedestrian health and safety.</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Access control arrangements:</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create dead-ends or dark alleyways adjacent to the infrastructure;</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 the number and width of crossovers and entry points;</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safe vehicular access to the site;</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utilise barbed wire or razor wire.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controls to ensure the facility: </w:t>
            </w:r>
          </w:p>
          <w:p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generates no audible sound at the site boundaries where in a residential setting; or</w:t>
            </w:r>
          </w:p>
          <w:p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meet the objectives as set out in the Environmental Protection (Noise) Policy 2008.</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60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to ensure noise emissions meet the objectives as set out in the Environmental Protection (Noise) Policy 2008.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Market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5"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Markets</w:t>
            </w:r>
            <w:r w:rsidRPr="005444F6">
              <w:rPr>
                <w:rFonts w:ascii="Arial" w:eastAsia="Times New Roman" w:hAnsi="Arial" w:cs="Arial"/>
                <w:sz w:val="20"/>
                <w:szCs w:val="20"/>
                <w:vertAlign w:val="superscript"/>
                <w:lang w:eastAsia="en-AU"/>
              </w:rPr>
              <w:t>(</w:t>
            </w:r>
            <w:hyperlink r:id="rId2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located and laid out in a manner that provides for: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convenient pedestrian access and movement between proposed stalls;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view corridors and legibility between stalls to adjacent roads,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directional and information signage and surrounding uses;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pedestrian comfort and safety, including the provision of public toilet facilities;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 and rubbish disposal facilities appropriate to the type and scale of the proposed market</w:t>
            </w:r>
            <w:r w:rsidRPr="005444F6">
              <w:rPr>
                <w:rFonts w:ascii="Arial" w:eastAsia="Times New Roman" w:hAnsi="Arial" w:cs="Arial"/>
                <w:sz w:val="20"/>
                <w:szCs w:val="20"/>
                <w:vertAlign w:val="superscript"/>
                <w:lang w:eastAsia="en-AU"/>
              </w:rPr>
              <w:t>(</w:t>
            </w:r>
            <w:hyperlink r:id="rId2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vehicle access to and within the market</w:t>
            </w:r>
            <w:r w:rsidRPr="005444F6">
              <w:rPr>
                <w:rFonts w:ascii="Arial" w:eastAsia="Times New Roman" w:hAnsi="Arial" w:cs="Arial"/>
                <w:sz w:val="20"/>
                <w:szCs w:val="20"/>
                <w:vertAlign w:val="superscript"/>
                <w:lang w:eastAsia="en-AU"/>
              </w:rPr>
              <w:t>(</w:t>
            </w:r>
            <w:hyperlink r:id="rId2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convenient and accessible car parking is provided to meet demand.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Telecommunications facility</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In accordance with the Federal legislation Telecommunications facilities </w:t>
                  </w:r>
                  <w:r w:rsidRPr="005444F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with existing telecommunications facilities</w:t>
            </w:r>
            <w:r w:rsidRPr="005444F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Utility installation</w:t>
            </w:r>
            <w:r w:rsidRPr="005444F6">
              <w:rPr>
                <w:rFonts w:ascii="Arial" w:eastAsia="Times New Roman" w:hAnsi="Arial" w:cs="Arial"/>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Major electricity infrastructure</w:t>
            </w:r>
            <w:r w:rsidRPr="005444F6">
              <w:rPr>
                <w:rFonts w:ascii="Arial" w:eastAsia="Times New Roman" w:hAnsi="Arial" w:cs="Arial"/>
                <w:sz w:val="20"/>
                <w:szCs w:val="20"/>
                <w:vertAlign w:val="superscript"/>
                <w:lang w:eastAsia="en-AU"/>
              </w:rPr>
              <w:t>(</w:t>
            </w:r>
            <w:hyperlink r:id="rId3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Substation</w:t>
            </w:r>
            <w:r w:rsidRPr="005444F6">
              <w:rPr>
                <w:rFonts w:ascii="Arial" w:eastAsia="Times New Roman" w:hAnsi="Arial" w:cs="Arial"/>
                <w:sz w:val="20"/>
                <w:szCs w:val="20"/>
                <w:vertAlign w:val="superscript"/>
                <w:lang w:eastAsia="en-AU"/>
              </w:rPr>
              <w:t>(</w:t>
            </w:r>
            <w:hyperlink r:id="rId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if there is already a facility in the same coverage area.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New telecommunication facilities</w:t>
            </w:r>
            <w:r w:rsidRPr="005444F6">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new Telecommunications facility</w:t>
            </w:r>
            <w:r w:rsidRPr="005444F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w:t>
            </w:r>
            <w:r w:rsidR="0017417E">
              <w:rPr>
                <w:rFonts w:ascii="Arial" w:eastAsia="Times New Roman" w:hAnsi="Arial" w:cs="Arial"/>
                <w:sz w:val="20"/>
                <w:szCs w:val="20"/>
                <w:lang w:eastAsia="en-AU"/>
              </w:rPr>
              <w:t xml:space="preserve">area </w:t>
            </w:r>
            <w:r w:rsidRPr="005444F6">
              <w:rPr>
                <w:rFonts w:ascii="Arial" w:eastAsia="Times New Roman" w:hAnsi="Arial" w:cs="Arial"/>
                <w:sz w:val="20"/>
                <w:szCs w:val="20"/>
                <w:lang w:eastAsia="en-AU"/>
              </w:rPr>
              <w:t>of 45m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 not conflict with lawful existing land uses both on and adjoining the site.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Telecommunications facility</w:t>
            </w:r>
            <w:r w:rsidRPr="005444F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does not have an adverse impact on the visual amenity of a locality and is: </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444F6">
              <w:rPr>
                <w:rFonts w:ascii="Arial" w:eastAsia="Times New Roman" w:hAnsi="Arial" w:cs="Arial"/>
                <w:sz w:val="20"/>
                <w:szCs w:val="20"/>
                <w:lang w:eastAsia="en-AU"/>
              </w:rPr>
              <w:t>treeline</w:t>
            </w:r>
            <w:proofErr w:type="spellEnd"/>
            <w:r w:rsidRPr="005444F6">
              <w:rPr>
                <w:rFonts w:ascii="Arial" w:eastAsia="Times New Roman" w:hAnsi="Arial" w:cs="Arial"/>
                <w:sz w:val="20"/>
                <w:szCs w:val="20"/>
                <w:lang w:eastAsia="en-AU"/>
              </w:rPr>
              <w:t xml:space="preserve">, prominent ridgeline or building rooftops in the surrounding townscape.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all other areas towers do not exceed 35m in height.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Towers, equipment shelters and associated structures are of a design, colour and material to:</w:t>
            </w:r>
          </w:p>
          <w:p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recognition in the landscape;</w:t>
            </w:r>
          </w:p>
          <w:p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glare and reflectivity.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structures and buildings are setback behind the main building line and a minimum of 10m from side and rear </w:t>
            </w:r>
            <w:r w:rsidRPr="005444F6">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there is no established building line the facility is located at the rear of the 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facility is enclosed by security fencing or by other means to ensure public access is prohibited.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Landscaping is provided in accordance with Planning scheme policy - Integrated design.</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Lawful access </w:t>
            </w:r>
            <w:proofErr w:type="gramStart"/>
            <w:r w:rsidRPr="005444F6">
              <w:rPr>
                <w:rFonts w:ascii="Arial" w:eastAsia="Times New Roman" w:hAnsi="Arial" w:cs="Arial"/>
                <w:sz w:val="20"/>
                <w:szCs w:val="20"/>
                <w:lang w:eastAsia="en-AU"/>
              </w:rPr>
              <w:t>is maintained to the site at all times</w:t>
            </w:r>
            <w:proofErr w:type="gramEnd"/>
            <w:r w:rsidRPr="005444F6">
              <w:rPr>
                <w:rFonts w:ascii="Arial" w:eastAsia="Times New Roman" w:hAnsi="Arial" w:cs="Arial"/>
                <w:sz w:val="20"/>
                <w:szCs w:val="20"/>
                <w:lang w:eastAsia="en-AU"/>
              </w:rPr>
              <w:t xml:space="preserve"> that does not alter the amenity of the landscape or surrounding uses.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and Landscape Plan demonstrates how </w:t>
            </w:r>
            <w:proofErr w:type="gramStart"/>
            <w:r w:rsidRPr="005444F6">
              <w:rPr>
                <w:rFonts w:ascii="Arial" w:eastAsia="Times New Roman" w:hAnsi="Arial" w:cs="Arial"/>
                <w:sz w:val="20"/>
                <w:szCs w:val="20"/>
                <w:lang w:eastAsia="en-AU"/>
              </w:rPr>
              <w:t>24 hour</w:t>
            </w:r>
            <w:proofErr w:type="gramEnd"/>
            <w:r w:rsidRPr="005444F6">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equipment comprising the Telecommunications facility</w:t>
            </w:r>
            <w:r w:rsidRPr="005444F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Tourist park</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associated with a tourist park</w:t>
            </w:r>
            <w:r w:rsidRPr="005444F6">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is of a size, scale, intensity and design that minimises the potential for adverse noise, visual, privacy and traffic impacts on adjoining or nearby residents;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landscape buffer along adjoining property boundaries to fully screen activities occurring on the site.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depot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3"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5444F6">
                <w:rPr>
                  <w:rFonts w:ascii="Arial" w:eastAsia="Times New Roman" w:hAnsi="Arial" w:cs="Arial"/>
                  <w:color w:val="0000FF"/>
                  <w:sz w:val="20"/>
                  <w:szCs w:val="20"/>
                  <w:vertAlign w:val="superscript"/>
                  <w:lang w:eastAsia="en-AU"/>
                </w:rPr>
                <w:t>85</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located on a site of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size to ensure:</w:t>
            </w:r>
          </w:p>
          <w:p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vehicular and pedestrian traffic generation consistent with that reasonably expected in the surrounding locality.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including all vehicle parking, drive way areas and storage areas, is set back 30m from all property boundaries.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maximum number of heavy vehicles, trailers and motor vehicles stored on-site is as follows: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heavy vehicles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trailers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6 motor vehicles.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br/>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Planting for screening is to have a minimum depth of 3m.</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jc w:val="center"/>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avoids disturbing acid sulfate soils. Where development disturbs acid sulfate soils, development:</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the environmental and ecological values and health of receiving waters;</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buildings and infrastructure from the effects of acid sulfate soils.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w:t>
            </w:r>
          </w:p>
          <w:p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or otherwise removing of more than 100m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soil or sediment where below than 5m Australian Height datum AHD; or </w:t>
            </w:r>
          </w:p>
          <w:p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filling of land of more than 500m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material with an average depth of 0.5m or greater where below the 5m Australian Height datum AHD.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number of buildings and people working and living on a site exposed to bushfire risk;</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ensures the protection of life during the passage of a fire front;</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to increase the chance of survival of buildings and structures during a bushfire;</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bushfire risk from </w:t>
            </w:r>
            <w:proofErr w:type="spellStart"/>
            <w:r w:rsidRPr="005444F6">
              <w:rPr>
                <w:rFonts w:ascii="Arial" w:eastAsia="Times New Roman" w:hAnsi="Arial" w:cs="Arial"/>
                <w:sz w:val="20"/>
                <w:szCs w:val="20"/>
                <w:lang w:eastAsia="en-AU"/>
              </w:rPr>
              <w:t>build up</w:t>
            </w:r>
            <w:proofErr w:type="spellEnd"/>
            <w:r w:rsidRPr="005444F6">
              <w:rPr>
                <w:rFonts w:ascii="Arial" w:eastAsia="Times New Roman" w:hAnsi="Arial" w:cs="Arial"/>
                <w:sz w:val="20"/>
                <w:szCs w:val="20"/>
                <w:lang w:eastAsia="en-AU"/>
              </w:rPr>
              <w:t xml:space="preserve"> of fuels around buildings and structures;</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safe and effective access for emergency services during a bushfire.</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a ridgeline;</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land with a slope greater than 15% (see Overlay map - Landslide hazard);</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dwellings are located on east to south facing slopes.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1005"/>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have contained within the site:</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and around, each building and other roofed structure; and</w:t>
            </w:r>
          </w:p>
          <w:p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and associated driveways and access ways:</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 potential for entrapment during a bushfire;</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ensure safe and effective access for emergency services during a bushfire;</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enable safe evacuation for occupants of a site during a bushfire.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length of driveway:</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gradient no greater than 12.5%;</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have a minimum width of 3.5m;</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accommodate turning areas for </w:t>
            </w:r>
            <w:proofErr w:type="spellStart"/>
            <w:r w:rsidRPr="005444F6">
              <w:rPr>
                <w:rFonts w:ascii="Arial" w:eastAsia="Times New Roman" w:hAnsi="Arial" w:cs="Arial"/>
                <w:sz w:val="20"/>
                <w:szCs w:val="20"/>
                <w:lang w:eastAsia="en-AU"/>
              </w:rPr>
              <w:t>fire fighting</w:t>
            </w:r>
            <w:proofErr w:type="spellEnd"/>
            <w:r w:rsidRPr="005444F6">
              <w:rPr>
                <w:rFonts w:ascii="Arial" w:eastAsia="Times New Roman" w:hAnsi="Arial" w:cs="Arial"/>
                <w:sz w:val="20"/>
                <w:szCs w:val="20"/>
                <w:lang w:eastAsia="en-AU"/>
              </w:rPr>
              <w:t xml:space="preserve"> appliances in accordance with Qld Fire and Emergency Services' Fire Hydrant and Vehicle Access Guideline.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an adequate water supply for fire-fighting purposes.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74</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 reticulated water supply is provided by a distributer retailer for the area or;</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tank is the nominated on-site fire fighting water storage source, it includes: </w:t>
            </w:r>
          </w:p>
          <w:p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hardstand area allowing medium rigid vehicles (15 tonne fire appliance) access within 6m of the tank;</w:t>
            </w:r>
          </w:p>
          <w:p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3285"/>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w:t>
                  </w:r>
                  <w:r w:rsidRPr="005444F6">
                    <w:rPr>
                      <w:rFonts w:ascii="Arial" w:eastAsia="Times New Roman" w:hAnsi="Arial" w:cs="Arial"/>
                      <w:sz w:val="20"/>
                      <w:szCs w:val="20"/>
                      <w:lang w:eastAsia="en-AU"/>
                    </w:rPr>
                    <w:lastRenderedPageBreak/>
                    <w:t xml:space="preserve">serious injury, loss of life, failure of community infrastructure, or property damage.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E7</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following are excluded from the native vegetation clearing provisions of this planning scheme:</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Clearing of native vegetation located within an approved development footprint;</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Grazing of native pasture by stock;</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Native forest practice where accepted development under Part 1, 1.7.7 Accepted development</w:t>
                  </w:r>
                </w:p>
              </w:tc>
            </w:tr>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Definition for native vegetation is located in Schedule 1 Definitions.</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tc>
            </w:tr>
          </w:tbl>
          <w:p w:rsidR="008C75D2" w:rsidRPr="005444F6" w:rsidRDefault="008C75D2"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Vegetation clearing, ecological value and connectivity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Editor's note - This is not a requirement for an environmental offset under the Environmental Offsets Act 2014.</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for safe, unimpeded, convenient and ongoing wildlife movement and </w:t>
            </w:r>
            <w:r w:rsidRPr="005444F6">
              <w:rPr>
                <w:rFonts w:ascii="Arial" w:eastAsia="Times New Roman" w:hAnsi="Arial" w:cs="Arial"/>
                <w:sz w:val="20"/>
                <w:szCs w:val="20"/>
                <w:lang w:eastAsia="en-AU"/>
              </w:rPr>
              <w:lastRenderedPageBreak/>
              <w:t xml:space="preserve">establishes and maintains habitat connectivity by: </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retaining habitat trees;</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replacement and rehabilitation planting to improve connectivity;</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Wildlife movement infrastructure may include refuge poles, tree </w:t>
                  </w:r>
                  <w:proofErr w:type="spellStart"/>
                  <w:r w:rsidRPr="005444F6">
                    <w:rPr>
                      <w:rFonts w:ascii="Arial" w:eastAsia="Times New Roman" w:hAnsi="Arial" w:cs="Arial"/>
                      <w:sz w:val="20"/>
                      <w:szCs w:val="20"/>
                      <w:lang w:eastAsia="en-AU"/>
                    </w:rPr>
                    <w:t>boulevarding</w:t>
                  </w:r>
                  <w:proofErr w:type="spellEnd"/>
                  <w:r w:rsidRPr="005444F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habitat protection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rehabilitate, revegetate, restore and enhance an area to ensure it continues to function as a viable and healthy habitat area;</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undertake rehabilitation, revegetation and restoration in accordance with the South East Queensland Ecological Restoration Framework.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safe, unimpeded, convenient and ongoing wildlife movement and habitat connectivity by:</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replacement and rehabilitation planting to improve connectivity.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soil resource stability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result in soil erosion or land degradation;</w:t>
            </w:r>
          </w:p>
          <w:p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leave cleared land exposed for an unreasonable </w:t>
            </w:r>
            <w:proofErr w:type="gramStart"/>
            <w:r w:rsidRPr="005444F6">
              <w:rPr>
                <w:rFonts w:ascii="Arial" w:eastAsia="Times New Roman" w:hAnsi="Arial" w:cs="Arial"/>
                <w:sz w:val="20"/>
                <w:szCs w:val="20"/>
                <w:lang w:eastAsia="en-AU"/>
              </w:rPr>
              <w:t>period of time</w:t>
            </w:r>
            <w:proofErr w:type="gramEnd"/>
            <w:r w:rsidRPr="005444F6">
              <w:rPr>
                <w:rFonts w:ascii="Arial" w:eastAsia="Times New Roman" w:hAnsi="Arial" w:cs="Arial"/>
                <w:sz w:val="20"/>
                <w:szCs w:val="20"/>
                <w:lang w:eastAsia="en-AU"/>
              </w:rPr>
              <w:t xml:space="preserve"> but is rehabilitated in a timely manner.</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water quality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maintains or improves the quality of groundwater and surface water within, and downstream, of a site by:</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avoiding or minimising changes to landforms to maintain hydrological water flows;</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adopting suitable measures to exclude livestock from entering a waterbody where a site is being used for animal husbandry</w:t>
            </w:r>
            <w:r w:rsidRPr="005444F6">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5444F6">
                <w:rPr>
                  <w:rFonts w:ascii="Arial" w:eastAsia="Times New Roman" w:hAnsi="Arial" w:cs="Arial"/>
                  <w:color w:val="0000FF"/>
                  <w:sz w:val="20"/>
                  <w:szCs w:val="20"/>
                  <w:vertAlign w:val="superscript"/>
                  <w:lang w:eastAsia="en-AU"/>
                </w:rPr>
                <w:t>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and animal keeping</w:t>
            </w:r>
            <w:r w:rsidRPr="005444F6">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5444F6">
                <w:rPr>
                  <w:rFonts w:ascii="Arial" w:eastAsia="Times New Roman" w:hAnsi="Arial" w:cs="Arial"/>
                  <w:color w:val="0000FF"/>
                  <w:sz w:val="20"/>
                  <w:szCs w:val="20"/>
                  <w:vertAlign w:val="superscript"/>
                  <w:lang w:eastAsia="en-AU"/>
                </w:rPr>
                <w:t>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activities.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adverse impacts of stormwater run-off on water quality by:</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flow velocity to reduce erosion;</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hard surface areas;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maximising the use of permeable surfaces;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incorporating sediment retention devices;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channelled flow.</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access, edge effects and urban heat island effects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potential adverse ‘edge effects’ on ecological values by:</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dense planting buffers of native vegetation between a development and environmental areas;</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restoring, rehabilitating and increasing the size of existing patches of native vegetation;</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ensuring that buildings and access (public and vehicle) are setback as far as possible from environmental areas and corridors;</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shd w:val="clear" w:color="auto" w:fill="FFFFFF"/>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pervious surfaces;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deeply planted vegetation buffers and green linkage opportunities;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local native plant species to achieve well-shaded urban places;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increasing the service extent of the urban forest canopy.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Matters of Local Environmental Significance (MLES) environmental offsets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For MSES Koala Offsets, the environmental offset provisions in Schedule 11 of the Regulation, in combination with the requirements of the Environmental Offsets Act 2014, apply.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the establishment of uses that are incompatible with the operation of Extractive resources transport routes;</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locating the furthest distance possible from the transportation route;</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habitable rooms being located the furthest from the transportation route;</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shielding and screening private outdoor recreation space from the transportation routes.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the 100m wide transport route buffer:</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46"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except where located in the Extractive industry zone;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4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4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5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5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53"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5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5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5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5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6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6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adversely impact upon the efficient and effective transportation of extractive material along a transportation route;</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ensures vehicle access and egress along transportation routes are designed and </w:t>
            </w:r>
            <w:r w:rsidRPr="005444F6">
              <w:rPr>
                <w:rFonts w:ascii="Arial" w:eastAsia="Times New Roman" w:hAnsi="Arial" w:cs="Arial"/>
                <w:sz w:val="20"/>
                <w:szCs w:val="20"/>
                <w:lang w:eastAsia="en-AU"/>
              </w:rPr>
              <w:lastRenderedPageBreak/>
              <w:t xml:space="preserve">located to achieve a high degree of safety, having good visibility; </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create a new vehicle access point onto an Extractive resources transport route.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vehicle access point is located, designed and constructed in accordance with Planning scheme policy - Integrated design.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fabric and setting of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 consistent with the form, scale and style of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utilise similar materials to those existing, or where this is not reasonable or practicable, neutral materials and finishes;</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incorporate complementary elements, detailing and ornamentation to those present on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 public access where this is currently provided.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0920EB">
              <w:rPr>
                <w:rFonts w:ascii="Arial" w:eastAsia="Times New Roman" w:hAnsi="Arial" w:cs="Arial"/>
                <w:b/>
                <w:bCs/>
                <w:sz w:val="20"/>
                <w:szCs w:val="20"/>
                <w:lang w:eastAsia="en-AU"/>
              </w:rPr>
              <w:t>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and removal </w:t>
            </w: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only considered where:</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limited demolition is performed in the course of repairs, maintenance or restoration; or</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demolition is performed following a catastrophic event which substantially destroys the building or object.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rHeight w:val="1800"/>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w:t>
            </w:r>
            <w:r w:rsidRPr="005444F6">
              <w:rPr>
                <w:rFonts w:ascii="Arial" w:eastAsia="Times New Roman" w:hAnsi="Arial" w:cs="Arial"/>
                <w:sz w:val="20"/>
                <w:szCs w:val="20"/>
                <w:lang w:eastAsia="en-AU"/>
              </w:rPr>
              <w:lastRenderedPageBreak/>
              <w:t xml:space="preserve">A Tree Assessment report prepared by a suitably qualified arborist confirming a tree's state of health is required to demonstrate achievement of this performance outcome.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result in the removal of a significant tree;</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occur within 20m of a protected tree;</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pruning of a tree in accordance with Australian Standard AS 4373-2007 – Pruning of Amenity Trees.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maintains the safety of people and property on a site and neighbouring sites from landslides;</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long-term stability of the site considering the full nature and end use of the 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site stability during all phases of construction and 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earthworks exceeding 50m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cut and fill having a height greater than 600mm;</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any retaining wall having a height greater than 600mm;</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redirect or alter the existing flow of surface or groundwater.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are designed to respond to sloping topography in the siting, design and form of buildings and structures by:</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overuse of cut and fill to create single flat pads and benching;</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expanses of retaining walls, loss of trees and vegetation and interference with natural drainage systems;</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any adverse visual impact on the landscape character ;</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Protect the amenity of adjoining properties.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excluding domestic outbuildings:</w:t>
            </w:r>
          </w:p>
          <w:p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split-level, multiple-slab, pier or pole construction;</w:t>
            </w:r>
          </w:p>
          <w:p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single plane slab on </w:t>
            </w:r>
            <w:proofErr w:type="gramStart"/>
            <w:r w:rsidRPr="005444F6">
              <w:rPr>
                <w:rFonts w:ascii="Arial" w:eastAsia="Times New Roman" w:hAnsi="Arial" w:cs="Arial"/>
                <w:sz w:val="20"/>
                <w:szCs w:val="20"/>
                <w:lang w:eastAsia="en-AU"/>
              </w:rPr>
              <w:t>ground.</w:t>
            </w:r>
            <w:proofErr w:type="gramEnd"/>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long-term stability of the development site considering the full nature and end use of the development;</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site stability during all phases of construction and development;</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is not adversely affected by landslide activity originating on sloping land above the site;</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handling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Wastewater treatment </w:t>
            </w:r>
            <w:proofErr w:type="gramStart"/>
            <w:r w:rsidRPr="005444F6">
              <w:rPr>
                <w:rFonts w:ascii="Arial" w:eastAsia="Times New Roman" w:hAnsi="Arial" w:cs="Arial"/>
                <w:sz w:val="20"/>
                <w:szCs w:val="20"/>
                <w:lang w:eastAsia="en-AU"/>
              </w:rPr>
              <w:t>plants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wastewater treatment site buffer:</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62"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6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6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6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66"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6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6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69"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7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7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7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7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Retirement facility</w:t>
            </w:r>
            <w:r w:rsidRPr="005444F6">
              <w:rPr>
                <w:rFonts w:ascii="Arial" w:eastAsia="Times New Roman" w:hAnsi="Arial" w:cs="Arial"/>
                <w:sz w:val="20"/>
                <w:szCs w:val="20"/>
                <w:vertAlign w:val="superscript"/>
                <w:lang w:eastAsia="en-AU"/>
              </w:rPr>
              <w:t>(</w:t>
            </w:r>
            <w:hyperlink r:id="rId7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7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7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7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Incineration or burial of waste within a Water supply buffer is not undertaken onsite.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sewerage systems within a Water supply buffer are designed and operated to ensure there is no worsening or adverse </w:t>
            </w:r>
            <w:r w:rsidRPr="005444F6">
              <w:rPr>
                <w:rFonts w:ascii="Arial" w:eastAsia="Times New Roman" w:hAnsi="Arial" w:cs="Arial"/>
                <w:sz w:val="20"/>
                <w:szCs w:val="20"/>
                <w:lang w:eastAsia="en-AU"/>
              </w:rPr>
              <w:lastRenderedPageBreak/>
              <w:t xml:space="preserve">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Secondary treated wastewater treatment systems within a Water supply buffer include:</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emergency storage capable of holding 3-6 hours peak flow of treated effluent in the event of emergencies or overload with provision for de-sludging; </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back up pump installation and backup power;</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MEDLI modelling to determine irrigation rates and sizing of irrigation areas;</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within a Bulk water supply infrastructure buffer is located, designed and constructed to:</w:t>
            </w:r>
          </w:p>
          <w:p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integrity of the water supply pipeline;</w:t>
            </w:r>
          </w:p>
          <w:p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adequate access for any required maintenance or upgrading work to the water supply pipeline;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involve the construction of any buildings or structures within a Bulk water supply infrastructure buffer;</w:t>
            </w:r>
          </w:p>
          <w:p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and designed to maintain required access to Bulk water supply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or structures;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gates and fences;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storage of equipment or materials;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or earthworks or stormwater or other infrastructure.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Odour sensitive development is separated from landfill </w:t>
            </w:r>
            <w:proofErr w:type="gramStart"/>
            <w:r w:rsidRPr="005444F6">
              <w:rPr>
                <w:rFonts w:ascii="Arial" w:eastAsia="Times New Roman" w:hAnsi="Arial" w:cs="Arial"/>
                <w:sz w:val="20"/>
                <w:szCs w:val="20"/>
                <w:lang w:eastAsia="en-AU"/>
              </w:rPr>
              <w:t>sites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102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following uses are not located within a Landfill buffer:</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in a manner that maintains a high level of  security of supply;</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 so not to impede upon the functioning and maintenance of high voltage electrical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High voltage electricity line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within a Pumping station buffer is located, designed and constructed to:</w:t>
            </w:r>
          </w:p>
          <w:p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Pumping station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risk to persons from overland flow;</w:t>
            </w:r>
          </w:p>
          <w:p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directly, indirectly or cumulatively cause any increase in overland flow velocity or level;</w:t>
            </w:r>
          </w:p>
          <w:p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PO10</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5444F6">
              <w:rPr>
                <w:rFonts w:ascii="Arial" w:eastAsia="Times New Roman" w:hAnsi="Arial" w:cs="Arial"/>
                <w:sz w:val="20"/>
                <w:szCs w:val="20"/>
                <w:lang w:eastAsia="en-AU"/>
              </w:rPr>
              <w:t>are able to</w:t>
            </w:r>
            <w:proofErr w:type="gramEnd"/>
            <w:r w:rsidRPr="005444F6">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Urban area – Level III;</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area – N/A;</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Industrial area – Level V;</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Commercial area – Level V.</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protects the conveyance of overland flow such that an easement for drainage purposes is provided over:</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stormwater pipe if the nominal pipe diameter exceeds 300mm;</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overland flow path where it crosses more than one premises;</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Stormwater Drainage easement dimensions are provided in accordance with Section 3.8.5 of QUDM.</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Additional criteria for development for a Park</w:t>
            </w:r>
            <w:r w:rsidRPr="005444F6">
              <w:rPr>
                <w:rFonts w:ascii="Arial" w:eastAsia="Times New Roman" w:hAnsi="Arial" w:cs="Arial"/>
                <w:b/>
                <w:bCs/>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b/>
                <w:bCs/>
                <w:sz w:val="20"/>
                <w:szCs w:val="20"/>
                <w:vertAlign w:val="superscript"/>
                <w:lang w:eastAsia="en-AU"/>
              </w:rPr>
              <w: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that the design and layout responds to the nature of the overland flow affecting the premises such that: </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public benefit and enjoyment is maximised;</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impacts on the asset life and integrity of park structures is minimised;</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maintenance and replacement costs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Riparian and wetland setbacks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fauna habitats;</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wildlife corridors and connectivity;</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stream integrity;</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of opportunities for revegetation and rehabilitation planting;</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edge effects.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occur within:</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50m from top of bank for W1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30m from top of bank for W2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20m from top of bank for W3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6"/>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10DDB" w:rsidRPr="005444F6" w:rsidRDefault="00410DDB" w:rsidP="00BB24EB">
      <w:pPr>
        <w:spacing w:before="100" w:beforeAutospacing="1" w:after="100" w:afterAutospacing="1" w:line="240" w:lineRule="auto"/>
        <w:rPr>
          <w:rFonts w:ascii="Arial" w:hAnsi="Arial" w:cs="Arial"/>
          <w:sz w:val="20"/>
          <w:szCs w:val="20"/>
        </w:rPr>
      </w:pPr>
    </w:p>
    <w:sectPr w:rsidR="00410DDB" w:rsidRPr="005444F6" w:rsidSect="005444F6">
      <w:headerReference w:type="even" r:id="rId97"/>
      <w:headerReference w:type="default" r:id="rId98"/>
      <w:footerReference w:type="even" r:id="rId99"/>
      <w:footerReference w:type="default" r:id="rId100"/>
      <w:headerReference w:type="first" r:id="rId101"/>
      <w:footerReference w:type="first" r:id="rId10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31A" w:rsidRDefault="00F5431A" w:rsidP="00BB24EB">
      <w:pPr>
        <w:spacing w:after="0" w:line="240" w:lineRule="auto"/>
      </w:pPr>
      <w:r>
        <w:separator/>
      </w:r>
    </w:p>
  </w:endnote>
  <w:endnote w:type="continuationSeparator" w:id="0">
    <w:p w:rsidR="00F5431A" w:rsidRDefault="00F5431A" w:rsidP="00B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DC" w:rsidRDefault="009D4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68C" w:rsidRPr="00BB24EB" w:rsidRDefault="00AF168C" w:rsidP="00BB24EB">
    <w:pPr>
      <w:pStyle w:val="Footer"/>
      <w:jc w:val="center"/>
      <w:rPr>
        <w:rFonts w:ascii="Arial" w:hAnsi="Arial" w:cs="Arial"/>
        <w:i/>
        <w:sz w:val="20"/>
        <w:szCs w:val="20"/>
      </w:rPr>
    </w:pPr>
    <w:r w:rsidRPr="006E267F">
      <w:rPr>
        <w:rFonts w:ascii="Arial" w:hAnsi="Arial" w:cs="Arial"/>
        <w:i/>
        <w:sz w:val="20"/>
        <w:szCs w:val="20"/>
      </w:rPr>
      <w:t xml:space="preserve">MBRC Planning Scheme </w:t>
    </w:r>
    <w:r w:rsidR="00F315A9">
      <w:rPr>
        <w:rFonts w:ascii="Arial" w:hAnsi="Arial" w:cs="Arial"/>
        <w:i/>
        <w:sz w:val="20"/>
        <w:szCs w:val="20"/>
      </w:rPr>
      <w:t xml:space="preserve">Version </w:t>
    </w:r>
    <w:r w:rsidR="007B0E76">
      <w:rPr>
        <w:rFonts w:ascii="Arial" w:hAnsi="Arial" w:cs="Arial"/>
        <w:i/>
        <w:sz w:val="20"/>
        <w:szCs w:val="20"/>
      </w:rPr>
      <w:t>5</w:t>
    </w:r>
    <w:bookmarkStart w:id="0" w:name="_GoBack"/>
    <w:bookmarkEnd w:id="0"/>
    <w:r w:rsidR="00F315A9">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Assessable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15</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DC" w:rsidRDefault="009D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31A" w:rsidRDefault="00F5431A" w:rsidP="00BB24EB">
      <w:pPr>
        <w:spacing w:after="0" w:line="240" w:lineRule="auto"/>
      </w:pPr>
      <w:r>
        <w:separator/>
      </w:r>
    </w:p>
  </w:footnote>
  <w:footnote w:type="continuationSeparator" w:id="0">
    <w:p w:rsidR="00F5431A" w:rsidRDefault="00F5431A" w:rsidP="00BB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DC" w:rsidRDefault="009D4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DC" w:rsidRDefault="009D4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EDC" w:rsidRDefault="009D4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232"/>
    <w:multiLevelType w:val="multilevel"/>
    <w:tmpl w:val="179E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EC5962"/>
    <w:multiLevelType w:val="multilevel"/>
    <w:tmpl w:val="BD1E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C55565"/>
    <w:multiLevelType w:val="multilevel"/>
    <w:tmpl w:val="8E0E4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B71BA4"/>
    <w:multiLevelType w:val="multilevel"/>
    <w:tmpl w:val="4252D6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2E6668"/>
    <w:multiLevelType w:val="multilevel"/>
    <w:tmpl w:val="D3445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55F51"/>
    <w:multiLevelType w:val="multilevel"/>
    <w:tmpl w:val="C98A50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E63F27"/>
    <w:multiLevelType w:val="multilevel"/>
    <w:tmpl w:val="00725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5304EE"/>
    <w:multiLevelType w:val="multilevel"/>
    <w:tmpl w:val="C2224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692FA2"/>
    <w:multiLevelType w:val="multilevel"/>
    <w:tmpl w:val="49BE6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DA1E63"/>
    <w:multiLevelType w:val="multilevel"/>
    <w:tmpl w:val="C6068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3C2D15"/>
    <w:multiLevelType w:val="multilevel"/>
    <w:tmpl w:val="6F9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87DC3"/>
    <w:multiLevelType w:val="multilevel"/>
    <w:tmpl w:val="E0907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1D149D"/>
    <w:multiLevelType w:val="multilevel"/>
    <w:tmpl w:val="F816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196F60"/>
    <w:multiLevelType w:val="multilevel"/>
    <w:tmpl w:val="30349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902B48"/>
    <w:multiLevelType w:val="multilevel"/>
    <w:tmpl w:val="3CF60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D17D59"/>
    <w:multiLevelType w:val="multilevel"/>
    <w:tmpl w:val="1B7E23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1E5F91"/>
    <w:multiLevelType w:val="multilevel"/>
    <w:tmpl w:val="F5B24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74392A"/>
    <w:multiLevelType w:val="multilevel"/>
    <w:tmpl w:val="7E7CD4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D309BF"/>
    <w:multiLevelType w:val="multilevel"/>
    <w:tmpl w:val="125CC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E40FE8"/>
    <w:multiLevelType w:val="multilevel"/>
    <w:tmpl w:val="CE24E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33551D"/>
    <w:multiLevelType w:val="multilevel"/>
    <w:tmpl w:val="1F100C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C04AE6"/>
    <w:multiLevelType w:val="multilevel"/>
    <w:tmpl w:val="48BA6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8303D7"/>
    <w:multiLevelType w:val="multilevel"/>
    <w:tmpl w:val="13C4C3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DF347B"/>
    <w:multiLevelType w:val="multilevel"/>
    <w:tmpl w:val="3ADEE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5EB0BA4"/>
    <w:multiLevelType w:val="multilevel"/>
    <w:tmpl w:val="63AE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15:restartNumberingAfterBreak="0">
    <w:nsid w:val="18DC5636"/>
    <w:multiLevelType w:val="multilevel"/>
    <w:tmpl w:val="2940D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B453F"/>
    <w:multiLevelType w:val="multilevel"/>
    <w:tmpl w:val="7B469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030730"/>
    <w:multiLevelType w:val="multilevel"/>
    <w:tmpl w:val="DA96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2A5B8E"/>
    <w:multiLevelType w:val="multilevel"/>
    <w:tmpl w:val="1F16F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EDC0B13"/>
    <w:multiLevelType w:val="multilevel"/>
    <w:tmpl w:val="36B87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525645"/>
    <w:multiLevelType w:val="multilevel"/>
    <w:tmpl w:val="B82A9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272123"/>
    <w:multiLevelType w:val="multilevel"/>
    <w:tmpl w:val="F466B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1C496A"/>
    <w:multiLevelType w:val="multilevel"/>
    <w:tmpl w:val="73C0F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BF409F"/>
    <w:multiLevelType w:val="multilevel"/>
    <w:tmpl w:val="C04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89B6D06"/>
    <w:multiLevelType w:val="multilevel"/>
    <w:tmpl w:val="BE2AD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C5413A"/>
    <w:multiLevelType w:val="multilevel"/>
    <w:tmpl w:val="1C323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9D74D8F"/>
    <w:multiLevelType w:val="multilevel"/>
    <w:tmpl w:val="5E6499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0F3F7C"/>
    <w:multiLevelType w:val="multilevel"/>
    <w:tmpl w:val="5A668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BB78DE"/>
    <w:multiLevelType w:val="multilevel"/>
    <w:tmpl w:val="41605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D70FA5"/>
    <w:multiLevelType w:val="multilevel"/>
    <w:tmpl w:val="BCAEE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227B5B"/>
    <w:multiLevelType w:val="multilevel"/>
    <w:tmpl w:val="6BE00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8A788B"/>
    <w:multiLevelType w:val="multilevel"/>
    <w:tmpl w:val="66ECC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1DA3B7F"/>
    <w:multiLevelType w:val="multilevel"/>
    <w:tmpl w:val="8A181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2EA08BE"/>
    <w:multiLevelType w:val="multilevel"/>
    <w:tmpl w:val="14D82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32E2090"/>
    <w:multiLevelType w:val="multilevel"/>
    <w:tmpl w:val="E98C6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77F4E02"/>
    <w:multiLevelType w:val="multilevel"/>
    <w:tmpl w:val="BC128A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8A347A"/>
    <w:multiLevelType w:val="multilevel"/>
    <w:tmpl w:val="EBCEE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98E3033"/>
    <w:multiLevelType w:val="multilevel"/>
    <w:tmpl w:val="A6DE2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A726FB6"/>
    <w:multiLevelType w:val="multilevel"/>
    <w:tmpl w:val="AF72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93496C"/>
    <w:multiLevelType w:val="multilevel"/>
    <w:tmpl w:val="FE9A2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583396"/>
    <w:multiLevelType w:val="multilevel"/>
    <w:tmpl w:val="9FFCF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C927FF8"/>
    <w:multiLevelType w:val="multilevel"/>
    <w:tmpl w:val="65085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E312D4"/>
    <w:multiLevelType w:val="multilevel"/>
    <w:tmpl w:val="EB7EF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CF96137"/>
    <w:multiLevelType w:val="multilevel"/>
    <w:tmpl w:val="9F028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DD002EF"/>
    <w:multiLevelType w:val="multilevel"/>
    <w:tmpl w:val="540A6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E42303F"/>
    <w:multiLevelType w:val="multilevel"/>
    <w:tmpl w:val="37029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F6D67A5"/>
    <w:multiLevelType w:val="multilevel"/>
    <w:tmpl w:val="C55AC4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0165650"/>
    <w:multiLevelType w:val="multilevel"/>
    <w:tmpl w:val="09820922"/>
    <w:lvl w:ilvl="0">
      <w:start w:val="1"/>
      <w:numFmt w:val="lowerLetter"/>
      <w:lvlText w:val="%1."/>
      <w:lvlJc w:val="left"/>
      <w:pPr>
        <w:tabs>
          <w:tab w:val="num" w:pos="240"/>
        </w:tabs>
        <w:ind w:left="240" w:hanging="360"/>
      </w:pPr>
    </w:lvl>
    <w:lvl w:ilvl="1" w:tentative="1">
      <w:start w:val="1"/>
      <w:numFmt w:val="lowerLetter"/>
      <w:lvlText w:val="%2."/>
      <w:lvlJc w:val="left"/>
      <w:pPr>
        <w:tabs>
          <w:tab w:val="num" w:pos="960"/>
        </w:tabs>
        <w:ind w:left="960" w:hanging="360"/>
      </w:pPr>
    </w:lvl>
    <w:lvl w:ilvl="2" w:tentative="1">
      <w:start w:val="1"/>
      <w:numFmt w:val="lowerLetter"/>
      <w:lvlText w:val="%3."/>
      <w:lvlJc w:val="left"/>
      <w:pPr>
        <w:tabs>
          <w:tab w:val="num" w:pos="1680"/>
        </w:tabs>
        <w:ind w:left="1680" w:hanging="360"/>
      </w:pPr>
    </w:lvl>
    <w:lvl w:ilvl="3" w:tentative="1">
      <w:start w:val="1"/>
      <w:numFmt w:val="lowerLetter"/>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Letter"/>
      <w:lvlText w:val="%6."/>
      <w:lvlJc w:val="left"/>
      <w:pPr>
        <w:tabs>
          <w:tab w:val="num" w:pos="3840"/>
        </w:tabs>
        <w:ind w:left="3840" w:hanging="360"/>
      </w:pPr>
    </w:lvl>
    <w:lvl w:ilvl="6" w:tentative="1">
      <w:start w:val="1"/>
      <w:numFmt w:val="lowerLetter"/>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Letter"/>
      <w:lvlText w:val="%9."/>
      <w:lvlJc w:val="left"/>
      <w:pPr>
        <w:tabs>
          <w:tab w:val="num" w:pos="6000"/>
        </w:tabs>
        <w:ind w:left="6000" w:hanging="360"/>
      </w:pPr>
    </w:lvl>
  </w:abstractNum>
  <w:abstractNum w:abstractNumId="62" w15:restartNumberingAfterBreak="0">
    <w:nsid w:val="407F7B41"/>
    <w:multiLevelType w:val="multilevel"/>
    <w:tmpl w:val="647A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12F66B5"/>
    <w:multiLevelType w:val="multilevel"/>
    <w:tmpl w:val="DC18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268573E"/>
    <w:multiLevelType w:val="multilevel"/>
    <w:tmpl w:val="53BA5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3926E80"/>
    <w:multiLevelType w:val="multilevel"/>
    <w:tmpl w:val="EF58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51E46FF"/>
    <w:multiLevelType w:val="multilevel"/>
    <w:tmpl w:val="E5487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5563099"/>
    <w:multiLevelType w:val="multilevel"/>
    <w:tmpl w:val="398E4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197AEF"/>
    <w:multiLevelType w:val="multilevel"/>
    <w:tmpl w:val="073A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80C3AFF"/>
    <w:multiLevelType w:val="multilevel"/>
    <w:tmpl w:val="0DE8E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585DFD"/>
    <w:multiLevelType w:val="multilevel"/>
    <w:tmpl w:val="05060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135C9F"/>
    <w:multiLevelType w:val="multilevel"/>
    <w:tmpl w:val="28B88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AF4AAB"/>
    <w:multiLevelType w:val="multilevel"/>
    <w:tmpl w:val="A7503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574174B"/>
    <w:multiLevelType w:val="multilevel"/>
    <w:tmpl w:val="979A9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125D5"/>
    <w:multiLevelType w:val="multilevel"/>
    <w:tmpl w:val="28B2B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846639"/>
    <w:multiLevelType w:val="multilevel"/>
    <w:tmpl w:val="B0E24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BB28D5"/>
    <w:multiLevelType w:val="multilevel"/>
    <w:tmpl w:val="582A9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A314300"/>
    <w:multiLevelType w:val="multilevel"/>
    <w:tmpl w:val="1D0EE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BC8639A"/>
    <w:multiLevelType w:val="multilevel"/>
    <w:tmpl w:val="9732D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C0C0175"/>
    <w:multiLevelType w:val="multilevel"/>
    <w:tmpl w:val="3A62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7D5FE3"/>
    <w:multiLevelType w:val="multilevel"/>
    <w:tmpl w:val="C88EA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986D46"/>
    <w:multiLevelType w:val="multilevel"/>
    <w:tmpl w:val="A4F27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B00CDA"/>
    <w:multiLevelType w:val="multilevel"/>
    <w:tmpl w:val="6B646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E31A8E"/>
    <w:multiLevelType w:val="multilevel"/>
    <w:tmpl w:val="EF84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2651A84"/>
    <w:multiLevelType w:val="multilevel"/>
    <w:tmpl w:val="F3769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32C59F4"/>
    <w:multiLevelType w:val="multilevel"/>
    <w:tmpl w:val="6AC0B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342381D"/>
    <w:multiLevelType w:val="multilevel"/>
    <w:tmpl w:val="E4BA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F20F31"/>
    <w:multiLevelType w:val="multilevel"/>
    <w:tmpl w:val="0F4E9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265D1B"/>
    <w:multiLevelType w:val="multilevel"/>
    <w:tmpl w:val="2E667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4D747FF"/>
    <w:multiLevelType w:val="multilevel"/>
    <w:tmpl w:val="657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52561D"/>
    <w:multiLevelType w:val="multilevel"/>
    <w:tmpl w:val="B7E8C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535C86"/>
    <w:multiLevelType w:val="multilevel"/>
    <w:tmpl w:val="85A2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5AC55C0"/>
    <w:multiLevelType w:val="multilevel"/>
    <w:tmpl w:val="F2CAB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BA0F4D"/>
    <w:multiLevelType w:val="multilevel"/>
    <w:tmpl w:val="5796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13791D"/>
    <w:multiLevelType w:val="multilevel"/>
    <w:tmpl w:val="6534E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89C73E5"/>
    <w:multiLevelType w:val="multilevel"/>
    <w:tmpl w:val="F822D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8B370E0"/>
    <w:multiLevelType w:val="multilevel"/>
    <w:tmpl w:val="37FA0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9576EBA"/>
    <w:multiLevelType w:val="multilevel"/>
    <w:tmpl w:val="39749E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A045FF3"/>
    <w:multiLevelType w:val="multilevel"/>
    <w:tmpl w:val="7C8EC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7713A1"/>
    <w:multiLevelType w:val="multilevel"/>
    <w:tmpl w:val="84542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623695"/>
    <w:multiLevelType w:val="multilevel"/>
    <w:tmpl w:val="3F806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5A34351"/>
    <w:multiLevelType w:val="multilevel"/>
    <w:tmpl w:val="93D62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70264AD"/>
    <w:multiLevelType w:val="multilevel"/>
    <w:tmpl w:val="1D743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79B535A"/>
    <w:multiLevelType w:val="multilevel"/>
    <w:tmpl w:val="CFF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875012F"/>
    <w:multiLevelType w:val="multilevel"/>
    <w:tmpl w:val="28BAD4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9A6377D"/>
    <w:multiLevelType w:val="multilevel"/>
    <w:tmpl w:val="097C4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BBF1BED"/>
    <w:multiLevelType w:val="multilevel"/>
    <w:tmpl w:val="180E2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C651486"/>
    <w:multiLevelType w:val="multilevel"/>
    <w:tmpl w:val="0E80A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F012CB6"/>
    <w:multiLevelType w:val="multilevel"/>
    <w:tmpl w:val="F606FABA"/>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EC5AEA"/>
    <w:multiLevelType w:val="multilevel"/>
    <w:tmpl w:val="26FE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33"/>
  </w:num>
  <w:num w:numId="3">
    <w:abstractNumId w:val="105"/>
  </w:num>
  <w:num w:numId="4">
    <w:abstractNumId w:val="27"/>
  </w:num>
  <w:num w:numId="5">
    <w:abstractNumId w:val="74"/>
  </w:num>
  <w:num w:numId="6">
    <w:abstractNumId w:val="68"/>
  </w:num>
  <w:num w:numId="7">
    <w:abstractNumId w:val="113"/>
  </w:num>
  <w:num w:numId="8">
    <w:abstractNumId w:val="46"/>
  </w:num>
  <w:num w:numId="9">
    <w:abstractNumId w:val="17"/>
  </w:num>
  <w:num w:numId="10">
    <w:abstractNumId w:val="100"/>
  </w:num>
  <w:num w:numId="11">
    <w:abstractNumId w:val="20"/>
  </w:num>
  <w:num w:numId="12">
    <w:abstractNumId w:val="9"/>
  </w:num>
  <w:num w:numId="13">
    <w:abstractNumId w:val="35"/>
  </w:num>
  <w:num w:numId="14">
    <w:abstractNumId w:val="16"/>
  </w:num>
  <w:num w:numId="15">
    <w:abstractNumId w:val="65"/>
  </w:num>
  <w:num w:numId="16">
    <w:abstractNumId w:val="94"/>
  </w:num>
  <w:num w:numId="17">
    <w:abstractNumId w:val="109"/>
  </w:num>
  <w:num w:numId="18">
    <w:abstractNumId w:val="112"/>
  </w:num>
  <w:num w:numId="19">
    <w:abstractNumId w:val="42"/>
  </w:num>
  <w:num w:numId="20">
    <w:abstractNumId w:val="96"/>
  </w:num>
  <w:num w:numId="21">
    <w:abstractNumId w:val="79"/>
  </w:num>
  <w:num w:numId="22">
    <w:abstractNumId w:val="15"/>
  </w:num>
  <w:num w:numId="23">
    <w:abstractNumId w:val="44"/>
  </w:num>
  <w:num w:numId="24">
    <w:abstractNumId w:val="99"/>
  </w:num>
  <w:num w:numId="25">
    <w:abstractNumId w:val="88"/>
  </w:num>
  <w:num w:numId="26">
    <w:abstractNumId w:val="24"/>
  </w:num>
  <w:num w:numId="27">
    <w:abstractNumId w:val="73"/>
  </w:num>
  <w:num w:numId="28">
    <w:abstractNumId w:val="13"/>
  </w:num>
  <w:num w:numId="29">
    <w:abstractNumId w:val="53"/>
  </w:num>
  <w:num w:numId="30">
    <w:abstractNumId w:val="62"/>
  </w:num>
  <w:num w:numId="31">
    <w:abstractNumId w:val="22"/>
  </w:num>
  <w:num w:numId="32">
    <w:abstractNumId w:val="23"/>
  </w:num>
  <w:num w:numId="33">
    <w:abstractNumId w:val="108"/>
  </w:num>
  <w:num w:numId="34">
    <w:abstractNumId w:val="82"/>
  </w:num>
  <w:num w:numId="35">
    <w:abstractNumId w:val="60"/>
  </w:num>
  <w:num w:numId="36">
    <w:abstractNumId w:val="41"/>
  </w:num>
  <w:num w:numId="37">
    <w:abstractNumId w:val="5"/>
  </w:num>
  <w:num w:numId="38">
    <w:abstractNumId w:val="101"/>
  </w:num>
  <w:num w:numId="39">
    <w:abstractNumId w:val="92"/>
  </w:num>
  <w:num w:numId="40">
    <w:abstractNumId w:val="107"/>
  </w:num>
  <w:num w:numId="41">
    <w:abstractNumId w:val="0"/>
  </w:num>
  <w:num w:numId="42">
    <w:abstractNumId w:val="76"/>
  </w:num>
  <w:num w:numId="43">
    <w:abstractNumId w:val="8"/>
  </w:num>
  <w:num w:numId="44">
    <w:abstractNumId w:val="83"/>
  </w:num>
  <w:num w:numId="45">
    <w:abstractNumId w:val="19"/>
  </w:num>
  <w:num w:numId="46">
    <w:abstractNumId w:val="47"/>
  </w:num>
  <w:num w:numId="47">
    <w:abstractNumId w:val="87"/>
  </w:num>
  <w:num w:numId="48">
    <w:abstractNumId w:val="81"/>
  </w:num>
  <w:num w:numId="49">
    <w:abstractNumId w:val="66"/>
  </w:num>
  <w:num w:numId="50">
    <w:abstractNumId w:val="95"/>
  </w:num>
  <w:num w:numId="51">
    <w:abstractNumId w:val="11"/>
  </w:num>
  <w:num w:numId="52">
    <w:abstractNumId w:val="63"/>
  </w:num>
  <w:num w:numId="53">
    <w:abstractNumId w:val="45"/>
  </w:num>
  <w:num w:numId="54">
    <w:abstractNumId w:val="78"/>
  </w:num>
  <w:num w:numId="55">
    <w:abstractNumId w:val="3"/>
  </w:num>
  <w:num w:numId="56">
    <w:abstractNumId w:val="51"/>
  </w:num>
  <w:num w:numId="57">
    <w:abstractNumId w:val="32"/>
  </w:num>
  <w:num w:numId="58">
    <w:abstractNumId w:val="57"/>
  </w:num>
  <w:num w:numId="59">
    <w:abstractNumId w:val="54"/>
  </w:num>
  <w:num w:numId="60">
    <w:abstractNumId w:val="104"/>
  </w:num>
  <w:num w:numId="61">
    <w:abstractNumId w:val="110"/>
  </w:num>
  <w:num w:numId="62">
    <w:abstractNumId w:val="6"/>
  </w:num>
  <w:num w:numId="63">
    <w:abstractNumId w:val="93"/>
  </w:num>
  <w:num w:numId="64">
    <w:abstractNumId w:val="84"/>
  </w:num>
  <w:num w:numId="65">
    <w:abstractNumId w:val="37"/>
  </w:num>
  <w:num w:numId="66">
    <w:abstractNumId w:val="56"/>
  </w:num>
  <w:num w:numId="67">
    <w:abstractNumId w:val="2"/>
  </w:num>
  <w:num w:numId="68">
    <w:abstractNumId w:val="67"/>
  </w:num>
  <w:num w:numId="69">
    <w:abstractNumId w:val="106"/>
  </w:num>
  <w:num w:numId="70">
    <w:abstractNumId w:val="39"/>
  </w:num>
  <w:num w:numId="71">
    <w:abstractNumId w:val="75"/>
  </w:num>
  <w:num w:numId="72">
    <w:abstractNumId w:val="80"/>
  </w:num>
  <w:num w:numId="73">
    <w:abstractNumId w:val="43"/>
  </w:num>
  <w:num w:numId="74">
    <w:abstractNumId w:val="85"/>
  </w:num>
  <w:num w:numId="75">
    <w:abstractNumId w:val="72"/>
  </w:num>
  <w:num w:numId="76">
    <w:abstractNumId w:val="14"/>
  </w:num>
  <w:num w:numId="77">
    <w:abstractNumId w:val="28"/>
  </w:num>
  <w:num w:numId="78">
    <w:abstractNumId w:val="50"/>
  </w:num>
  <w:num w:numId="79">
    <w:abstractNumId w:val="77"/>
  </w:num>
  <w:num w:numId="80">
    <w:abstractNumId w:val="103"/>
  </w:num>
  <w:num w:numId="81">
    <w:abstractNumId w:val="97"/>
  </w:num>
  <w:num w:numId="82">
    <w:abstractNumId w:val="31"/>
  </w:num>
  <w:num w:numId="83">
    <w:abstractNumId w:val="89"/>
  </w:num>
  <w:num w:numId="84">
    <w:abstractNumId w:val="91"/>
  </w:num>
  <w:num w:numId="85">
    <w:abstractNumId w:val="111"/>
  </w:num>
  <w:num w:numId="86">
    <w:abstractNumId w:val="38"/>
  </w:num>
  <w:num w:numId="87">
    <w:abstractNumId w:val="7"/>
  </w:num>
  <w:num w:numId="88">
    <w:abstractNumId w:val="34"/>
  </w:num>
  <w:num w:numId="89">
    <w:abstractNumId w:val="29"/>
  </w:num>
  <w:num w:numId="90">
    <w:abstractNumId w:val="18"/>
  </w:num>
  <w:num w:numId="91">
    <w:abstractNumId w:val="55"/>
  </w:num>
  <w:num w:numId="92">
    <w:abstractNumId w:val="59"/>
  </w:num>
  <w:num w:numId="93">
    <w:abstractNumId w:val="98"/>
  </w:num>
  <w:num w:numId="94">
    <w:abstractNumId w:val="90"/>
  </w:num>
  <w:num w:numId="95">
    <w:abstractNumId w:val="25"/>
  </w:num>
  <w:num w:numId="96">
    <w:abstractNumId w:val="40"/>
  </w:num>
  <w:num w:numId="97">
    <w:abstractNumId w:val="26"/>
  </w:num>
  <w:num w:numId="98">
    <w:abstractNumId w:val="58"/>
  </w:num>
  <w:num w:numId="99">
    <w:abstractNumId w:val="64"/>
  </w:num>
  <w:num w:numId="100">
    <w:abstractNumId w:val="86"/>
  </w:num>
  <w:num w:numId="101">
    <w:abstractNumId w:val="21"/>
  </w:num>
  <w:num w:numId="102">
    <w:abstractNumId w:val="30"/>
  </w:num>
  <w:num w:numId="103">
    <w:abstractNumId w:val="10"/>
  </w:num>
  <w:num w:numId="104">
    <w:abstractNumId w:val="49"/>
  </w:num>
  <w:num w:numId="105">
    <w:abstractNumId w:val="4"/>
  </w:num>
  <w:num w:numId="106">
    <w:abstractNumId w:val="52"/>
  </w:num>
  <w:num w:numId="107">
    <w:abstractNumId w:val="102"/>
  </w:num>
  <w:num w:numId="108">
    <w:abstractNumId w:val="48"/>
  </w:num>
  <w:num w:numId="109">
    <w:abstractNumId w:val="1"/>
  </w:num>
  <w:num w:numId="110">
    <w:abstractNumId w:val="12"/>
  </w:num>
  <w:num w:numId="111">
    <w:abstractNumId w:val="71"/>
  </w:num>
  <w:num w:numId="112">
    <w:abstractNumId w:val="69"/>
  </w:num>
  <w:num w:numId="113">
    <w:abstractNumId w:val="70"/>
  </w:num>
  <w:num w:numId="114">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F6"/>
    <w:rsid w:val="000920EB"/>
    <w:rsid w:val="00127CD0"/>
    <w:rsid w:val="0017417E"/>
    <w:rsid w:val="002510E3"/>
    <w:rsid w:val="00410DDB"/>
    <w:rsid w:val="005444F6"/>
    <w:rsid w:val="00587B2C"/>
    <w:rsid w:val="006205AC"/>
    <w:rsid w:val="006215B2"/>
    <w:rsid w:val="00730BE8"/>
    <w:rsid w:val="007B0E76"/>
    <w:rsid w:val="00804F9C"/>
    <w:rsid w:val="00821567"/>
    <w:rsid w:val="00855226"/>
    <w:rsid w:val="008B043C"/>
    <w:rsid w:val="008C75D2"/>
    <w:rsid w:val="009123B5"/>
    <w:rsid w:val="009B711A"/>
    <w:rsid w:val="009D4EDC"/>
    <w:rsid w:val="00AF168C"/>
    <w:rsid w:val="00B17E30"/>
    <w:rsid w:val="00B22286"/>
    <w:rsid w:val="00B344C6"/>
    <w:rsid w:val="00BB24EB"/>
    <w:rsid w:val="00C40209"/>
    <w:rsid w:val="00C6600F"/>
    <w:rsid w:val="00C809C0"/>
    <w:rsid w:val="00CE04D7"/>
    <w:rsid w:val="00D6764F"/>
    <w:rsid w:val="00F17FBE"/>
    <w:rsid w:val="00F315A9"/>
    <w:rsid w:val="00F5431A"/>
    <w:rsid w:val="00FA1DDA"/>
    <w:rsid w:val="00FA4385"/>
    <w:rsid w:val="00FD6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0CDD"/>
  <w15:chartTrackingRefBased/>
  <w15:docId w15:val="{CE7C21F1-D06A-4A67-8F71-3926C8F9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4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444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444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444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444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444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444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444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444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444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444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444F6"/>
    <w:rPr>
      <w:b/>
      <w:bCs/>
      <w:strike w:val="0"/>
      <w:dstrike w:val="0"/>
      <w:color w:val="0000FF"/>
      <w:u w:val="none"/>
      <w:effect w:val="none"/>
    </w:rPr>
  </w:style>
  <w:style w:type="character" w:styleId="Emphasis">
    <w:name w:val="Emphasis"/>
    <w:basedOn w:val="DefaultParagraphFont"/>
    <w:uiPriority w:val="20"/>
    <w:qFormat/>
    <w:rsid w:val="005444F6"/>
    <w:rPr>
      <w:i/>
      <w:iCs/>
    </w:rPr>
  </w:style>
  <w:style w:type="paragraph" w:customStyle="1" w:styleId="error">
    <w:name w:val="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444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444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444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444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444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444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444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444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444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444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444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444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444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444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444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444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444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444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444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444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444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444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444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444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444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444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444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444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444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444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444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444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444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444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444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444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444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444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444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444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444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444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444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444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444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444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444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444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444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444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444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444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444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444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444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444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444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444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444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444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444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444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444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444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444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444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444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444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444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444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444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444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444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444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444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444F6"/>
    <w:rPr>
      <w:bdr w:val="single" w:sz="6" w:space="0" w:color="FFFFFF" w:frame="1"/>
    </w:rPr>
  </w:style>
  <w:style w:type="character" w:customStyle="1" w:styleId="pagingicon1">
    <w:name w:val="pagingicon1"/>
    <w:basedOn w:val="DefaultParagraphFont"/>
    <w:rsid w:val="005444F6"/>
  </w:style>
  <w:style w:type="character" w:customStyle="1" w:styleId="mapclearicon">
    <w:name w:val="mapclearicon"/>
    <w:basedOn w:val="DefaultParagraphFont"/>
    <w:rsid w:val="005444F6"/>
    <w:rPr>
      <w:sz w:val="24"/>
      <w:szCs w:val="24"/>
    </w:rPr>
  </w:style>
  <w:style w:type="character" w:customStyle="1" w:styleId="mapokicon">
    <w:name w:val="mapokicon"/>
    <w:basedOn w:val="DefaultParagraphFont"/>
    <w:rsid w:val="005444F6"/>
    <w:rPr>
      <w:sz w:val="24"/>
      <w:szCs w:val="24"/>
    </w:rPr>
  </w:style>
  <w:style w:type="character" w:customStyle="1" w:styleId="mapstepbackicon">
    <w:name w:val="mapstepbackicon"/>
    <w:basedOn w:val="DefaultParagraphFont"/>
    <w:rsid w:val="005444F6"/>
    <w:rPr>
      <w:sz w:val="24"/>
      <w:szCs w:val="24"/>
    </w:rPr>
  </w:style>
  <w:style w:type="character" w:customStyle="1" w:styleId="mapok">
    <w:name w:val="mapok"/>
    <w:basedOn w:val="DefaultParagraphFont"/>
    <w:rsid w:val="005444F6"/>
    <w:rPr>
      <w:sz w:val="24"/>
      <w:szCs w:val="24"/>
    </w:rPr>
  </w:style>
  <w:style w:type="character" w:customStyle="1" w:styleId="addnew">
    <w:name w:val="addnew"/>
    <w:basedOn w:val="DefaultParagraphFont"/>
    <w:rsid w:val="005444F6"/>
    <w:rPr>
      <w:sz w:val="24"/>
      <w:szCs w:val="24"/>
    </w:rPr>
  </w:style>
  <w:style w:type="character" w:customStyle="1" w:styleId="cancelbtn">
    <w:name w:val="cancelbtn"/>
    <w:basedOn w:val="DefaultParagraphFont"/>
    <w:rsid w:val="005444F6"/>
    <w:rPr>
      <w:sz w:val="24"/>
      <w:szCs w:val="24"/>
    </w:rPr>
  </w:style>
  <w:style w:type="character" w:customStyle="1" w:styleId="nexticon1">
    <w:name w:val="nexticon1"/>
    <w:basedOn w:val="DefaultParagraphFont"/>
    <w:rsid w:val="005444F6"/>
  </w:style>
  <w:style w:type="character" w:customStyle="1" w:styleId="previcon">
    <w:name w:val="previcon"/>
    <w:basedOn w:val="DefaultParagraphFont"/>
    <w:rsid w:val="005444F6"/>
  </w:style>
  <w:style w:type="character" w:customStyle="1" w:styleId="answer">
    <w:name w:val="answer"/>
    <w:basedOn w:val="DefaultParagraphFont"/>
    <w:rsid w:val="005444F6"/>
  </w:style>
  <w:style w:type="character" w:customStyle="1" w:styleId="featurename">
    <w:name w:val="featurename"/>
    <w:basedOn w:val="DefaultParagraphFont"/>
    <w:rsid w:val="005444F6"/>
  </w:style>
  <w:style w:type="character" w:customStyle="1" w:styleId="question1">
    <w:name w:val="question1"/>
    <w:basedOn w:val="DefaultParagraphFont"/>
    <w:rsid w:val="005444F6"/>
  </w:style>
  <w:style w:type="character" w:customStyle="1" w:styleId="delete">
    <w:name w:val="delete"/>
    <w:basedOn w:val="DefaultParagraphFont"/>
    <w:rsid w:val="005444F6"/>
  </w:style>
  <w:style w:type="paragraph" w:customStyle="1" w:styleId="firstnode1">
    <w:name w:val="firstnod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444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444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444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444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444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444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444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444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444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444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444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444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444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444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444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444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444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444F6"/>
  </w:style>
  <w:style w:type="character" w:customStyle="1" w:styleId="previcon1">
    <w:name w:val="previcon1"/>
    <w:basedOn w:val="DefaultParagraphFont"/>
    <w:rsid w:val="005444F6"/>
  </w:style>
  <w:style w:type="paragraph" w:customStyle="1" w:styleId="eventnavtitle1">
    <w:name w:val="eventnavtitle1"/>
    <w:basedOn w:val="Normal"/>
    <w:rsid w:val="005444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444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444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444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444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444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444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444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444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444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444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444F6"/>
    <w:rPr>
      <w:b/>
      <w:bCs/>
      <w:vanish w:val="0"/>
      <w:webHidden w:val="0"/>
      <w:specVanish w:val="0"/>
    </w:rPr>
  </w:style>
  <w:style w:type="paragraph" w:customStyle="1" w:styleId="questionbody1">
    <w:name w:val="questionbody1"/>
    <w:basedOn w:val="Normal"/>
    <w:rsid w:val="005444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444F6"/>
    <w:rPr>
      <w:vanish w:val="0"/>
      <w:webHidden w:val="0"/>
      <w:specVanish w:val="0"/>
    </w:rPr>
  </w:style>
  <w:style w:type="paragraph" w:customStyle="1" w:styleId="title10">
    <w:name w:val="title1"/>
    <w:basedOn w:val="Normal"/>
    <w:rsid w:val="005444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444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444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444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444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444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444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444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444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444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444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444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444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444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444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444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444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444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444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444F6"/>
    <w:rPr>
      <w:vanish w:val="0"/>
      <w:webHidden w:val="0"/>
      <w:specVanish w:val="0"/>
    </w:rPr>
  </w:style>
  <w:style w:type="paragraph" w:customStyle="1" w:styleId="select1">
    <w:name w:val="select1"/>
    <w:basedOn w:val="Normal"/>
    <w:rsid w:val="005444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444F6"/>
    <w:rPr>
      <w:vanish w:val="0"/>
      <w:webHidden w:val="0"/>
      <w:specVanish w:val="0"/>
    </w:rPr>
  </w:style>
  <w:style w:type="paragraph" w:customStyle="1" w:styleId="back2">
    <w:name w:val="back2"/>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444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444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444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444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444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444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444F6"/>
    <w:rPr>
      <w:b/>
      <w:bCs/>
    </w:rPr>
  </w:style>
  <w:style w:type="character" w:customStyle="1" w:styleId="number">
    <w:name w:val="number"/>
    <w:basedOn w:val="DefaultParagraphFont"/>
    <w:rsid w:val="005444F6"/>
  </w:style>
  <w:style w:type="character" w:customStyle="1" w:styleId="newwindow">
    <w:name w:val="newwindow"/>
    <w:basedOn w:val="DefaultParagraphFont"/>
    <w:rsid w:val="005444F6"/>
  </w:style>
  <w:style w:type="paragraph" w:styleId="ListParagraph">
    <w:name w:val="List Paragraph"/>
    <w:basedOn w:val="Normal"/>
    <w:uiPriority w:val="34"/>
    <w:qFormat/>
    <w:rsid w:val="005444F6"/>
    <w:pPr>
      <w:spacing w:after="200" w:line="276" w:lineRule="auto"/>
      <w:ind w:left="720"/>
      <w:contextualSpacing/>
    </w:pPr>
    <w:rPr>
      <w:rFonts w:ascii="Arial" w:hAnsi="Arial"/>
    </w:rPr>
  </w:style>
  <w:style w:type="paragraph" w:styleId="Header">
    <w:name w:val="header"/>
    <w:basedOn w:val="Normal"/>
    <w:link w:val="HeaderChar"/>
    <w:uiPriority w:val="99"/>
    <w:unhideWhenUsed/>
    <w:rsid w:val="00B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EB"/>
  </w:style>
  <w:style w:type="paragraph" w:styleId="Footer">
    <w:name w:val="footer"/>
    <w:basedOn w:val="Normal"/>
    <w:link w:val="FooterChar"/>
    <w:uiPriority w:val="99"/>
    <w:unhideWhenUsed/>
    <w:rsid w:val="00BB2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EB"/>
  </w:style>
  <w:style w:type="paragraph" w:styleId="BalloonText">
    <w:name w:val="Balloon Text"/>
    <w:basedOn w:val="Normal"/>
    <w:link w:val="BalloonTextChar"/>
    <w:uiPriority w:val="99"/>
    <w:semiHidden/>
    <w:unhideWhenUsed/>
    <w:rsid w:val="0082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67"/>
    <w:rPr>
      <w:rFonts w:ascii="Segoe UI" w:hAnsi="Segoe UI" w:cs="Segoe UI"/>
      <w:sz w:val="18"/>
      <w:szCs w:val="18"/>
    </w:rPr>
  </w:style>
  <w:style w:type="paragraph" w:styleId="NormalWeb">
    <w:name w:val="Normal (Web)"/>
    <w:basedOn w:val="Normal"/>
    <w:uiPriority w:val="99"/>
    <w:unhideWhenUsed/>
    <w:rsid w:val="00730BE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4339">
      <w:bodyDiv w:val="1"/>
      <w:marLeft w:val="0"/>
      <w:marRight w:val="0"/>
      <w:marTop w:val="0"/>
      <w:marBottom w:val="0"/>
      <w:divBdr>
        <w:top w:val="none" w:sz="0" w:space="0" w:color="auto"/>
        <w:left w:val="none" w:sz="0" w:space="0" w:color="auto"/>
        <w:bottom w:val="none" w:sz="0" w:space="0" w:color="auto"/>
        <w:right w:val="none" w:sz="0" w:space="0" w:color="auto"/>
      </w:divBdr>
    </w:div>
    <w:div w:id="146173635">
      <w:bodyDiv w:val="1"/>
      <w:marLeft w:val="0"/>
      <w:marRight w:val="0"/>
      <w:marTop w:val="0"/>
      <w:marBottom w:val="0"/>
      <w:divBdr>
        <w:top w:val="none" w:sz="0" w:space="0" w:color="auto"/>
        <w:left w:val="none" w:sz="0" w:space="0" w:color="auto"/>
        <w:bottom w:val="none" w:sz="0" w:space="0" w:color="auto"/>
        <w:right w:val="none" w:sz="0" w:space="0" w:color="auto"/>
      </w:divBdr>
    </w:div>
    <w:div w:id="146436831">
      <w:bodyDiv w:val="1"/>
      <w:marLeft w:val="0"/>
      <w:marRight w:val="0"/>
      <w:marTop w:val="0"/>
      <w:marBottom w:val="0"/>
      <w:divBdr>
        <w:top w:val="none" w:sz="0" w:space="0" w:color="auto"/>
        <w:left w:val="none" w:sz="0" w:space="0" w:color="auto"/>
        <w:bottom w:val="none" w:sz="0" w:space="0" w:color="auto"/>
        <w:right w:val="none" w:sz="0" w:space="0" w:color="auto"/>
      </w:divBdr>
    </w:div>
    <w:div w:id="151803255">
      <w:bodyDiv w:val="1"/>
      <w:marLeft w:val="0"/>
      <w:marRight w:val="0"/>
      <w:marTop w:val="0"/>
      <w:marBottom w:val="0"/>
      <w:divBdr>
        <w:top w:val="none" w:sz="0" w:space="0" w:color="auto"/>
        <w:left w:val="none" w:sz="0" w:space="0" w:color="auto"/>
        <w:bottom w:val="none" w:sz="0" w:space="0" w:color="auto"/>
        <w:right w:val="none" w:sz="0" w:space="0" w:color="auto"/>
      </w:divBdr>
    </w:div>
    <w:div w:id="219827245">
      <w:bodyDiv w:val="1"/>
      <w:marLeft w:val="0"/>
      <w:marRight w:val="0"/>
      <w:marTop w:val="0"/>
      <w:marBottom w:val="0"/>
      <w:divBdr>
        <w:top w:val="none" w:sz="0" w:space="0" w:color="auto"/>
        <w:left w:val="none" w:sz="0" w:space="0" w:color="auto"/>
        <w:bottom w:val="none" w:sz="0" w:space="0" w:color="auto"/>
        <w:right w:val="none" w:sz="0" w:space="0" w:color="auto"/>
      </w:divBdr>
    </w:div>
    <w:div w:id="232278855">
      <w:bodyDiv w:val="1"/>
      <w:marLeft w:val="0"/>
      <w:marRight w:val="0"/>
      <w:marTop w:val="0"/>
      <w:marBottom w:val="0"/>
      <w:divBdr>
        <w:top w:val="none" w:sz="0" w:space="0" w:color="auto"/>
        <w:left w:val="none" w:sz="0" w:space="0" w:color="auto"/>
        <w:bottom w:val="none" w:sz="0" w:space="0" w:color="auto"/>
        <w:right w:val="none" w:sz="0" w:space="0" w:color="auto"/>
      </w:divBdr>
    </w:div>
    <w:div w:id="250510777">
      <w:bodyDiv w:val="1"/>
      <w:marLeft w:val="0"/>
      <w:marRight w:val="0"/>
      <w:marTop w:val="0"/>
      <w:marBottom w:val="0"/>
      <w:divBdr>
        <w:top w:val="none" w:sz="0" w:space="0" w:color="auto"/>
        <w:left w:val="none" w:sz="0" w:space="0" w:color="auto"/>
        <w:bottom w:val="none" w:sz="0" w:space="0" w:color="auto"/>
        <w:right w:val="none" w:sz="0" w:space="0" w:color="auto"/>
      </w:divBdr>
    </w:div>
    <w:div w:id="285090579">
      <w:bodyDiv w:val="1"/>
      <w:marLeft w:val="0"/>
      <w:marRight w:val="0"/>
      <w:marTop w:val="0"/>
      <w:marBottom w:val="0"/>
      <w:divBdr>
        <w:top w:val="none" w:sz="0" w:space="0" w:color="auto"/>
        <w:left w:val="none" w:sz="0" w:space="0" w:color="auto"/>
        <w:bottom w:val="none" w:sz="0" w:space="0" w:color="auto"/>
        <w:right w:val="none" w:sz="0" w:space="0" w:color="auto"/>
      </w:divBdr>
    </w:div>
    <w:div w:id="337848219">
      <w:bodyDiv w:val="1"/>
      <w:marLeft w:val="0"/>
      <w:marRight w:val="0"/>
      <w:marTop w:val="0"/>
      <w:marBottom w:val="0"/>
      <w:divBdr>
        <w:top w:val="none" w:sz="0" w:space="0" w:color="auto"/>
        <w:left w:val="none" w:sz="0" w:space="0" w:color="auto"/>
        <w:bottom w:val="none" w:sz="0" w:space="0" w:color="auto"/>
        <w:right w:val="none" w:sz="0" w:space="0" w:color="auto"/>
      </w:divBdr>
    </w:div>
    <w:div w:id="380834138">
      <w:bodyDiv w:val="1"/>
      <w:marLeft w:val="0"/>
      <w:marRight w:val="0"/>
      <w:marTop w:val="0"/>
      <w:marBottom w:val="0"/>
      <w:divBdr>
        <w:top w:val="none" w:sz="0" w:space="0" w:color="auto"/>
        <w:left w:val="none" w:sz="0" w:space="0" w:color="auto"/>
        <w:bottom w:val="none" w:sz="0" w:space="0" w:color="auto"/>
        <w:right w:val="none" w:sz="0" w:space="0" w:color="auto"/>
      </w:divBdr>
    </w:div>
    <w:div w:id="395249255">
      <w:bodyDiv w:val="1"/>
      <w:marLeft w:val="0"/>
      <w:marRight w:val="0"/>
      <w:marTop w:val="0"/>
      <w:marBottom w:val="0"/>
      <w:divBdr>
        <w:top w:val="none" w:sz="0" w:space="0" w:color="auto"/>
        <w:left w:val="none" w:sz="0" w:space="0" w:color="auto"/>
        <w:bottom w:val="none" w:sz="0" w:space="0" w:color="auto"/>
        <w:right w:val="none" w:sz="0" w:space="0" w:color="auto"/>
      </w:divBdr>
    </w:div>
    <w:div w:id="580139507">
      <w:bodyDiv w:val="1"/>
      <w:marLeft w:val="0"/>
      <w:marRight w:val="0"/>
      <w:marTop w:val="0"/>
      <w:marBottom w:val="0"/>
      <w:divBdr>
        <w:top w:val="none" w:sz="0" w:space="0" w:color="auto"/>
        <w:left w:val="none" w:sz="0" w:space="0" w:color="auto"/>
        <w:bottom w:val="none" w:sz="0" w:space="0" w:color="auto"/>
        <w:right w:val="none" w:sz="0" w:space="0" w:color="auto"/>
      </w:divBdr>
    </w:div>
    <w:div w:id="609314828">
      <w:bodyDiv w:val="1"/>
      <w:marLeft w:val="0"/>
      <w:marRight w:val="0"/>
      <w:marTop w:val="0"/>
      <w:marBottom w:val="0"/>
      <w:divBdr>
        <w:top w:val="none" w:sz="0" w:space="0" w:color="auto"/>
        <w:left w:val="none" w:sz="0" w:space="0" w:color="auto"/>
        <w:bottom w:val="none" w:sz="0" w:space="0" w:color="auto"/>
        <w:right w:val="none" w:sz="0" w:space="0" w:color="auto"/>
      </w:divBdr>
    </w:div>
    <w:div w:id="628127949">
      <w:bodyDiv w:val="1"/>
      <w:marLeft w:val="0"/>
      <w:marRight w:val="0"/>
      <w:marTop w:val="0"/>
      <w:marBottom w:val="0"/>
      <w:divBdr>
        <w:top w:val="none" w:sz="0" w:space="0" w:color="auto"/>
        <w:left w:val="none" w:sz="0" w:space="0" w:color="auto"/>
        <w:bottom w:val="none" w:sz="0" w:space="0" w:color="auto"/>
        <w:right w:val="none" w:sz="0" w:space="0" w:color="auto"/>
      </w:divBdr>
    </w:div>
    <w:div w:id="668752736">
      <w:bodyDiv w:val="1"/>
      <w:marLeft w:val="0"/>
      <w:marRight w:val="0"/>
      <w:marTop w:val="0"/>
      <w:marBottom w:val="0"/>
      <w:divBdr>
        <w:top w:val="none" w:sz="0" w:space="0" w:color="auto"/>
        <w:left w:val="none" w:sz="0" w:space="0" w:color="auto"/>
        <w:bottom w:val="none" w:sz="0" w:space="0" w:color="auto"/>
        <w:right w:val="none" w:sz="0" w:space="0" w:color="auto"/>
      </w:divBdr>
    </w:div>
    <w:div w:id="721057682">
      <w:bodyDiv w:val="1"/>
      <w:marLeft w:val="0"/>
      <w:marRight w:val="0"/>
      <w:marTop w:val="0"/>
      <w:marBottom w:val="0"/>
      <w:divBdr>
        <w:top w:val="none" w:sz="0" w:space="0" w:color="auto"/>
        <w:left w:val="none" w:sz="0" w:space="0" w:color="auto"/>
        <w:bottom w:val="none" w:sz="0" w:space="0" w:color="auto"/>
        <w:right w:val="none" w:sz="0" w:space="0" w:color="auto"/>
      </w:divBdr>
    </w:div>
    <w:div w:id="723335661">
      <w:bodyDiv w:val="1"/>
      <w:marLeft w:val="0"/>
      <w:marRight w:val="0"/>
      <w:marTop w:val="0"/>
      <w:marBottom w:val="0"/>
      <w:divBdr>
        <w:top w:val="none" w:sz="0" w:space="0" w:color="auto"/>
        <w:left w:val="none" w:sz="0" w:space="0" w:color="auto"/>
        <w:bottom w:val="none" w:sz="0" w:space="0" w:color="auto"/>
        <w:right w:val="none" w:sz="0" w:space="0" w:color="auto"/>
      </w:divBdr>
    </w:div>
    <w:div w:id="792796125">
      <w:bodyDiv w:val="1"/>
      <w:marLeft w:val="0"/>
      <w:marRight w:val="0"/>
      <w:marTop w:val="0"/>
      <w:marBottom w:val="0"/>
      <w:divBdr>
        <w:top w:val="none" w:sz="0" w:space="0" w:color="auto"/>
        <w:left w:val="none" w:sz="0" w:space="0" w:color="auto"/>
        <w:bottom w:val="none" w:sz="0" w:space="0" w:color="auto"/>
        <w:right w:val="none" w:sz="0" w:space="0" w:color="auto"/>
      </w:divBdr>
      <w:divsChild>
        <w:div w:id="622812585">
          <w:marLeft w:val="0"/>
          <w:marRight w:val="0"/>
          <w:marTop w:val="0"/>
          <w:marBottom w:val="0"/>
          <w:divBdr>
            <w:top w:val="none" w:sz="0" w:space="0" w:color="auto"/>
            <w:left w:val="none" w:sz="0" w:space="0" w:color="auto"/>
            <w:bottom w:val="none" w:sz="0" w:space="0" w:color="auto"/>
            <w:right w:val="none" w:sz="0" w:space="0" w:color="auto"/>
          </w:divBdr>
          <w:divsChild>
            <w:div w:id="984820730">
              <w:marLeft w:val="0"/>
              <w:marRight w:val="0"/>
              <w:marTop w:val="150"/>
              <w:marBottom w:val="0"/>
              <w:divBdr>
                <w:top w:val="none" w:sz="0" w:space="0" w:color="auto"/>
                <w:left w:val="none" w:sz="0" w:space="0" w:color="auto"/>
                <w:bottom w:val="none" w:sz="0" w:space="0" w:color="auto"/>
                <w:right w:val="none" w:sz="0" w:space="0" w:color="auto"/>
              </w:divBdr>
              <w:divsChild>
                <w:div w:id="340745568">
                  <w:marLeft w:val="3300"/>
                  <w:marRight w:val="0"/>
                  <w:marTop w:val="0"/>
                  <w:marBottom w:val="0"/>
                  <w:divBdr>
                    <w:top w:val="none" w:sz="0" w:space="0" w:color="auto"/>
                    <w:left w:val="none" w:sz="0" w:space="0" w:color="auto"/>
                    <w:bottom w:val="none" w:sz="0" w:space="0" w:color="auto"/>
                    <w:right w:val="none" w:sz="0" w:space="0" w:color="auto"/>
                  </w:divBdr>
                  <w:divsChild>
                    <w:div w:id="1039815579">
                      <w:marLeft w:val="0"/>
                      <w:marRight w:val="0"/>
                      <w:marTop w:val="0"/>
                      <w:marBottom w:val="0"/>
                      <w:divBdr>
                        <w:top w:val="single" w:sz="6" w:space="7" w:color="A8A8A8"/>
                        <w:left w:val="single" w:sz="2" w:space="14" w:color="A8A8A8"/>
                        <w:bottom w:val="single" w:sz="6" w:space="7" w:color="A8A8A8"/>
                        <w:right w:val="single" w:sz="2" w:space="14" w:color="A8A8A8"/>
                      </w:divBdr>
                      <w:divsChild>
                        <w:div w:id="707295983">
                          <w:marLeft w:val="0"/>
                          <w:marRight w:val="0"/>
                          <w:marTop w:val="0"/>
                          <w:marBottom w:val="0"/>
                          <w:divBdr>
                            <w:top w:val="none" w:sz="0" w:space="0" w:color="auto"/>
                            <w:left w:val="none" w:sz="0" w:space="0" w:color="auto"/>
                            <w:bottom w:val="none" w:sz="0" w:space="0" w:color="auto"/>
                            <w:right w:val="none" w:sz="0" w:space="0" w:color="auto"/>
                          </w:divBdr>
                          <w:divsChild>
                            <w:div w:id="596447371">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sChild>
                                    <w:div w:id="1300185284">
                                      <w:marLeft w:val="0"/>
                                      <w:marRight w:val="0"/>
                                      <w:marTop w:val="0"/>
                                      <w:marBottom w:val="0"/>
                                      <w:divBdr>
                                        <w:top w:val="none" w:sz="0" w:space="0" w:color="auto"/>
                                        <w:left w:val="none" w:sz="0" w:space="0" w:color="auto"/>
                                        <w:bottom w:val="none" w:sz="0" w:space="0" w:color="auto"/>
                                        <w:right w:val="none" w:sz="0" w:space="0" w:color="auto"/>
                                      </w:divBdr>
                                      <w:divsChild>
                                        <w:div w:id="2010670956">
                                          <w:marLeft w:val="0"/>
                                          <w:marRight w:val="0"/>
                                          <w:marTop w:val="0"/>
                                          <w:marBottom w:val="0"/>
                                          <w:divBdr>
                                            <w:top w:val="none" w:sz="0" w:space="0" w:color="auto"/>
                                            <w:left w:val="none" w:sz="0" w:space="0" w:color="auto"/>
                                            <w:bottom w:val="none" w:sz="0" w:space="0" w:color="auto"/>
                                            <w:right w:val="none" w:sz="0" w:space="0" w:color="auto"/>
                                          </w:divBdr>
                                          <w:divsChild>
                                            <w:div w:id="156307757">
                                              <w:marLeft w:val="0"/>
                                              <w:marRight w:val="0"/>
                                              <w:marTop w:val="0"/>
                                              <w:marBottom w:val="0"/>
                                              <w:divBdr>
                                                <w:top w:val="none" w:sz="0" w:space="0" w:color="auto"/>
                                                <w:left w:val="none" w:sz="0" w:space="0" w:color="auto"/>
                                                <w:bottom w:val="none" w:sz="0" w:space="0" w:color="auto"/>
                                                <w:right w:val="none" w:sz="0" w:space="0" w:color="auto"/>
                                              </w:divBdr>
                                              <w:divsChild>
                                                <w:div w:id="724834082">
                                                  <w:marLeft w:val="0"/>
                                                  <w:marRight w:val="0"/>
                                                  <w:marTop w:val="0"/>
                                                  <w:marBottom w:val="0"/>
                                                  <w:divBdr>
                                                    <w:top w:val="none" w:sz="0" w:space="0" w:color="auto"/>
                                                    <w:left w:val="none" w:sz="0" w:space="0" w:color="auto"/>
                                                    <w:bottom w:val="none" w:sz="0" w:space="0" w:color="auto"/>
                                                    <w:right w:val="none" w:sz="0" w:space="0" w:color="auto"/>
                                                  </w:divBdr>
                                                  <w:divsChild>
                                                    <w:div w:id="43719990">
                                                      <w:marLeft w:val="0"/>
                                                      <w:marRight w:val="0"/>
                                                      <w:marTop w:val="0"/>
                                                      <w:marBottom w:val="0"/>
                                                      <w:divBdr>
                                                        <w:top w:val="none" w:sz="0" w:space="0" w:color="auto"/>
                                                        <w:left w:val="none" w:sz="0" w:space="0" w:color="auto"/>
                                                        <w:bottom w:val="none" w:sz="0" w:space="0" w:color="auto"/>
                                                        <w:right w:val="none" w:sz="0" w:space="0" w:color="auto"/>
                                                      </w:divBdr>
                                                    </w:div>
                                                  </w:divsChild>
                                                </w:div>
                                                <w:div w:id="91241392">
                                                  <w:marLeft w:val="0"/>
                                                  <w:marRight w:val="0"/>
                                                  <w:marTop w:val="0"/>
                                                  <w:marBottom w:val="0"/>
                                                  <w:divBdr>
                                                    <w:top w:val="none" w:sz="0" w:space="0" w:color="auto"/>
                                                    <w:left w:val="none" w:sz="0" w:space="0" w:color="auto"/>
                                                    <w:bottom w:val="none" w:sz="0" w:space="0" w:color="auto"/>
                                                    <w:right w:val="none" w:sz="0" w:space="0" w:color="auto"/>
                                                  </w:divBdr>
                                                  <w:divsChild>
                                                    <w:div w:id="1006249263">
                                                      <w:marLeft w:val="0"/>
                                                      <w:marRight w:val="0"/>
                                                      <w:marTop w:val="0"/>
                                                      <w:marBottom w:val="0"/>
                                                      <w:divBdr>
                                                        <w:top w:val="none" w:sz="0" w:space="0" w:color="auto"/>
                                                        <w:left w:val="none" w:sz="0" w:space="0" w:color="auto"/>
                                                        <w:bottom w:val="none" w:sz="0" w:space="0" w:color="auto"/>
                                                        <w:right w:val="none" w:sz="0" w:space="0" w:color="auto"/>
                                                      </w:divBdr>
                                                    </w:div>
                                                  </w:divsChild>
                                                </w:div>
                                                <w:div w:id="733820792">
                                                  <w:marLeft w:val="0"/>
                                                  <w:marRight w:val="0"/>
                                                  <w:marTop w:val="0"/>
                                                  <w:marBottom w:val="0"/>
                                                  <w:divBdr>
                                                    <w:top w:val="none" w:sz="0" w:space="0" w:color="auto"/>
                                                    <w:left w:val="none" w:sz="0" w:space="0" w:color="auto"/>
                                                    <w:bottom w:val="none" w:sz="0" w:space="0" w:color="auto"/>
                                                    <w:right w:val="none" w:sz="0" w:space="0" w:color="auto"/>
                                                  </w:divBdr>
                                                  <w:divsChild>
                                                    <w:div w:id="150214275">
                                                      <w:marLeft w:val="0"/>
                                                      <w:marRight w:val="0"/>
                                                      <w:marTop w:val="0"/>
                                                      <w:marBottom w:val="0"/>
                                                      <w:divBdr>
                                                        <w:top w:val="none" w:sz="0" w:space="0" w:color="auto"/>
                                                        <w:left w:val="none" w:sz="0" w:space="0" w:color="auto"/>
                                                        <w:bottom w:val="none" w:sz="0" w:space="0" w:color="auto"/>
                                                        <w:right w:val="none" w:sz="0" w:space="0" w:color="auto"/>
                                                      </w:divBdr>
                                                    </w:div>
                                                  </w:divsChild>
                                                </w:div>
                                                <w:div w:id="1125082778">
                                                  <w:marLeft w:val="0"/>
                                                  <w:marRight w:val="0"/>
                                                  <w:marTop w:val="0"/>
                                                  <w:marBottom w:val="0"/>
                                                  <w:divBdr>
                                                    <w:top w:val="none" w:sz="0" w:space="0" w:color="auto"/>
                                                    <w:left w:val="none" w:sz="0" w:space="0" w:color="auto"/>
                                                    <w:bottom w:val="none" w:sz="0" w:space="0" w:color="auto"/>
                                                    <w:right w:val="none" w:sz="0" w:space="0" w:color="auto"/>
                                                  </w:divBdr>
                                                  <w:divsChild>
                                                    <w:div w:id="1389718547">
                                                      <w:marLeft w:val="0"/>
                                                      <w:marRight w:val="0"/>
                                                      <w:marTop w:val="0"/>
                                                      <w:marBottom w:val="0"/>
                                                      <w:divBdr>
                                                        <w:top w:val="none" w:sz="0" w:space="0" w:color="auto"/>
                                                        <w:left w:val="none" w:sz="0" w:space="0" w:color="auto"/>
                                                        <w:bottom w:val="none" w:sz="0" w:space="0" w:color="auto"/>
                                                        <w:right w:val="none" w:sz="0" w:space="0" w:color="auto"/>
                                                      </w:divBdr>
                                                    </w:div>
                                                  </w:divsChild>
                                                </w:div>
                                                <w:div w:id="435635650">
                                                  <w:marLeft w:val="0"/>
                                                  <w:marRight w:val="0"/>
                                                  <w:marTop w:val="0"/>
                                                  <w:marBottom w:val="0"/>
                                                  <w:divBdr>
                                                    <w:top w:val="none" w:sz="0" w:space="0" w:color="auto"/>
                                                    <w:left w:val="none" w:sz="0" w:space="0" w:color="auto"/>
                                                    <w:bottom w:val="none" w:sz="0" w:space="0" w:color="auto"/>
                                                    <w:right w:val="none" w:sz="0" w:space="0" w:color="auto"/>
                                                  </w:divBdr>
                                                  <w:divsChild>
                                                    <w:div w:id="567692537">
                                                      <w:marLeft w:val="0"/>
                                                      <w:marRight w:val="0"/>
                                                      <w:marTop w:val="0"/>
                                                      <w:marBottom w:val="0"/>
                                                      <w:divBdr>
                                                        <w:top w:val="none" w:sz="0" w:space="0" w:color="auto"/>
                                                        <w:left w:val="none" w:sz="0" w:space="0" w:color="auto"/>
                                                        <w:bottom w:val="none" w:sz="0" w:space="0" w:color="auto"/>
                                                        <w:right w:val="none" w:sz="0" w:space="0" w:color="auto"/>
                                                      </w:divBdr>
                                                    </w:div>
                                                  </w:divsChild>
                                                </w:div>
                                                <w:div w:id="18972603">
                                                  <w:marLeft w:val="0"/>
                                                  <w:marRight w:val="0"/>
                                                  <w:marTop w:val="0"/>
                                                  <w:marBottom w:val="0"/>
                                                  <w:divBdr>
                                                    <w:top w:val="none" w:sz="0" w:space="0" w:color="auto"/>
                                                    <w:left w:val="none" w:sz="0" w:space="0" w:color="auto"/>
                                                    <w:bottom w:val="none" w:sz="0" w:space="0" w:color="auto"/>
                                                    <w:right w:val="none" w:sz="0" w:space="0" w:color="auto"/>
                                                  </w:divBdr>
                                                  <w:divsChild>
                                                    <w:div w:id="1930193547">
                                                      <w:marLeft w:val="0"/>
                                                      <w:marRight w:val="0"/>
                                                      <w:marTop w:val="0"/>
                                                      <w:marBottom w:val="0"/>
                                                      <w:divBdr>
                                                        <w:top w:val="none" w:sz="0" w:space="0" w:color="auto"/>
                                                        <w:left w:val="none" w:sz="0" w:space="0" w:color="auto"/>
                                                        <w:bottom w:val="none" w:sz="0" w:space="0" w:color="auto"/>
                                                        <w:right w:val="none" w:sz="0" w:space="0" w:color="auto"/>
                                                      </w:divBdr>
                                                    </w:div>
                                                  </w:divsChild>
                                                </w:div>
                                                <w:div w:id="459610540">
                                                  <w:marLeft w:val="0"/>
                                                  <w:marRight w:val="0"/>
                                                  <w:marTop w:val="0"/>
                                                  <w:marBottom w:val="0"/>
                                                  <w:divBdr>
                                                    <w:top w:val="none" w:sz="0" w:space="0" w:color="auto"/>
                                                    <w:left w:val="none" w:sz="0" w:space="0" w:color="auto"/>
                                                    <w:bottom w:val="none" w:sz="0" w:space="0" w:color="auto"/>
                                                    <w:right w:val="none" w:sz="0" w:space="0" w:color="auto"/>
                                                  </w:divBdr>
                                                  <w:divsChild>
                                                    <w:div w:id="1660186496">
                                                      <w:marLeft w:val="0"/>
                                                      <w:marRight w:val="0"/>
                                                      <w:marTop w:val="0"/>
                                                      <w:marBottom w:val="0"/>
                                                      <w:divBdr>
                                                        <w:top w:val="none" w:sz="0" w:space="0" w:color="auto"/>
                                                        <w:left w:val="none" w:sz="0" w:space="0" w:color="auto"/>
                                                        <w:bottom w:val="none" w:sz="0" w:space="0" w:color="auto"/>
                                                        <w:right w:val="none" w:sz="0" w:space="0" w:color="auto"/>
                                                      </w:divBdr>
                                                    </w:div>
                                                  </w:divsChild>
                                                </w:div>
                                                <w:div w:id="1370567044">
                                                  <w:marLeft w:val="0"/>
                                                  <w:marRight w:val="0"/>
                                                  <w:marTop w:val="0"/>
                                                  <w:marBottom w:val="0"/>
                                                  <w:divBdr>
                                                    <w:top w:val="none" w:sz="0" w:space="0" w:color="auto"/>
                                                    <w:left w:val="none" w:sz="0" w:space="0" w:color="auto"/>
                                                    <w:bottom w:val="none" w:sz="0" w:space="0" w:color="auto"/>
                                                    <w:right w:val="none" w:sz="0" w:space="0" w:color="auto"/>
                                                  </w:divBdr>
                                                  <w:divsChild>
                                                    <w:div w:id="854879478">
                                                      <w:marLeft w:val="0"/>
                                                      <w:marRight w:val="0"/>
                                                      <w:marTop w:val="0"/>
                                                      <w:marBottom w:val="0"/>
                                                      <w:divBdr>
                                                        <w:top w:val="none" w:sz="0" w:space="0" w:color="auto"/>
                                                        <w:left w:val="none" w:sz="0" w:space="0" w:color="auto"/>
                                                        <w:bottom w:val="none" w:sz="0" w:space="0" w:color="auto"/>
                                                        <w:right w:val="none" w:sz="0" w:space="0" w:color="auto"/>
                                                      </w:divBdr>
                                                    </w:div>
                                                  </w:divsChild>
                                                </w:div>
                                                <w:div w:id="375813790">
                                                  <w:marLeft w:val="0"/>
                                                  <w:marRight w:val="0"/>
                                                  <w:marTop w:val="0"/>
                                                  <w:marBottom w:val="0"/>
                                                  <w:divBdr>
                                                    <w:top w:val="none" w:sz="0" w:space="0" w:color="auto"/>
                                                    <w:left w:val="none" w:sz="0" w:space="0" w:color="auto"/>
                                                    <w:bottom w:val="none" w:sz="0" w:space="0" w:color="auto"/>
                                                    <w:right w:val="none" w:sz="0" w:space="0" w:color="auto"/>
                                                  </w:divBdr>
                                                  <w:divsChild>
                                                    <w:div w:id="1358852435">
                                                      <w:marLeft w:val="0"/>
                                                      <w:marRight w:val="0"/>
                                                      <w:marTop w:val="0"/>
                                                      <w:marBottom w:val="0"/>
                                                      <w:divBdr>
                                                        <w:top w:val="none" w:sz="0" w:space="0" w:color="auto"/>
                                                        <w:left w:val="none" w:sz="0" w:space="0" w:color="auto"/>
                                                        <w:bottom w:val="none" w:sz="0" w:space="0" w:color="auto"/>
                                                        <w:right w:val="none" w:sz="0" w:space="0" w:color="auto"/>
                                                      </w:divBdr>
                                                    </w:div>
                                                  </w:divsChild>
                                                </w:div>
                                                <w:div w:id="1544096299">
                                                  <w:marLeft w:val="0"/>
                                                  <w:marRight w:val="0"/>
                                                  <w:marTop w:val="0"/>
                                                  <w:marBottom w:val="0"/>
                                                  <w:divBdr>
                                                    <w:top w:val="none" w:sz="0" w:space="0" w:color="auto"/>
                                                    <w:left w:val="none" w:sz="0" w:space="0" w:color="auto"/>
                                                    <w:bottom w:val="none" w:sz="0" w:space="0" w:color="auto"/>
                                                    <w:right w:val="none" w:sz="0" w:space="0" w:color="auto"/>
                                                  </w:divBdr>
                                                  <w:divsChild>
                                                    <w:div w:id="1755124303">
                                                      <w:marLeft w:val="0"/>
                                                      <w:marRight w:val="0"/>
                                                      <w:marTop w:val="0"/>
                                                      <w:marBottom w:val="0"/>
                                                      <w:divBdr>
                                                        <w:top w:val="none" w:sz="0" w:space="0" w:color="auto"/>
                                                        <w:left w:val="none" w:sz="0" w:space="0" w:color="auto"/>
                                                        <w:bottom w:val="none" w:sz="0" w:space="0" w:color="auto"/>
                                                        <w:right w:val="none" w:sz="0" w:space="0" w:color="auto"/>
                                                      </w:divBdr>
                                                    </w:div>
                                                  </w:divsChild>
                                                </w:div>
                                                <w:div w:id="516652959">
                                                  <w:marLeft w:val="0"/>
                                                  <w:marRight w:val="0"/>
                                                  <w:marTop w:val="0"/>
                                                  <w:marBottom w:val="0"/>
                                                  <w:divBdr>
                                                    <w:top w:val="none" w:sz="0" w:space="0" w:color="auto"/>
                                                    <w:left w:val="none" w:sz="0" w:space="0" w:color="auto"/>
                                                    <w:bottom w:val="none" w:sz="0" w:space="0" w:color="auto"/>
                                                    <w:right w:val="none" w:sz="0" w:space="0" w:color="auto"/>
                                                  </w:divBdr>
                                                  <w:divsChild>
                                                    <w:div w:id="1482845699">
                                                      <w:marLeft w:val="0"/>
                                                      <w:marRight w:val="0"/>
                                                      <w:marTop w:val="0"/>
                                                      <w:marBottom w:val="0"/>
                                                      <w:divBdr>
                                                        <w:top w:val="none" w:sz="0" w:space="0" w:color="auto"/>
                                                        <w:left w:val="none" w:sz="0" w:space="0" w:color="auto"/>
                                                        <w:bottom w:val="none" w:sz="0" w:space="0" w:color="auto"/>
                                                        <w:right w:val="none" w:sz="0" w:space="0" w:color="auto"/>
                                                      </w:divBdr>
                                                    </w:div>
                                                  </w:divsChild>
                                                </w:div>
                                                <w:div w:id="741365443">
                                                  <w:marLeft w:val="0"/>
                                                  <w:marRight w:val="0"/>
                                                  <w:marTop w:val="0"/>
                                                  <w:marBottom w:val="0"/>
                                                  <w:divBdr>
                                                    <w:top w:val="none" w:sz="0" w:space="0" w:color="auto"/>
                                                    <w:left w:val="none" w:sz="0" w:space="0" w:color="auto"/>
                                                    <w:bottom w:val="none" w:sz="0" w:space="0" w:color="auto"/>
                                                    <w:right w:val="none" w:sz="0" w:space="0" w:color="auto"/>
                                                  </w:divBdr>
                                                  <w:divsChild>
                                                    <w:div w:id="961306108">
                                                      <w:marLeft w:val="0"/>
                                                      <w:marRight w:val="0"/>
                                                      <w:marTop w:val="0"/>
                                                      <w:marBottom w:val="0"/>
                                                      <w:divBdr>
                                                        <w:top w:val="none" w:sz="0" w:space="0" w:color="auto"/>
                                                        <w:left w:val="none" w:sz="0" w:space="0" w:color="auto"/>
                                                        <w:bottom w:val="none" w:sz="0" w:space="0" w:color="auto"/>
                                                        <w:right w:val="none" w:sz="0" w:space="0" w:color="auto"/>
                                                      </w:divBdr>
                                                    </w:div>
                                                  </w:divsChild>
                                                </w:div>
                                                <w:div w:id="1867327187">
                                                  <w:marLeft w:val="0"/>
                                                  <w:marRight w:val="0"/>
                                                  <w:marTop w:val="0"/>
                                                  <w:marBottom w:val="0"/>
                                                  <w:divBdr>
                                                    <w:top w:val="none" w:sz="0" w:space="0" w:color="auto"/>
                                                    <w:left w:val="none" w:sz="0" w:space="0" w:color="auto"/>
                                                    <w:bottom w:val="none" w:sz="0" w:space="0" w:color="auto"/>
                                                    <w:right w:val="none" w:sz="0" w:space="0" w:color="auto"/>
                                                  </w:divBdr>
                                                  <w:divsChild>
                                                    <w:div w:id="1126586297">
                                                      <w:marLeft w:val="0"/>
                                                      <w:marRight w:val="0"/>
                                                      <w:marTop w:val="0"/>
                                                      <w:marBottom w:val="0"/>
                                                      <w:divBdr>
                                                        <w:top w:val="none" w:sz="0" w:space="0" w:color="auto"/>
                                                        <w:left w:val="none" w:sz="0" w:space="0" w:color="auto"/>
                                                        <w:bottom w:val="none" w:sz="0" w:space="0" w:color="auto"/>
                                                        <w:right w:val="none" w:sz="0" w:space="0" w:color="auto"/>
                                                      </w:divBdr>
                                                    </w:div>
                                                  </w:divsChild>
                                                </w:div>
                                                <w:div w:id="1761370232">
                                                  <w:marLeft w:val="0"/>
                                                  <w:marRight w:val="0"/>
                                                  <w:marTop w:val="0"/>
                                                  <w:marBottom w:val="0"/>
                                                  <w:divBdr>
                                                    <w:top w:val="none" w:sz="0" w:space="0" w:color="auto"/>
                                                    <w:left w:val="none" w:sz="0" w:space="0" w:color="auto"/>
                                                    <w:bottom w:val="none" w:sz="0" w:space="0" w:color="auto"/>
                                                    <w:right w:val="none" w:sz="0" w:space="0" w:color="auto"/>
                                                  </w:divBdr>
                                                  <w:divsChild>
                                                    <w:div w:id="647977599">
                                                      <w:marLeft w:val="0"/>
                                                      <w:marRight w:val="0"/>
                                                      <w:marTop w:val="0"/>
                                                      <w:marBottom w:val="0"/>
                                                      <w:divBdr>
                                                        <w:top w:val="none" w:sz="0" w:space="0" w:color="auto"/>
                                                        <w:left w:val="none" w:sz="0" w:space="0" w:color="auto"/>
                                                        <w:bottom w:val="none" w:sz="0" w:space="0" w:color="auto"/>
                                                        <w:right w:val="none" w:sz="0" w:space="0" w:color="auto"/>
                                                      </w:divBdr>
                                                    </w:div>
                                                  </w:divsChild>
                                                </w:div>
                                                <w:div w:id="2122451398">
                                                  <w:marLeft w:val="0"/>
                                                  <w:marRight w:val="0"/>
                                                  <w:marTop w:val="0"/>
                                                  <w:marBottom w:val="0"/>
                                                  <w:divBdr>
                                                    <w:top w:val="none" w:sz="0" w:space="0" w:color="auto"/>
                                                    <w:left w:val="none" w:sz="0" w:space="0" w:color="auto"/>
                                                    <w:bottom w:val="none" w:sz="0" w:space="0" w:color="auto"/>
                                                    <w:right w:val="none" w:sz="0" w:space="0" w:color="auto"/>
                                                  </w:divBdr>
                                                  <w:divsChild>
                                                    <w:div w:id="1341814305">
                                                      <w:marLeft w:val="0"/>
                                                      <w:marRight w:val="0"/>
                                                      <w:marTop w:val="0"/>
                                                      <w:marBottom w:val="0"/>
                                                      <w:divBdr>
                                                        <w:top w:val="none" w:sz="0" w:space="0" w:color="auto"/>
                                                        <w:left w:val="none" w:sz="0" w:space="0" w:color="auto"/>
                                                        <w:bottom w:val="none" w:sz="0" w:space="0" w:color="auto"/>
                                                        <w:right w:val="none" w:sz="0" w:space="0" w:color="auto"/>
                                                      </w:divBdr>
                                                    </w:div>
                                                  </w:divsChild>
                                                </w:div>
                                                <w:div w:id="510722454">
                                                  <w:marLeft w:val="0"/>
                                                  <w:marRight w:val="0"/>
                                                  <w:marTop w:val="0"/>
                                                  <w:marBottom w:val="0"/>
                                                  <w:divBdr>
                                                    <w:top w:val="none" w:sz="0" w:space="0" w:color="auto"/>
                                                    <w:left w:val="none" w:sz="0" w:space="0" w:color="auto"/>
                                                    <w:bottom w:val="none" w:sz="0" w:space="0" w:color="auto"/>
                                                    <w:right w:val="none" w:sz="0" w:space="0" w:color="auto"/>
                                                  </w:divBdr>
                                                  <w:divsChild>
                                                    <w:div w:id="1550263373">
                                                      <w:marLeft w:val="0"/>
                                                      <w:marRight w:val="0"/>
                                                      <w:marTop w:val="0"/>
                                                      <w:marBottom w:val="0"/>
                                                      <w:divBdr>
                                                        <w:top w:val="none" w:sz="0" w:space="0" w:color="auto"/>
                                                        <w:left w:val="none" w:sz="0" w:space="0" w:color="auto"/>
                                                        <w:bottom w:val="none" w:sz="0" w:space="0" w:color="auto"/>
                                                        <w:right w:val="none" w:sz="0" w:space="0" w:color="auto"/>
                                                      </w:divBdr>
                                                    </w:div>
                                                  </w:divsChild>
                                                </w:div>
                                                <w:div w:id="1850562168">
                                                  <w:marLeft w:val="0"/>
                                                  <w:marRight w:val="0"/>
                                                  <w:marTop w:val="0"/>
                                                  <w:marBottom w:val="0"/>
                                                  <w:divBdr>
                                                    <w:top w:val="none" w:sz="0" w:space="0" w:color="auto"/>
                                                    <w:left w:val="none" w:sz="0" w:space="0" w:color="auto"/>
                                                    <w:bottom w:val="none" w:sz="0" w:space="0" w:color="auto"/>
                                                    <w:right w:val="none" w:sz="0" w:space="0" w:color="auto"/>
                                                  </w:divBdr>
                                                  <w:divsChild>
                                                    <w:div w:id="475293289">
                                                      <w:marLeft w:val="0"/>
                                                      <w:marRight w:val="0"/>
                                                      <w:marTop w:val="0"/>
                                                      <w:marBottom w:val="0"/>
                                                      <w:divBdr>
                                                        <w:top w:val="none" w:sz="0" w:space="0" w:color="auto"/>
                                                        <w:left w:val="none" w:sz="0" w:space="0" w:color="auto"/>
                                                        <w:bottom w:val="none" w:sz="0" w:space="0" w:color="auto"/>
                                                        <w:right w:val="none" w:sz="0" w:space="0" w:color="auto"/>
                                                      </w:divBdr>
                                                    </w:div>
                                                  </w:divsChild>
                                                </w:div>
                                                <w:div w:id="102530936">
                                                  <w:marLeft w:val="0"/>
                                                  <w:marRight w:val="0"/>
                                                  <w:marTop w:val="0"/>
                                                  <w:marBottom w:val="0"/>
                                                  <w:divBdr>
                                                    <w:top w:val="none" w:sz="0" w:space="0" w:color="auto"/>
                                                    <w:left w:val="none" w:sz="0" w:space="0" w:color="auto"/>
                                                    <w:bottom w:val="none" w:sz="0" w:space="0" w:color="auto"/>
                                                    <w:right w:val="none" w:sz="0" w:space="0" w:color="auto"/>
                                                  </w:divBdr>
                                                  <w:divsChild>
                                                    <w:div w:id="752622961">
                                                      <w:marLeft w:val="0"/>
                                                      <w:marRight w:val="0"/>
                                                      <w:marTop w:val="0"/>
                                                      <w:marBottom w:val="0"/>
                                                      <w:divBdr>
                                                        <w:top w:val="none" w:sz="0" w:space="0" w:color="auto"/>
                                                        <w:left w:val="none" w:sz="0" w:space="0" w:color="auto"/>
                                                        <w:bottom w:val="none" w:sz="0" w:space="0" w:color="auto"/>
                                                        <w:right w:val="none" w:sz="0" w:space="0" w:color="auto"/>
                                                      </w:divBdr>
                                                    </w:div>
                                                  </w:divsChild>
                                                </w:div>
                                                <w:div w:id="1466972488">
                                                  <w:marLeft w:val="0"/>
                                                  <w:marRight w:val="0"/>
                                                  <w:marTop w:val="0"/>
                                                  <w:marBottom w:val="0"/>
                                                  <w:divBdr>
                                                    <w:top w:val="none" w:sz="0" w:space="0" w:color="auto"/>
                                                    <w:left w:val="none" w:sz="0" w:space="0" w:color="auto"/>
                                                    <w:bottom w:val="none" w:sz="0" w:space="0" w:color="auto"/>
                                                    <w:right w:val="none" w:sz="0" w:space="0" w:color="auto"/>
                                                  </w:divBdr>
                                                  <w:divsChild>
                                                    <w:div w:id="883443753">
                                                      <w:marLeft w:val="0"/>
                                                      <w:marRight w:val="0"/>
                                                      <w:marTop w:val="0"/>
                                                      <w:marBottom w:val="0"/>
                                                      <w:divBdr>
                                                        <w:top w:val="none" w:sz="0" w:space="0" w:color="auto"/>
                                                        <w:left w:val="none" w:sz="0" w:space="0" w:color="auto"/>
                                                        <w:bottom w:val="none" w:sz="0" w:space="0" w:color="auto"/>
                                                        <w:right w:val="none" w:sz="0" w:space="0" w:color="auto"/>
                                                      </w:divBdr>
                                                    </w:div>
                                                  </w:divsChild>
                                                </w:div>
                                                <w:div w:id="2060470875">
                                                  <w:marLeft w:val="0"/>
                                                  <w:marRight w:val="0"/>
                                                  <w:marTop w:val="0"/>
                                                  <w:marBottom w:val="0"/>
                                                  <w:divBdr>
                                                    <w:top w:val="none" w:sz="0" w:space="0" w:color="auto"/>
                                                    <w:left w:val="none" w:sz="0" w:space="0" w:color="auto"/>
                                                    <w:bottom w:val="none" w:sz="0" w:space="0" w:color="auto"/>
                                                    <w:right w:val="none" w:sz="0" w:space="0" w:color="auto"/>
                                                  </w:divBdr>
                                                  <w:divsChild>
                                                    <w:div w:id="1975133486">
                                                      <w:marLeft w:val="0"/>
                                                      <w:marRight w:val="0"/>
                                                      <w:marTop w:val="0"/>
                                                      <w:marBottom w:val="0"/>
                                                      <w:divBdr>
                                                        <w:top w:val="none" w:sz="0" w:space="0" w:color="auto"/>
                                                        <w:left w:val="none" w:sz="0" w:space="0" w:color="auto"/>
                                                        <w:bottom w:val="none" w:sz="0" w:space="0" w:color="auto"/>
                                                        <w:right w:val="none" w:sz="0" w:space="0" w:color="auto"/>
                                                      </w:divBdr>
                                                    </w:div>
                                                  </w:divsChild>
                                                </w:div>
                                                <w:div w:id="1933200162">
                                                  <w:marLeft w:val="0"/>
                                                  <w:marRight w:val="0"/>
                                                  <w:marTop w:val="0"/>
                                                  <w:marBottom w:val="0"/>
                                                  <w:divBdr>
                                                    <w:top w:val="none" w:sz="0" w:space="0" w:color="auto"/>
                                                    <w:left w:val="none" w:sz="0" w:space="0" w:color="auto"/>
                                                    <w:bottom w:val="none" w:sz="0" w:space="0" w:color="auto"/>
                                                    <w:right w:val="none" w:sz="0" w:space="0" w:color="auto"/>
                                                  </w:divBdr>
                                                  <w:divsChild>
                                                    <w:div w:id="1186208052">
                                                      <w:marLeft w:val="0"/>
                                                      <w:marRight w:val="0"/>
                                                      <w:marTop w:val="0"/>
                                                      <w:marBottom w:val="0"/>
                                                      <w:divBdr>
                                                        <w:top w:val="none" w:sz="0" w:space="0" w:color="auto"/>
                                                        <w:left w:val="none" w:sz="0" w:space="0" w:color="auto"/>
                                                        <w:bottom w:val="none" w:sz="0" w:space="0" w:color="auto"/>
                                                        <w:right w:val="none" w:sz="0" w:space="0" w:color="auto"/>
                                                      </w:divBdr>
                                                    </w:div>
                                                  </w:divsChild>
                                                </w:div>
                                                <w:div w:id="1830097107">
                                                  <w:marLeft w:val="0"/>
                                                  <w:marRight w:val="0"/>
                                                  <w:marTop w:val="0"/>
                                                  <w:marBottom w:val="0"/>
                                                  <w:divBdr>
                                                    <w:top w:val="none" w:sz="0" w:space="0" w:color="auto"/>
                                                    <w:left w:val="none" w:sz="0" w:space="0" w:color="auto"/>
                                                    <w:bottom w:val="none" w:sz="0" w:space="0" w:color="auto"/>
                                                    <w:right w:val="none" w:sz="0" w:space="0" w:color="auto"/>
                                                  </w:divBdr>
                                                  <w:divsChild>
                                                    <w:div w:id="1801455990">
                                                      <w:marLeft w:val="0"/>
                                                      <w:marRight w:val="0"/>
                                                      <w:marTop w:val="0"/>
                                                      <w:marBottom w:val="0"/>
                                                      <w:divBdr>
                                                        <w:top w:val="none" w:sz="0" w:space="0" w:color="auto"/>
                                                        <w:left w:val="none" w:sz="0" w:space="0" w:color="auto"/>
                                                        <w:bottom w:val="none" w:sz="0" w:space="0" w:color="auto"/>
                                                        <w:right w:val="none" w:sz="0" w:space="0" w:color="auto"/>
                                                      </w:divBdr>
                                                    </w:div>
                                                  </w:divsChild>
                                                </w:div>
                                                <w:div w:id="920524143">
                                                  <w:marLeft w:val="0"/>
                                                  <w:marRight w:val="0"/>
                                                  <w:marTop w:val="0"/>
                                                  <w:marBottom w:val="0"/>
                                                  <w:divBdr>
                                                    <w:top w:val="none" w:sz="0" w:space="0" w:color="auto"/>
                                                    <w:left w:val="none" w:sz="0" w:space="0" w:color="auto"/>
                                                    <w:bottom w:val="none" w:sz="0" w:space="0" w:color="auto"/>
                                                    <w:right w:val="none" w:sz="0" w:space="0" w:color="auto"/>
                                                  </w:divBdr>
                                                  <w:divsChild>
                                                    <w:div w:id="244922400">
                                                      <w:marLeft w:val="0"/>
                                                      <w:marRight w:val="0"/>
                                                      <w:marTop w:val="0"/>
                                                      <w:marBottom w:val="0"/>
                                                      <w:divBdr>
                                                        <w:top w:val="none" w:sz="0" w:space="0" w:color="auto"/>
                                                        <w:left w:val="none" w:sz="0" w:space="0" w:color="auto"/>
                                                        <w:bottom w:val="none" w:sz="0" w:space="0" w:color="auto"/>
                                                        <w:right w:val="none" w:sz="0" w:space="0" w:color="auto"/>
                                                      </w:divBdr>
                                                    </w:div>
                                                  </w:divsChild>
                                                </w:div>
                                                <w:div w:id="1129781277">
                                                  <w:marLeft w:val="0"/>
                                                  <w:marRight w:val="0"/>
                                                  <w:marTop w:val="0"/>
                                                  <w:marBottom w:val="0"/>
                                                  <w:divBdr>
                                                    <w:top w:val="none" w:sz="0" w:space="0" w:color="auto"/>
                                                    <w:left w:val="none" w:sz="0" w:space="0" w:color="auto"/>
                                                    <w:bottom w:val="none" w:sz="0" w:space="0" w:color="auto"/>
                                                    <w:right w:val="none" w:sz="0" w:space="0" w:color="auto"/>
                                                  </w:divBdr>
                                                  <w:divsChild>
                                                    <w:div w:id="323895142">
                                                      <w:marLeft w:val="0"/>
                                                      <w:marRight w:val="0"/>
                                                      <w:marTop w:val="0"/>
                                                      <w:marBottom w:val="0"/>
                                                      <w:divBdr>
                                                        <w:top w:val="none" w:sz="0" w:space="0" w:color="auto"/>
                                                        <w:left w:val="none" w:sz="0" w:space="0" w:color="auto"/>
                                                        <w:bottom w:val="none" w:sz="0" w:space="0" w:color="auto"/>
                                                        <w:right w:val="none" w:sz="0" w:space="0" w:color="auto"/>
                                                      </w:divBdr>
                                                    </w:div>
                                                  </w:divsChild>
                                                </w:div>
                                                <w:div w:id="1322927911">
                                                  <w:marLeft w:val="0"/>
                                                  <w:marRight w:val="0"/>
                                                  <w:marTop w:val="0"/>
                                                  <w:marBottom w:val="0"/>
                                                  <w:divBdr>
                                                    <w:top w:val="none" w:sz="0" w:space="0" w:color="auto"/>
                                                    <w:left w:val="none" w:sz="0" w:space="0" w:color="auto"/>
                                                    <w:bottom w:val="none" w:sz="0" w:space="0" w:color="auto"/>
                                                    <w:right w:val="none" w:sz="0" w:space="0" w:color="auto"/>
                                                  </w:divBdr>
                                                  <w:divsChild>
                                                    <w:div w:id="1734965819">
                                                      <w:marLeft w:val="0"/>
                                                      <w:marRight w:val="0"/>
                                                      <w:marTop w:val="0"/>
                                                      <w:marBottom w:val="0"/>
                                                      <w:divBdr>
                                                        <w:top w:val="none" w:sz="0" w:space="0" w:color="auto"/>
                                                        <w:left w:val="none" w:sz="0" w:space="0" w:color="auto"/>
                                                        <w:bottom w:val="none" w:sz="0" w:space="0" w:color="auto"/>
                                                        <w:right w:val="none" w:sz="0" w:space="0" w:color="auto"/>
                                                      </w:divBdr>
                                                    </w:div>
                                                  </w:divsChild>
                                                </w:div>
                                                <w:div w:id="1336571531">
                                                  <w:marLeft w:val="0"/>
                                                  <w:marRight w:val="0"/>
                                                  <w:marTop w:val="0"/>
                                                  <w:marBottom w:val="0"/>
                                                  <w:divBdr>
                                                    <w:top w:val="none" w:sz="0" w:space="0" w:color="auto"/>
                                                    <w:left w:val="none" w:sz="0" w:space="0" w:color="auto"/>
                                                    <w:bottom w:val="none" w:sz="0" w:space="0" w:color="auto"/>
                                                    <w:right w:val="none" w:sz="0" w:space="0" w:color="auto"/>
                                                  </w:divBdr>
                                                  <w:divsChild>
                                                    <w:div w:id="905528644">
                                                      <w:marLeft w:val="0"/>
                                                      <w:marRight w:val="0"/>
                                                      <w:marTop w:val="0"/>
                                                      <w:marBottom w:val="0"/>
                                                      <w:divBdr>
                                                        <w:top w:val="none" w:sz="0" w:space="0" w:color="auto"/>
                                                        <w:left w:val="none" w:sz="0" w:space="0" w:color="auto"/>
                                                        <w:bottom w:val="none" w:sz="0" w:space="0" w:color="auto"/>
                                                        <w:right w:val="none" w:sz="0" w:space="0" w:color="auto"/>
                                                      </w:divBdr>
                                                    </w:div>
                                                  </w:divsChild>
                                                </w:div>
                                                <w:div w:id="29259811">
                                                  <w:marLeft w:val="0"/>
                                                  <w:marRight w:val="0"/>
                                                  <w:marTop w:val="0"/>
                                                  <w:marBottom w:val="0"/>
                                                  <w:divBdr>
                                                    <w:top w:val="none" w:sz="0" w:space="0" w:color="auto"/>
                                                    <w:left w:val="none" w:sz="0" w:space="0" w:color="auto"/>
                                                    <w:bottom w:val="none" w:sz="0" w:space="0" w:color="auto"/>
                                                    <w:right w:val="none" w:sz="0" w:space="0" w:color="auto"/>
                                                  </w:divBdr>
                                                  <w:divsChild>
                                                    <w:div w:id="1419787919">
                                                      <w:marLeft w:val="0"/>
                                                      <w:marRight w:val="0"/>
                                                      <w:marTop w:val="0"/>
                                                      <w:marBottom w:val="0"/>
                                                      <w:divBdr>
                                                        <w:top w:val="none" w:sz="0" w:space="0" w:color="auto"/>
                                                        <w:left w:val="none" w:sz="0" w:space="0" w:color="auto"/>
                                                        <w:bottom w:val="none" w:sz="0" w:space="0" w:color="auto"/>
                                                        <w:right w:val="none" w:sz="0" w:space="0" w:color="auto"/>
                                                      </w:divBdr>
                                                    </w:div>
                                                  </w:divsChild>
                                                </w:div>
                                                <w:div w:id="1175150072">
                                                  <w:marLeft w:val="0"/>
                                                  <w:marRight w:val="0"/>
                                                  <w:marTop w:val="0"/>
                                                  <w:marBottom w:val="0"/>
                                                  <w:divBdr>
                                                    <w:top w:val="none" w:sz="0" w:space="0" w:color="auto"/>
                                                    <w:left w:val="none" w:sz="0" w:space="0" w:color="auto"/>
                                                    <w:bottom w:val="none" w:sz="0" w:space="0" w:color="auto"/>
                                                    <w:right w:val="none" w:sz="0" w:space="0" w:color="auto"/>
                                                  </w:divBdr>
                                                  <w:divsChild>
                                                    <w:div w:id="2041782139">
                                                      <w:marLeft w:val="0"/>
                                                      <w:marRight w:val="0"/>
                                                      <w:marTop w:val="0"/>
                                                      <w:marBottom w:val="0"/>
                                                      <w:divBdr>
                                                        <w:top w:val="none" w:sz="0" w:space="0" w:color="auto"/>
                                                        <w:left w:val="none" w:sz="0" w:space="0" w:color="auto"/>
                                                        <w:bottom w:val="none" w:sz="0" w:space="0" w:color="auto"/>
                                                        <w:right w:val="none" w:sz="0" w:space="0" w:color="auto"/>
                                                      </w:divBdr>
                                                    </w:div>
                                                  </w:divsChild>
                                                </w:div>
                                                <w:div w:id="375088766">
                                                  <w:marLeft w:val="0"/>
                                                  <w:marRight w:val="0"/>
                                                  <w:marTop w:val="0"/>
                                                  <w:marBottom w:val="0"/>
                                                  <w:divBdr>
                                                    <w:top w:val="none" w:sz="0" w:space="0" w:color="auto"/>
                                                    <w:left w:val="none" w:sz="0" w:space="0" w:color="auto"/>
                                                    <w:bottom w:val="none" w:sz="0" w:space="0" w:color="auto"/>
                                                    <w:right w:val="none" w:sz="0" w:space="0" w:color="auto"/>
                                                  </w:divBdr>
                                                  <w:divsChild>
                                                    <w:div w:id="1912084295">
                                                      <w:marLeft w:val="0"/>
                                                      <w:marRight w:val="0"/>
                                                      <w:marTop w:val="0"/>
                                                      <w:marBottom w:val="0"/>
                                                      <w:divBdr>
                                                        <w:top w:val="none" w:sz="0" w:space="0" w:color="auto"/>
                                                        <w:left w:val="none" w:sz="0" w:space="0" w:color="auto"/>
                                                        <w:bottom w:val="none" w:sz="0" w:space="0" w:color="auto"/>
                                                        <w:right w:val="none" w:sz="0" w:space="0" w:color="auto"/>
                                                      </w:divBdr>
                                                    </w:div>
                                                  </w:divsChild>
                                                </w:div>
                                                <w:div w:id="1063258076">
                                                  <w:marLeft w:val="0"/>
                                                  <w:marRight w:val="0"/>
                                                  <w:marTop w:val="0"/>
                                                  <w:marBottom w:val="0"/>
                                                  <w:divBdr>
                                                    <w:top w:val="none" w:sz="0" w:space="0" w:color="auto"/>
                                                    <w:left w:val="none" w:sz="0" w:space="0" w:color="auto"/>
                                                    <w:bottom w:val="none" w:sz="0" w:space="0" w:color="auto"/>
                                                    <w:right w:val="none" w:sz="0" w:space="0" w:color="auto"/>
                                                  </w:divBdr>
                                                  <w:divsChild>
                                                    <w:div w:id="1480685481">
                                                      <w:marLeft w:val="0"/>
                                                      <w:marRight w:val="0"/>
                                                      <w:marTop w:val="0"/>
                                                      <w:marBottom w:val="0"/>
                                                      <w:divBdr>
                                                        <w:top w:val="none" w:sz="0" w:space="0" w:color="auto"/>
                                                        <w:left w:val="none" w:sz="0" w:space="0" w:color="auto"/>
                                                        <w:bottom w:val="none" w:sz="0" w:space="0" w:color="auto"/>
                                                        <w:right w:val="none" w:sz="0" w:space="0" w:color="auto"/>
                                                      </w:divBdr>
                                                    </w:div>
                                                  </w:divsChild>
                                                </w:div>
                                                <w:div w:id="38088773">
                                                  <w:marLeft w:val="0"/>
                                                  <w:marRight w:val="0"/>
                                                  <w:marTop w:val="0"/>
                                                  <w:marBottom w:val="0"/>
                                                  <w:divBdr>
                                                    <w:top w:val="none" w:sz="0" w:space="0" w:color="auto"/>
                                                    <w:left w:val="none" w:sz="0" w:space="0" w:color="auto"/>
                                                    <w:bottom w:val="none" w:sz="0" w:space="0" w:color="auto"/>
                                                    <w:right w:val="none" w:sz="0" w:space="0" w:color="auto"/>
                                                  </w:divBdr>
                                                  <w:divsChild>
                                                    <w:div w:id="1249920028">
                                                      <w:marLeft w:val="0"/>
                                                      <w:marRight w:val="0"/>
                                                      <w:marTop w:val="0"/>
                                                      <w:marBottom w:val="0"/>
                                                      <w:divBdr>
                                                        <w:top w:val="none" w:sz="0" w:space="0" w:color="auto"/>
                                                        <w:left w:val="none" w:sz="0" w:space="0" w:color="auto"/>
                                                        <w:bottom w:val="none" w:sz="0" w:space="0" w:color="auto"/>
                                                        <w:right w:val="none" w:sz="0" w:space="0" w:color="auto"/>
                                                      </w:divBdr>
                                                    </w:div>
                                                  </w:divsChild>
                                                </w:div>
                                                <w:div w:id="927156867">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 w:id="989672577">
                                                  <w:marLeft w:val="0"/>
                                                  <w:marRight w:val="0"/>
                                                  <w:marTop w:val="0"/>
                                                  <w:marBottom w:val="0"/>
                                                  <w:divBdr>
                                                    <w:top w:val="none" w:sz="0" w:space="0" w:color="auto"/>
                                                    <w:left w:val="none" w:sz="0" w:space="0" w:color="auto"/>
                                                    <w:bottom w:val="none" w:sz="0" w:space="0" w:color="auto"/>
                                                    <w:right w:val="none" w:sz="0" w:space="0" w:color="auto"/>
                                                  </w:divBdr>
                                                  <w:divsChild>
                                                    <w:div w:id="1982419832">
                                                      <w:marLeft w:val="0"/>
                                                      <w:marRight w:val="0"/>
                                                      <w:marTop w:val="0"/>
                                                      <w:marBottom w:val="0"/>
                                                      <w:divBdr>
                                                        <w:top w:val="none" w:sz="0" w:space="0" w:color="auto"/>
                                                        <w:left w:val="none" w:sz="0" w:space="0" w:color="auto"/>
                                                        <w:bottom w:val="none" w:sz="0" w:space="0" w:color="auto"/>
                                                        <w:right w:val="none" w:sz="0" w:space="0" w:color="auto"/>
                                                      </w:divBdr>
                                                    </w:div>
                                                  </w:divsChild>
                                                </w:div>
                                                <w:div w:id="863135303">
                                                  <w:marLeft w:val="0"/>
                                                  <w:marRight w:val="0"/>
                                                  <w:marTop w:val="0"/>
                                                  <w:marBottom w:val="0"/>
                                                  <w:divBdr>
                                                    <w:top w:val="none" w:sz="0" w:space="0" w:color="auto"/>
                                                    <w:left w:val="none" w:sz="0" w:space="0" w:color="auto"/>
                                                    <w:bottom w:val="none" w:sz="0" w:space="0" w:color="auto"/>
                                                    <w:right w:val="none" w:sz="0" w:space="0" w:color="auto"/>
                                                  </w:divBdr>
                                                  <w:divsChild>
                                                    <w:div w:id="125200589">
                                                      <w:marLeft w:val="0"/>
                                                      <w:marRight w:val="0"/>
                                                      <w:marTop w:val="0"/>
                                                      <w:marBottom w:val="0"/>
                                                      <w:divBdr>
                                                        <w:top w:val="none" w:sz="0" w:space="0" w:color="auto"/>
                                                        <w:left w:val="none" w:sz="0" w:space="0" w:color="auto"/>
                                                        <w:bottom w:val="none" w:sz="0" w:space="0" w:color="auto"/>
                                                        <w:right w:val="none" w:sz="0" w:space="0" w:color="auto"/>
                                                      </w:divBdr>
                                                    </w:div>
                                                  </w:divsChild>
                                                </w:div>
                                                <w:div w:id="1262882457">
                                                  <w:marLeft w:val="0"/>
                                                  <w:marRight w:val="0"/>
                                                  <w:marTop w:val="0"/>
                                                  <w:marBottom w:val="0"/>
                                                  <w:divBdr>
                                                    <w:top w:val="none" w:sz="0" w:space="0" w:color="auto"/>
                                                    <w:left w:val="none" w:sz="0" w:space="0" w:color="auto"/>
                                                    <w:bottom w:val="none" w:sz="0" w:space="0" w:color="auto"/>
                                                    <w:right w:val="none" w:sz="0" w:space="0" w:color="auto"/>
                                                  </w:divBdr>
                                                  <w:divsChild>
                                                    <w:div w:id="544682583">
                                                      <w:marLeft w:val="0"/>
                                                      <w:marRight w:val="0"/>
                                                      <w:marTop w:val="0"/>
                                                      <w:marBottom w:val="0"/>
                                                      <w:divBdr>
                                                        <w:top w:val="none" w:sz="0" w:space="0" w:color="auto"/>
                                                        <w:left w:val="none" w:sz="0" w:space="0" w:color="auto"/>
                                                        <w:bottom w:val="none" w:sz="0" w:space="0" w:color="auto"/>
                                                        <w:right w:val="none" w:sz="0" w:space="0" w:color="auto"/>
                                                      </w:divBdr>
                                                    </w:div>
                                                  </w:divsChild>
                                                </w:div>
                                                <w:div w:id="1349528319">
                                                  <w:marLeft w:val="0"/>
                                                  <w:marRight w:val="0"/>
                                                  <w:marTop w:val="0"/>
                                                  <w:marBottom w:val="0"/>
                                                  <w:divBdr>
                                                    <w:top w:val="none" w:sz="0" w:space="0" w:color="auto"/>
                                                    <w:left w:val="none" w:sz="0" w:space="0" w:color="auto"/>
                                                    <w:bottom w:val="none" w:sz="0" w:space="0" w:color="auto"/>
                                                    <w:right w:val="none" w:sz="0" w:space="0" w:color="auto"/>
                                                  </w:divBdr>
                                                  <w:divsChild>
                                                    <w:div w:id="1604916905">
                                                      <w:marLeft w:val="0"/>
                                                      <w:marRight w:val="0"/>
                                                      <w:marTop w:val="0"/>
                                                      <w:marBottom w:val="0"/>
                                                      <w:divBdr>
                                                        <w:top w:val="none" w:sz="0" w:space="0" w:color="auto"/>
                                                        <w:left w:val="none" w:sz="0" w:space="0" w:color="auto"/>
                                                        <w:bottom w:val="none" w:sz="0" w:space="0" w:color="auto"/>
                                                        <w:right w:val="none" w:sz="0" w:space="0" w:color="auto"/>
                                                      </w:divBdr>
                                                    </w:div>
                                                  </w:divsChild>
                                                </w:div>
                                                <w:div w:id="1341203208">
                                                  <w:marLeft w:val="0"/>
                                                  <w:marRight w:val="0"/>
                                                  <w:marTop w:val="0"/>
                                                  <w:marBottom w:val="0"/>
                                                  <w:divBdr>
                                                    <w:top w:val="none" w:sz="0" w:space="0" w:color="auto"/>
                                                    <w:left w:val="none" w:sz="0" w:space="0" w:color="auto"/>
                                                    <w:bottom w:val="none" w:sz="0" w:space="0" w:color="auto"/>
                                                    <w:right w:val="none" w:sz="0" w:space="0" w:color="auto"/>
                                                  </w:divBdr>
                                                  <w:divsChild>
                                                    <w:div w:id="1585189037">
                                                      <w:marLeft w:val="0"/>
                                                      <w:marRight w:val="0"/>
                                                      <w:marTop w:val="0"/>
                                                      <w:marBottom w:val="0"/>
                                                      <w:divBdr>
                                                        <w:top w:val="none" w:sz="0" w:space="0" w:color="auto"/>
                                                        <w:left w:val="none" w:sz="0" w:space="0" w:color="auto"/>
                                                        <w:bottom w:val="none" w:sz="0" w:space="0" w:color="auto"/>
                                                        <w:right w:val="none" w:sz="0" w:space="0" w:color="auto"/>
                                                      </w:divBdr>
                                                    </w:div>
                                                  </w:divsChild>
                                                </w:div>
                                                <w:div w:id="488209141">
                                                  <w:marLeft w:val="0"/>
                                                  <w:marRight w:val="0"/>
                                                  <w:marTop w:val="0"/>
                                                  <w:marBottom w:val="0"/>
                                                  <w:divBdr>
                                                    <w:top w:val="none" w:sz="0" w:space="0" w:color="auto"/>
                                                    <w:left w:val="none" w:sz="0" w:space="0" w:color="auto"/>
                                                    <w:bottom w:val="none" w:sz="0" w:space="0" w:color="auto"/>
                                                    <w:right w:val="none" w:sz="0" w:space="0" w:color="auto"/>
                                                  </w:divBdr>
                                                  <w:divsChild>
                                                    <w:div w:id="145248165">
                                                      <w:marLeft w:val="0"/>
                                                      <w:marRight w:val="0"/>
                                                      <w:marTop w:val="45"/>
                                                      <w:marBottom w:val="45"/>
                                                      <w:divBdr>
                                                        <w:top w:val="none" w:sz="0" w:space="0" w:color="auto"/>
                                                        <w:left w:val="none" w:sz="0" w:space="0" w:color="auto"/>
                                                        <w:bottom w:val="none" w:sz="0" w:space="0" w:color="auto"/>
                                                        <w:right w:val="none" w:sz="0" w:space="0" w:color="auto"/>
                                                      </w:divBdr>
                                                    </w:div>
                                                  </w:divsChild>
                                                </w:div>
                                                <w:div w:id="1117526273">
                                                  <w:marLeft w:val="0"/>
                                                  <w:marRight w:val="0"/>
                                                  <w:marTop w:val="0"/>
                                                  <w:marBottom w:val="0"/>
                                                  <w:divBdr>
                                                    <w:top w:val="none" w:sz="0" w:space="0" w:color="auto"/>
                                                    <w:left w:val="none" w:sz="0" w:space="0" w:color="auto"/>
                                                    <w:bottom w:val="none" w:sz="0" w:space="0" w:color="auto"/>
                                                    <w:right w:val="none" w:sz="0" w:space="0" w:color="auto"/>
                                                  </w:divBdr>
                                                  <w:divsChild>
                                                    <w:div w:id="52238946">
                                                      <w:marLeft w:val="0"/>
                                                      <w:marRight w:val="0"/>
                                                      <w:marTop w:val="0"/>
                                                      <w:marBottom w:val="0"/>
                                                      <w:divBdr>
                                                        <w:top w:val="none" w:sz="0" w:space="0" w:color="auto"/>
                                                        <w:left w:val="none" w:sz="0" w:space="0" w:color="auto"/>
                                                        <w:bottom w:val="none" w:sz="0" w:space="0" w:color="auto"/>
                                                        <w:right w:val="none" w:sz="0" w:space="0" w:color="auto"/>
                                                      </w:divBdr>
                                                    </w:div>
                                                  </w:divsChild>
                                                </w:div>
                                                <w:div w:id="684332596">
                                                  <w:marLeft w:val="0"/>
                                                  <w:marRight w:val="0"/>
                                                  <w:marTop w:val="0"/>
                                                  <w:marBottom w:val="0"/>
                                                  <w:divBdr>
                                                    <w:top w:val="none" w:sz="0" w:space="0" w:color="auto"/>
                                                    <w:left w:val="none" w:sz="0" w:space="0" w:color="auto"/>
                                                    <w:bottom w:val="none" w:sz="0" w:space="0" w:color="auto"/>
                                                    <w:right w:val="none" w:sz="0" w:space="0" w:color="auto"/>
                                                  </w:divBdr>
                                                  <w:divsChild>
                                                    <w:div w:id="1351564023">
                                                      <w:marLeft w:val="0"/>
                                                      <w:marRight w:val="0"/>
                                                      <w:marTop w:val="0"/>
                                                      <w:marBottom w:val="0"/>
                                                      <w:divBdr>
                                                        <w:top w:val="none" w:sz="0" w:space="0" w:color="auto"/>
                                                        <w:left w:val="none" w:sz="0" w:space="0" w:color="auto"/>
                                                        <w:bottom w:val="none" w:sz="0" w:space="0" w:color="auto"/>
                                                        <w:right w:val="none" w:sz="0" w:space="0" w:color="auto"/>
                                                      </w:divBdr>
                                                    </w:div>
                                                  </w:divsChild>
                                                </w:div>
                                                <w:div w:id="1961915472">
                                                  <w:marLeft w:val="0"/>
                                                  <w:marRight w:val="0"/>
                                                  <w:marTop w:val="0"/>
                                                  <w:marBottom w:val="0"/>
                                                  <w:divBdr>
                                                    <w:top w:val="none" w:sz="0" w:space="0" w:color="auto"/>
                                                    <w:left w:val="none" w:sz="0" w:space="0" w:color="auto"/>
                                                    <w:bottom w:val="none" w:sz="0" w:space="0" w:color="auto"/>
                                                    <w:right w:val="none" w:sz="0" w:space="0" w:color="auto"/>
                                                  </w:divBdr>
                                                  <w:divsChild>
                                                    <w:div w:id="74012354">
                                                      <w:marLeft w:val="0"/>
                                                      <w:marRight w:val="0"/>
                                                      <w:marTop w:val="0"/>
                                                      <w:marBottom w:val="0"/>
                                                      <w:divBdr>
                                                        <w:top w:val="none" w:sz="0" w:space="0" w:color="auto"/>
                                                        <w:left w:val="none" w:sz="0" w:space="0" w:color="auto"/>
                                                        <w:bottom w:val="none" w:sz="0" w:space="0" w:color="auto"/>
                                                        <w:right w:val="none" w:sz="0" w:space="0" w:color="auto"/>
                                                      </w:divBdr>
                                                    </w:div>
                                                  </w:divsChild>
                                                </w:div>
                                                <w:div w:id="2072190711">
                                                  <w:marLeft w:val="0"/>
                                                  <w:marRight w:val="0"/>
                                                  <w:marTop w:val="0"/>
                                                  <w:marBottom w:val="0"/>
                                                  <w:divBdr>
                                                    <w:top w:val="none" w:sz="0" w:space="0" w:color="auto"/>
                                                    <w:left w:val="none" w:sz="0" w:space="0" w:color="auto"/>
                                                    <w:bottom w:val="none" w:sz="0" w:space="0" w:color="auto"/>
                                                    <w:right w:val="none" w:sz="0" w:space="0" w:color="auto"/>
                                                  </w:divBdr>
                                                  <w:divsChild>
                                                    <w:div w:id="119569994">
                                                      <w:marLeft w:val="0"/>
                                                      <w:marRight w:val="0"/>
                                                      <w:marTop w:val="0"/>
                                                      <w:marBottom w:val="0"/>
                                                      <w:divBdr>
                                                        <w:top w:val="none" w:sz="0" w:space="0" w:color="auto"/>
                                                        <w:left w:val="none" w:sz="0" w:space="0" w:color="auto"/>
                                                        <w:bottom w:val="none" w:sz="0" w:space="0" w:color="auto"/>
                                                        <w:right w:val="none" w:sz="0" w:space="0" w:color="auto"/>
                                                      </w:divBdr>
                                                    </w:div>
                                                  </w:divsChild>
                                                </w:div>
                                                <w:div w:id="927426248">
                                                  <w:marLeft w:val="0"/>
                                                  <w:marRight w:val="0"/>
                                                  <w:marTop w:val="0"/>
                                                  <w:marBottom w:val="0"/>
                                                  <w:divBdr>
                                                    <w:top w:val="none" w:sz="0" w:space="0" w:color="auto"/>
                                                    <w:left w:val="none" w:sz="0" w:space="0" w:color="auto"/>
                                                    <w:bottom w:val="none" w:sz="0" w:space="0" w:color="auto"/>
                                                    <w:right w:val="none" w:sz="0" w:space="0" w:color="auto"/>
                                                  </w:divBdr>
                                                  <w:divsChild>
                                                    <w:div w:id="1441410383">
                                                      <w:marLeft w:val="0"/>
                                                      <w:marRight w:val="0"/>
                                                      <w:marTop w:val="0"/>
                                                      <w:marBottom w:val="0"/>
                                                      <w:divBdr>
                                                        <w:top w:val="none" w:sz="0" w:space="0" w:color="auto"/>
                                                        <w:left w:val="none" w:sz="0" w:space="0" w:color="auto"/>
                                                        <w:bottom w:val="none" w:sz="0" w:space="0" w:color="auto"/>
                                                        <w:right w:val="none" w:sz="0" w:space="0" w:color="auto"/>
                                                      </w:divBdr>
                                                    </w:div>
                                                  </w:divsChild>
                                                </w:div>
                                                <w:div w:id="237641604">
                                                  <w:marLeft w:val="0"/>
                                                  <w:marRight w:val="0"/>
                                                  <w:marTop w:val="0"/>
                                                  <w:marBottom w:val="0"/>
                                                  <w:divBdr>
                                                    <w:top w:val="none" w:sz="0" w:space="0" w:color="auto"/>
                                                    <w:left w:val="none" w:sz="0" w:space="0" w:color="auto"/>
                                                    <w:bottom w:val="none" w:sz="0" w:space="0" w:color="auto"/>
                                                    <w:right w:val="none" w:sz="0" w:space="0" w:color="auto"/>
                                                  </w:divBdr>
                                                  <w:divsChild>
                                                    <w:div w:id="1433479685">
                                                      <w:marLeft w:val="0"/>
                                                      <w:marRight w:val="0"/>
                                                      <w:marTop w:val="45"/>
                                                      <w:marBottom w:val="45"/>
                                                      <w:divBdr>
                                                        <w:top w:val="none" w:sz="0" w:space="0" w:color="auto"/>
                                                        <w:left w:val="none" w:sz="0" w:space="0" w:color="auto"/>
                                                        <w:bottom w:val="none" w:sz="0" w:space="0" w:color="auto"/>
                                                        <w:right w:val="none" w:sz="0" w:space="0" w:color="auto"/>
                                                      </w:divBdr>
                                                    </w:div>
                                                  </w:divsChild>
                                                </w:div>
                                                <w:div w:id="1326324935">
                                                  <w:marLeft w:val="0"/>
                                                  <w:marRight w:val="0"/>
                                                  <w:marTop w:val="0"/>
                                                  <w:marBottom w:val="0"/>
                                                  <w:divBdr>
                                                    <w:top w:val="none" w:sz="0" w:space="0" w:color="auto"/>
                                                    <w:left w:val="none" w:sz="0" w:space="0" w:color="auto"/>
                                                    <w:bottom w:val="none" w:sz="0" w:space="0" w:color="auto"/>
                                                    <w:right w:val="none" w:sz="0" w:space="0" w:color="auto"/>
                                                  </w:divBdr>
                                                  <w:divsChild>
                                                    <w:div w:id="1497107949">
                                                      <w:marLeft w:val="0"/>
                                                      <w:marRight w:val="0"/>
                                                      <w:marTop w:val="45"/>
                                                      <w:marBottom w:val="45"/>
                                                      <w:divBdr>
                                                        <w:top w:val="none" w:sz="0" w:space="0" w:color="auto"/>
                                                        <w:left w:val="none" w:sz="0" w:space="0" w:color="auto"/>
                                                        <w:bottom w:val="none" w:sz="0" w:space="0" w:color="auto"/>
                                                        <w:right w:val="none" w:sz="0" w:space="0" w:color="auto"/>
                                                      </w:divBdr>
                                                    </w:div>
                                                  </w:divsChild>
                                                </w:div>
                                                <w:div w:id="331572418">
                                                  <w:marLeft w:val="0"/>
                                                  <w:marRight w:val="0"/>
                                                  <w:marTop w:val="0"/>
                                                  <w:marBottom w:val="0"/>
                                                  <w:divBdr>
                                                    <w:top w:val="none" w:sz="0" w:space="0" w:color="auto"/>
                                                    <w:left w:val="none" w:sz="0" w:space="0" w:color="auto"/>
                                                    <w:bottom w:val="none" w:sz="0" w:space="0" w:color="auto"/>
                                                    <w:right w:val="none" w:sz="0" w:space="0" w:color="auto"/>
                                                  </w:divBdr>
                                                  <w:divsChild>
                                                    <w:div w:id="548496495">
                                                      <w:marLeft w:val="0"/>
                                                      <w:marRight w:val="0"/>
                                                      <w:marTop w:val="45"/>
                                                      <w:marBottom w:val="45"/>
                                                      <w:divBdr>
                                                        <w:top w:val="none" w:sz="0" w:space="0" w:color="auto"/>
                                                        <w:left w:val="none" w:sz="0" w:space="0" w:color="auto"/>
                                                        <w:bottom w:val="none" w:sz="0" w:space="0" w:color="auto"/>
                                                        <w:right w:val="none" w:sz="0" w:space="0" w:color="auto"/>
                                                      </w:divBdr>
                                                    </w:div>
                                                  </w:divsChild>
                                                </w:div>
                                                <w:div w:id="1928615885">
                                                  <w:marLeft w:val="0"/>
                                                  <w:marRight w:val="0"/>
                                                  <w:marTop w:val="0"/>
                                                  <w:marBottom w:val="0"/>
                                                  <w:divBdr>
                                                    <w:top w:val="none" w:sz="0" w:space="0" w:color="auto"/>
                                                    <w:left w:val="none" w:sz="0" w:space="0" w:color="auto"/>
                                                    <w:bottom w:val="none" w:sz="0" w:space="0" w:color="auto"/>
                                                    <w:right w:val="none" w:sz="0" w:space="0" w:color="auto"/>
                                                  </w:divBdr>
                                                  <w:divsChild>
                                                    <w:div w:id="368380595">
                                                      <w:marLeft w:val="0"/>
                                                      <w:marRight w:val="0"/>
                                                      <w:marTop w:val="0"/>
                                                      <w:marBottom w:val="0"/>
                                                      <w:divBdr>
                                                        <w:top w:val="none" w:sz="0" w:space="0" w:color="auto"/>
                                                        <w:left w:val="none" w:sz="0" w:space="0" w:color="auto"/>
                                                        <w:bottom w:val="none" w:sz="0" w:space="0" w:color="auto"/>
                                                        <w:right w:val="none" w:sz="0" w:space="0" w:color="auto"/>
                                                      </w:divBdr>
                                                    </w:div>
                                                  </w:divsChild>
                                                </w:div>
                                                <w:div w:id="327640940">
                                                  <w:marLeft w:val="0"/>
                                                  <w:marRight w:val="0"/>
                                                  <w:marTop w:val="0"/>
                                                  <w:marBottom w:val="0"/>
                                                  <w:divBdr>
                                                    <w:top w:val="none" w:sz="0" w:space="0" w:color="auto"/>
                                                    <w:left w:val="none" w:sz="0" w:space="0" w:color="auto"/>
                                                    <w:bottom w:val="none" w:sz="0" w:space="0" w:color="auto"/>
                                                    <w:right w:val="none" w:sz="0" w:space="0" w:color="auto"/>
                                                  </w:divBdr>
                                                  <w:divsChild>
                                                    <w:div w:id="984240107">
                                                      <w:marLeft w:val="0"/>
                                                      <w:marRight w:val="0"/>
                                                      <w:marTop w:val="0"/>
                                                      <w:marBottom w:val="0"/>
                                                      <w:divBdr>
                                                        <w:top w:val="none" w:sz="0" w:space="0" w:color="auto"/>
                                                        <w:left w:val="none" w:sz="0" w:space="0" w:color="auto"/>
                                                        <w:bottom w:val="none" w:sz="0" w:space="0" w:color="auto"/>
                                                        <w:right w:val="none" w:sz="0" w:space="0" w:color="auto"/>
                                                      </w:divBdr>
                                                    </w:div>
                                                  </w:divsChild>
                                                </w:div>
                                                <w:div w:id="1507480446">
                                                  <w:marLeft w:val="0"/>
                                                  <w:marRight w:val="0"/>
                                                  <w:marTop w:val="0"/>
                                                  <w:marBottom w:val="0"/>
                                                  <w:divBdr>
                                                    <w:top w:val="none" w:sz="0" w:space="0" w:color="auto"/>
                                                    <w:left w:val="none" w:sz="0" w:space="0" w:color="auto"/>
                                                    <w:bottom w:val="none" w:sz="0" w:space="0" w:color="auto"/>
                                                    <w:right w:val="none" w:sz="0" w:space="0" w:color="auto"/>
                                                  </w:divBdr>
                                                  <w:divsChild>
                                                    <w:div w:id="1175262542">
                                                      <w:marLeft w:val="0"/>
                                                      <w:marRight w:val="0"/>
                                                      <w:marTop w:val="0"/>
                                                      <w:marBottom w:val="0"/>
                                                      <w:divBdr>
                                                        <w:top w:val="none" w:sz="0" w:space="0" w:color="auto"/>
                                                        <w:left w:val="none" w:sz="0" w:space="0" w:color="auto"/>
                                                        <w:bottom w:val="none" w:sz="0" w:space="0" w:color="auto"/>
                                                        <w:right w:val="none" w:sz="0" w:space="0" w:color="auto"/>
                                                      </w:divBdr>
                                                    </w:div>
                                                  </w:divsChild>
                                                </w:div>
                                                <w:div w:id="322662960">
                                                  <w:marLeft w:val="0"/>
                                                  <w:marRight w:val="0"/>
                                                  <w:marTop w:val="0"/>
                                                  <w:marBottom w:val="0"/>
                                                  <w:divBdr>
                                                    <w:top w:val="none" w:sz="0" w:space="0" w:color="auto"/>
                                                    <w:left w:val="none" w:sz="0" w:space="0" w:color="auto"/>
                                                    <w:bottom w:val="none" w:sz="0" w:space="0" w:color="auto"/>
                                                    <w:right w:val="none" w:sz="0" w:space="0" w:color="auto"/>
                                                  </w:divBdr>
                                                  <w:divsChild>
                                                    <w:div w:id="1798907857">
                                                      <w:marLeft w:val="0"/>
                                                      <w:marRight w:val="0"/>
                                                      <w:marTop w:val="0"/>
                                                      <w:marBottom w:val="0"/>
                                                      <w:divBdr>
                                                        <w:top w:val="none" w:sz="0" w:space="0" w:color="auto"/>
                                                        <w:left w:val="none" w:sz="0" w:space="0" w:color="auto"/>
                                                        <w:bottom w:val="none" w:sz="0" w:space="0" w:color="auto"/>
                                                        <w:right w:val="none" w:sz="0" w:space="0" w:color="auto"/>
                                                      </w:divBdr>
                                                    </w:div>
                                                  </w:divsChild>
                                                </w:div>
                                                <w:div w:id="265231952">
                                                  <w:marLeft w:val="0"/>
                                                  <w:marRight w:val="0"/>
                                                  <w:marTop w:val="0"/>
                                                  <w:marBottom w:val="0"/>
                                                  <w:divBdr>
                                                    <w:top w:val="none" w:sz="0" w:space="0" w:color="auto"/>
                                                    <w:left w:val="none" w:sz="0" w:space="0" w:color="auto"/>
                                                    <w:bottom w:val="none" w:sz="0" w:space="0" w:color="auto"/>
                                                    <w:right w:val="none" w:sz="0" w:space="0" w:color="auto"/>
                                                  </w:divBdr>
                                                  <w:divsChild>
                                                    <w:div w:id="830680034">
                                                      <w:marLeft w:val="0"/>
                                                      <w:marRight w:val="0"/>
                                                      <w:marTop w:val="0"/>
                                                      <w:marBottom w:val="0"/>
                                                      <w:divBdr>
                                                        <w:top w:val="none" w:sz="0" w:space="0" w:color="auto"/>
                                                        <w:left w:val="none" w:sz="0" w:space="0" w:color="auto"/>
                                                        <w:bottom w:val="none" w:sz="0" w:space="0" w:color="auto"/>
                                                        <w:right w:val="none" w:sz="0" w:space="0" w:color="auto"/>
                                                      </w:divBdr>
                                                    </w:div>
                                                  </w:divsChild>
                                                </w:div>
                                                <w:div w:id="1353530934">
                                                  <w:marLeft w:val="0"/>
                                                  <w:marRight w:val="0"/>
                                                  <w:marTop w:val="0"/>
                                                  <w:marBottom w:val="0"/>
                                                  <w:divBdr>
                                                    <w:top w:val="none" w:sz="0" w:space="0" w:color="auto"/>
                                                    <w:left w:val="none" w:sz="0" w:space="0" w:color="auto"/>
                                                    <w:bottom w:val="none" w:sz="0" w:space="0" w:color="auto"/>
                                                    <w:right w:val="none" w:sz="0" w:space="0" w:color="auto"/>
                                                  </w:divBdr>
                                                  <w:divsChild>
                                                    <w:div w:id="1681470646">
                                                      <w:marLeft w:val="0"/>
                                                      <w:marRight w:val="0"/>
                                                      <w:marTop w:val="0"/>
                                                      <w:marBottom w:val="0"/>
                                                      <w:divBdr>
                                                        <w:top w:val="none" w:sz="0" w:space="0" w:color="auto"/>
                                                        <w:left w:val="none" w:sz="0" w:space="0" w:color="auto"/>
                                                        <w:bottom w:val="none" w:sz="0" w:space="0" w:color="auto"/>
                                                        <w:right w:val="none" w:sz="0" w:space="0" w:color="auto"/>
                                                      </w:divBdr>
                                                    </w:div>
                                                  </w:divsChild>
                                                </w:div>
                                                <w:div w:id="1321348336">
                                                  <w:marLeft w:val="0"/>
                                                  <w:marRight w:val="0"/>
                                                  <w:marTop w:val="0"/>
                                                  <w:marBottom w:val="0"/>
                                                  <w:divBdr>
                                                    <w:top w:val="none" w:sz="0" w:space="0" w:color="auto"/>
                                                    <w:left w:val="none" w:sz="0" w:space="0" w:color="auto"/>
                                                    <w:bottom w:val="none" w:sz="0" w:space="0" w:color="auto"/>
                                                    <w:right w:val="none" w:sz="0" w:space="0" w:color="auto"/>
                                                  </w:divBdr>
                                                  <w:divsChild>
                                                    <w:div w:id="1306549600">
                                                      <w:marLeft w:val="0"/>
                                                      <w:marRight w:val="0"/>
                                                      <w:marTop w:val="0"/>
                                                      <w:marBottom w:val="0"/>
                                                      <w:divBdr>
                                                        <w:top w:val="none" w:sz="0" w:space="0" w:color="auto"/>
                                                        <w:left w:val="none" w:sz="0" w:space="0" w:color="auto"/>
                                                        <w:bottom w:val="none" w:sz="0" w:space="0" w:color="auto"/>
                                                        <w:right w:val="none" w:sz="0" w:space="0" w:color="auto"/>
                                                      </w:divBdr>
                                                    </w:div>
                                                  </w:divsChild>
                                                </w:div>
                                                <w:div w:id="1727023053">
                                                  <w:marLeft w:val="0"/>
                                                  <w:marRight w:val="0"/>
                                                  <w:marTop w:val="0"/>
                                                  <w:marBottom w:val="0"/>
                                                  <w:divBdr>
                                                    <w:top w:val="none" w:sz="0" w:space="0" w:color="auto"/>
                                                    <w:left w:val="none" w:sz="0" w:space="0" w:color="auto"/>
                                                    <w:bottom w:val="none" w:sz="0" w:space="0" w:color="auto"/>
                                                    <w:right w:val="none" w:sz="0" w:space="0" w:color="auto"/>
                                                  </w:divBdr>
                                                  <w:divsChild>
                                                    <w:div w:id="677465012">
                                                      <w:marLeft w:val="0"/>
                                                      <w:marRight w:val="0"/>
                                                      <w:marTop w:val="0"/>
                                                      <w:marBottom w:val="0"/>
                                                      <w:divBdr>
                                                        <w:top w:val="none" w:sz="0" w:space="0" w:color="auto"/>
                                                        <w:left w:val="none" w:sz="0" w:space="0" w:color="auto"/>
                                                        <w:bottom w:val="none" w:sz="0" w:space="0" w:color="auto"/>
                                                        <w:right w:val="none" w:sz="0" w:space="0" w:color="auto"/>
                                                      </w:divBdr>
                                                    </w:div>
                                                  </w:divsChild>
                                                </w:div>
                                                <w:div w:id="678655638">
                                                  <w:marLeft w:val="0"/>
                                                  <w:marRight w:val="0"/>
                                                  <w:marTop w:val="0"/>
                                                  <w:marBottom w:val="0"/>
                                                  <w:divBdr>
                                                    <w:top w:val="none" w:sz="0" w:space="0" w:color="auto"/>
                                                    <w:left w:val="none" w:sz="0" w:space="0" w:color="auto"/>
                                                    <w:bottom w:val="none" w:sz="0" w:space="0" w:color="auto"/>
                                                    <w:right w:val="none" w:sz="0" w:space="0" w:color="auto"/>
                                                  </w:divBdr>
                                                  <w:divsChild>
                                                    <w:div w:id="1120954666">
                                                      <w:marLeft w:val="0"/>
                                                      <w:marRight w:val="0"/>
                                                      <w:marTop w:val="0"/>
                                                      <w:marBottom w:val="0"/>
                                                      <w:divBdr>
                                                        <w:top w:val="none" w:sz="0" w:space="0" w:color="auto"/>
                                                        <w:left w:val="none" w:sz="0" w:space="0" w:color="auto"/>
                                                        <w:bottom w:val="none" w:sz="0" w:space="0" w:color="auto"/>
                                                        <w:right w:val="none" w:sz="0" w:space="0" w:color="auto"/>
                                                      </w:divBdr>
                                                    </w:div>
                                                  </w:divsChild>
                                                </w:div>
                                                <w:div w:id="1147284461">
                                                  <w:marLeft w:val="0"/>
                                                  <w:marRight w:val="0"/>
                                                  <w:marTop w:val="0"/>
                                                  <w:marBottom w:val="0"/>
                                                  <w:divBdr>
                                                    <w:top w:val="none" w:sz="0" w:space="0" w:color="auto"/>
                                                    <w:left w:val="none" w:sz="0" w:space="0" w:color="auto"/>
                                                    <w:bottom w:val="none" w:sz="0" w:space="0" w:color="auto"/>
                                                    <w:right w:val="none" w:sz="0" w:space="0" w:color="auto"/>
                                                  </w:divBdr>
                                                  <w:divsChild>
                                                    <w:div w:id="435911490">
                                                      <w:marLeft w:val="0"/>
                                                      <w:marRight w:val="0"/>
                                                      <w:marTop w:val="0"/>
                                                      <w:marBottom w:val="0"/>
                                                      <w:divBdr>
                                                        <w:top w:val="none" w:sz="0" w:space="0" w:color="auto"/>
                                                        <w:left w:val="none" w:sz="0" w:space="0" w:color="auto"/>
                                                        <w:bottom w:val="none" w:sz="0" w:space="0" w:color="auto"/>
                                                        <w:right w:val="none" w:sz="0" w:space="0" w:color="auto"/>
                                                      </w:divBdr>
                                                    </w:div>
                                                  </w:divsChild>
                                                </w:div>
                                                <w:div w:id="1271471474">
                                                  <w:marLeft w:val="0"/>
                                                  <w:marRight w:val="0"/>
                                                  <w:marTop w:val="0"/>
                                                  <w:marBottom w:val="0"/>
                                                  <w:divBdr>
                                                    <w:top w:val="none" w:sz="0" w:space="0" w:color="auto"/>
                                                    <w:left w:val="none" w:sz="0" w:space="0" w:color="auto"/>
                                                    <w:bottom w:val="none" w:sz="0" w:space="0" w:color="auto"/>
                                                    <w:right w:val="none" w:sz="0" w:space="0" w:color="auto"/>
                                                  </w:divBdr>
                                                  <w:divsChild>
                                                    <w:div w:id="286274722">
                                                      <w:marLeft w:val="0"/>
                                                      <w:marRight w:val="0"/>
                                                      <w:marTop w:val="0"/>
                                                      <w:marBottom w:val="0"/>
                                                      <w:divBdr>
                                                        <w:top w:val="none" w:sz="0" w:space="0" w:color="auto"/>
                                                        <w:left w:val="none" w:sz="0" w:space="0" w:color="auto"/>
                                                        <w:bottom w:val="none" w:sz="0" w:space="0" w:color="auto"/>
                                                        <w:right w:val="none" w:sz="0" w:space="0" w:color="auto"/>
                                                      </w:divBdr>
                                                    </w:div>
                                                  </w:divsChild>
                                                </w:div>
                                                <w:div w:id="386028099">
                                                  <w:marLeft w:val="0"/>
                                                  <w:marRight w:val="0"/>
                                                  <w:marTop w:val="0"/>
                                                  <w:marBottom w:val="0"/>
                                                  <w:divBdr>
                                                    <w:top w:val="none" w:sz="0" w:space="0" w:color="auto"/>
                                                    <w:left w:val="none" w:sz="0" w:space="0" w:color="auto"/>
                                                    <w:bottom w:val="none" w:sz="0" w:space="0" w:color="auto"/>
                                                    <w:right w:val="none" w:sz="0" w:space="0" w:color="auto"/>
                                                  </w:divBdr>
                                                  <w:divsChild>
                                                    <w:div w:id="884410703">
                                                      <w:marLeft w:val="0"/>
                                                      <w:marRight w:val="0"/>
                                                      <w:marTop w:val="0"/>
                                                      <w:marBottom w:val="0"/>
                                                      <w:divBdr>
                                                        <w:top w:val="none" w:sz="0" w:space="0" w:color="auto"/>
                                                        <w:left w:val="none" w:sz="0" w:space="0" w:color="auto"/>
                                                        <w:bottom w:val="none" w:sz="0" w:space="0" w:color="auto"/>
                                                        <w:right w:val="none" w:sz="0" w:space="0" w:color="auto"/>
                                                      </w:divBdr>
                                                    </w:div>
                                                  </w:divsChild>
                                                </w:div>
                                                <w:div w:id="1446777302">
                                                  <w:marLeft w:val="0"/>
                                                  <w:marRight w:val="0"/>
                                                  <w:marTop w:val="0"/>
                                                  <w:marBottom w:val="0"/>
                                                  <w:divBdr>
                                                    <w:top w:val="none" w:sz="0" w:space="0" w:color="auto"/>
                                                    <w:left w:val="none" w:sz="0" w:space="0" w:color="auto"/>
                                                    <w:bottom w:val="none" w:sz="0" w:space="0" w:color="auto"/>
                                                    <w:right w:val="none" w:sz="0" w:space="0" w:color="auto"/>
                                                  </w:divBdr>
                                                  <w:divsChild>
                                                    <w:div w:id="1257327517">
                                                      <w:marLeft w:val="0"/>
                                                      <w:marRight w:val="0"/>
                                                      <w:marTop w:val="0"/>
                                                      <w:marBottom w:val="0"/>
                                                      <w:divBdr>
                                                        <w:top w:val="none" w:sz="0" w:space="0" w:color="auto"/>
                                                        <w:left w:val="none" w:sz="0" w:space="0" w:color="auto"/>
                                                        <w:bottom w:val="none" w:sz="0" w:space="0" w:color="auto"/>
                                                        <w:right w:val="none" w:sz="0" w:space="0" w:color="auto"/>
                                                      </w:divBdr>
                                                    </w:div>
                                                  </w:divsChild>
                                                </w:div>
                                                <w:div w:id="1310015582">
                                                  <w:marLeft w:val="0"/>
                                                  <w:marRight w:val="0"/>
                                                  <w:marTop w:val="0"/>
                                                  <w:marBottom w:val="0"/>
                                                  <w:divBdr>
                                                    <w:top w:val="none" w:sz="0" w:space="0" w:color="auto"/>
                                                    <w:left w:val="none" w:sz="0" w:space="0" w:color="auto"/>
                                                    <w:bottom w:val="none" w:sz="0" w:space="0" w:color="auto"/>
                                                    <w:right w:val="none" w:sz="0" w:space="0" w:color="auto"/>
                                                  </w:divBdr>
                                                  <w:divsChild>
                                                    <w:div w:id="880901728">
                                                      <w:marLeft w:val="0"/>
                                                      <w:marRight w:val="0"/>
                                                      <w:marTop w:val="0"/>
                                                      <w:marBottom w:val="0"/>
                                                      <w:divBdr>
                                                        <w:top w:val="none" w:sz="0" w:space="0" w:color="auto"/>
                                                        <w:left w:val="none" w:sz="0" w:space="0" w:color="auto"/>
                                                        <w:bottom w:val="none" w:sz="0" w:space="0" w:color="auto"/>
                                                        <w:right w:val="none" w:sz="0" w:space="0" w:color="auto"/>
                                                      </w:divBdr>
                                                    </w:div>
                                                  </w:divsChild>
                                                </w:div>
                                                <w:div w:id="70542216">
                                                  <w:marLeft w:val="0"/>
                                                  <w:marRight w:val="0"/>
                                                  <w:marTop w:val="0"/>
                                                  <w:marBottom w:val="0"/>
                                                  <w:divBdr>
                                                    <w:top w:val="none" w:sz="0" w:space="0" w:color="auto"/>
                                                    <w:left w:val="none" w:sz="0" w:space="0" w:color="auto"/>
                                                    <w:bottom w:val="none" w:sz="0" w:space="0" w:color="auto"/>
                                                    <w:right w:val="none" w:sz="0" w:space="0" w:color="auto"/>
                                                  </w:divBdr>
                                                  <w:divsChild>
                                                    <w:div w:id="400519579">
                                                      <w:marLeft w:val="0"/>
                                                      <w:marRight w:val="0"/>
                                                      <w:marTop w:val="0"/>
                                                      <w:marBottom w:val="0"/>
                                                      <w:divBdr>
                                                        <w:top w:val="none" w:sz="0" w:space="0" w:color="auto"/>
                                                        <w:left w:val="none" w:sz="0" w:space="0" w:color="auto"/>
                                                        <w:bottom w:val="none" w:sz="0" w:space="0" w:color="auto"/>
                                                        <w:right w:val="none" w:sz="0" w:space="0" w:color="auto"/>
                                                      </w:divBdr>
                                                    </w:div>
                                                  </w:divsChild>
                                                </w:div>
                                                <w:div w:id="228273131">
                                                  <w:marLeft w:val="0"/>
                                                  <w:marRight w:val="0"/>
                                                  <w:marTop w:val="0"/>
                                                  <w:marBottom w:val="0"/>
                                                  <w:divBdr>
                                                    <w:top w:val="none" w:sz="0" w:space="0" w:color="auto"/>
                                                    <w:left w:val="none" w:sz="0" w:space="0" w:color="auto"/>
                                                    <w:bottom w:val="none" w:sz="0" w:space="0" w:color="auto"/>
                                                    <w:right w:val="none" w:sz="0" w:space="0" w:color="auto"/>
                                                  </w:divBdr>
                                                  <w:divsChild>
                                                    <w:div w:id="1567762205">
                                                      <w:marLeft w:val="0"/>
                                                      <w:marRight w:val="0"/>
                                                      <w:marTop w:val="0"/>
                                                      <w:marBottom w:val="0"/>
                                                      <w:divBdr>
                                                        <w:top w:val="none" w:sz="0" w:space="0" w:color="auto"/>
                                                        <w:left w:val="none" w:sz="0" w:space="0" w:color="auto"/>
                                                        <w:bottom w:val="none" w:sz="0" w:space="0" w:color="auto"/>
                                                        <w:right w:val="none" w:sz="0" w:space="0" w:color="auto"/>
                                                      </w:divBdr>
                                                    </w:div>
                                                  </w:divsChild>
                                                </w:div>
                                                <w:div w:id="796293031">
                                                  <w:marLeft w:val="0"/>
                                                  <w:marRight w:val="0"/>
                                                  <w:marTop w:val="0"/>
                                                  <w:marBottom w:val="0"/>
                                                  <w:divBdr>
                                                    <w:top w:val="none" w:sz="0" w:space="0" w:color="auto"/>
                                                    <w:left w:val="none" w:sz="0" w:space="0" w:color="auto"/>
                                                    <w:bottom w:val="none" w:sz="0" w:space="0" w:color="auto"/>
                                                    <w:right w:val="none" w:sz="0" w:space="0" w:color="auto"/>
                                                  </w:divBdr>
                                                  <w:divsChild>
                                                    <w:div w:id="773092408">
                                                      <w:marLeft w:val="0"/>
                                                      <w:marRight w:val="0"/>
                                                      <w:marTop w:val="0"/>
                                                      <w:marBottom w:val="0"/>
                                                      <w:divBdr>
                                                        <w:top w:val="none" w:sz="0" w:space="0" w:color="auto"/>
                                                        <w:left w:val="none" w:sz="0" w:space="0" w:color="auto"/>
                                                        <w:bottom w:val="none" w:sz="0" w:space="0" w:color="auto"/>
                                                        <w:right w:val="none" w:sz="0" w:space="0" w:color="auto"/>
                                                      </w:divBdr>
                                                    </w:div>
                                                  </w:divsChild>
                                                </w:div>
                                                <w:div w:id="1767456867">
                                                  <w:marLeft w:val="0"/>
                                                  <w:marRight w:val="0"/>
                                                  <w:marTop w:val="0"/>
                                                  <w:marBottom w:val="0"/>
                                                  <w:divBdr>
                                                    <w:top w:val="none" w:sz="0" w:space="0" w:color="auto"/>
                                                    <w:left w:val="none" w:sz="0" w:space="0" w:color="auto"/>
                                                    <w:bottom w:val="none" w:sz="0" w:space="0" w:color="auto"/>
                                                    <w:right w:val="none" w:sz="0" w:space="0" w:color="auto"/>
                                                  </w:divBdr>
                                                  <w:divsChild>
                                                    <w:div w:id="1178272754">
                                                      <w:marLeft w:val="0"/>
                                                      <w:marRight w:val="0"/>
                                                      <w:marTop w:val="0"/>
                                                      <w:marBottom w:val="0"/>
                                                      <w:divBdr>
                                                        <w:top w:val="none" w:sz="0" w:space="0" w:color="auto"/>
                                                        <w:left w:val="none" w:sz="0" w:space="0" w:color="auto"/>
                                                        <w:bottom w:val="none" w:sz="0" w:space="0" w:color="auto"/>
                                                        <w:right w:val="none" w:sz="0" w:space="0" w:color="auto"/>
                                                      </w:divBdr>
                                                    </w:div>
                                                  </w:divsChild>
                                                </w:div>
                                                <w:div w:id="1447388071">
                                                  <w:marLeft w:val="0"/>
                                                  <w:marRight w:val="0"/>
                                                  <w:marTop w:val="0"/>
                                                  <w:marBottom w:val="0"/>
                                                  <w:divBdr>
                                                    <w:top w:val="none" w:sz="0" w:space="0" w:color="auto"/>
                                                    <w:left w:val="none" w:sz="0" w:space="0" w:color="auto"/>
                                                    <w:bottom w:val="none" w:sz="0" w:space="0" w:color="auto"/>
                                                    <w:right w:val="none" w:sz="0" w:space="0" w:color="auto"/>
                                                  </w:divBdr>
                                                  <w:divsChild>
                                                    <w:div w:id="1296981821">
                                                      <w:marLeft w:val="0"/>
                                                      <w:marRight w:val="0"/>
                                                      <w:marTop w:val="0"/>
                                                      <w:marBottom w:val="0"/>
                                                      <w:divBdr>
                                                        <w:top w:val="none" w:sz="0" w:space="0" w:color="auto"/>
                                                        <w:left w:val="none" w:sz="0" w:space="0" w:color="auto"/>
                                                        <w:bottom w:val="none" w:sz="0" w:space="0" w:color="auto"/>
                                                        <w:right w:val="none" w:sz="0" w:space="0" w:color="auto"/>
                                                      </w:divBdr>
                                                    </w:div>
                                                  </w:divsChild>
                                                </w:div>
                                                <w:div w:id="1297181703">
                                                  <w:marLeft w:val="0"/>
                                                  <w:marRight w:val="0"/>
                                                  <w:marTop w:val="0"/>
                                                  <w:marBottom w:val="0"/>
                                                  <w:divBdr>
                                                    <w:top w:val="none" w:sz="0" w:space="0" w:color="auto"/>
                                                    <w:left w:val="none" w:sz="0" w:space="0" w:color="auto"/>
                                                    <w:bottom w:val="none" w:sz="0" w:space="0" w:color="auto"/>
                                                    <w:right w:val="none" w:sz="0" w:space="0" w:color="auto"/>
                                                  </w:divBdr>
                                                  <w:divsChild>
                                                    <w:div w:id="348218417">
                                                      <w:marLeft w:val="0"/>
                                                      <w:marRight w:val="0"/>
                                                      <w:marTop w:val="0"/>
                                                      <w:marBottom w:val="0"/>
                                                      <w:divBdr>
                                                        <w:top w:val="none" w:sz="0" w:space="0" w:color="auto"/>
                                                        <w:left w:val="none" w:sz="0" w:space="0" w:color="auto"/>
                                                        <w:bottom w:val="none" w:sz="0" w:space="0" w:color="auto"/>
                                                        <w:right w:val="none" w:sz="0" w:space="0" w:color="auto"/>
                                                      </w:divBdr>
                                                    </w:div>
                                                  </w:divsChild>
                                                </w:div>
                                                <w:div w:id="1652522146">
                                                  <w:marLeft w:val="0"/>
                                                  <w:marRight w:val="0"/>
                                                  <w:marTop w:val="0"/>
                                                  <w:marBottom w:val="0"/>
                                                  <w:divBdr>
                                                    <w:top w:val="none" w:sz="0" w:space="0" w:color="auto"/>
                                                    <w:left w:val="none" w:sz="0" w:space="0" w:color="auto"/>
                                                    <w:bottom w:val="none" w:sz="0" w:space="0" w:color="auto"/>
                                                    <w:right w:val="none" w:sz="0" w:space="0" w:color="auto"/>
                                                  </w:divBdr>
                                                  <w:divsChild>
                                                    <w:div w:id="384184776">
                                                      <w:marLeft w:val="0"/>
                                                      <w:marRight w:val="0"/>
                                                      <w:marTop w:val="0"/>
                                                      <w:marBottom w:val="0"/>
                                                      <w:divBdr>
                                                        <w:top w:val="none" w:sz="0" w:space="0" w:color="auto"/>
                                                        <w:left w:val="none" w:sz="0" w:space="0" w:color="auto"/>
                                                        <w:bottom w:val="none" w:sz="0" w:space="0" w:color="auto"/>
                                                        <w:right w:val="none" w:sz="0" w:space="0" w:color="auto"/>
                                                      </w:divBdr>
                                                    </w:div>
                                                  </w:divsChild>
                                                </w:div>
                                                <w:div w:id="877087236">
                                                  <w:marLeft w:val="0"/>
                                                  <w:marRight w:val="0"/>
                                                  <w:marTop w:val="0"/>
                                                  <w:marBottom w:val="0"/>
                                                  <w:divBdr>
                                                    <w:top w:val="none" w:sz="0" w:space="0" w:color="auto"/>
                                                    <w:left w:val="none" w:sz="0" w:space="0" w:color="auto"/>
                                                    <w:bottom w:val="none" w:sz="0" w:space="0" w:color="auto"/>
                                                    <w:right w:val="none" w:sz="0" w:space="0" w:color="auto"/>
                                                  </w:divBdr>
                                                  <w:divsChild>
                                                    <w:div w:id="1005787726">
                                                      <w:marLeft w:val="0"/>
                                                      <w:marRight w:val="0"/>
                                                      <w:marTop w:val="0"/>
                                                      <w:marBottom w:val="0"/>
                                                      <w:divBdr>
                                                        <w:top w:val="none" w:sz="0" w:space="0" w:color="auto"/>
                                                        <w:left w:val="none" w:sz="0" w:space="0" w:color="auto"/>
                                                        <w:bottom w:val="none" w:sz="0" w:space="0" w:color="auto"/>
                                                        <w:right w:val="none" w:sz="0" w:space="0" w:color="auto"/>
                                                      </w:divBdr>
                                                    </w:div>
                                                  </w:divsChild>
                                                </w:div>
                                                <w:div w:id="1517497808">
                                                  <w:marLeft w:val="0"/>
                                                  <w:marRight w:val="0"/>
                                                  <w:marTop w:val="0"/>
                                                  <w:marBottom w:val="0"/>
                                                  <w:divBdr>
                                                    <w:top w:val="none" w:sz="0" w:space="0" w:color="auto"/>
                                                    <w:left w:val="none" w:sz="0" w:space="0" w:color="auto"/>
                                                    <w:bottom w:val="none" w:sz="0" w:space="0" w:color="auto"/>
                                                    <w:right w:val="none" w:sz="0" w:space="0" w:color="auto"/>
                                                  </w:divBdr>
                                                  <w:divsChild>
                                                    <w:div w:id="1485858812">
                                                      <w:marLeft w:val="0"/>
                                                      <w:marRight w:val="0"/>
                                                      <w:marTop w:val="0"/>
                                                      <w:marBottom w:val="0"/>
                                                      <w:divBdr>
                                                        <w:top w:val="none" w:sz="0" w:space="0" w:color="auto"/>
                                                        <w:left w:val="none" w:sz="0" w:space="0" w:color="auto"/>
                                                        <w:bottom w:val="none" w:sz="0" w:space="0" w:color="auto"/>
                                                        <w:right w:val="none" w:sz="0" w:space="0" w:color="auto"/>
                                                      </w:divBdr>
                                                    </w:div>
                                                  </w:divsChild>
                                                </w:div>
                                                <w:div w:id="238296548">
                                                  <w:marLeft w:val="0"/>
                                                  <w:marRight w:val="0"/>
                                                  <w:marTop w:val="0"/>
                                                  <w:marBottom w:val="0"/>
                                                  <w:divBdr>
                                                    <w:top w:val="none" w:sz="0" w:space="0" w:color="auto"/>
                                                    <w:left w:val="none" w:sz="0" w:space="0" w:color="auto"/>
                                                    <w:bottom w:val="none" w:sz="0" w:space="0" w:color="auto"/>
                                                    <w:right w:val="none" w:sz="0" w:space="0" w:color="auto"/>
                                                  </w:divBdr>
                                                  <w:divsChild>
                                                    <w:div w:id="265384948">
                                                      <w:marLeft w:val="0"/>
                                                      <w:marRight w:val="0"/>
                                                      <w:marTop w:val="0"/>
                                                      <w:marBottom w:val="0"/>
                                                      <w:divBdr>
                                                        <w:top w:val="none" w:sz="0" w:space="0" w:color="auto"/>
                                                        <w:left w:val="none" w:sz="0" w:space="0" w:color="auto"/>
                                                        <w:bottom w:val="none" w:sz="0" w:space="0" w:color="auto"/>
                                                        <w:right w:val="none" w:sz="0" w:space="0" w:color="auto"/>
                                                      </w:divBdr>
                                                    </w:div>
                                                  </w:divsChild>
                                                </w:div>
                                                <w:div w:id="1601793561">
                                                  <w:marLeft w:val="0"/>
                                                  <w:marRight w:val="0"/>
                                                  <w:marTop w:val="0"/>
                                                  <w:marBottom w:val="0"/>
                                                  <w:divBdr>
                                                    <w:top w:val="none" w:sz="0" w:space="0" w:color="auto"/>
                                                    <w:left w:val="none" w:sz="0" w:space="0" w:color="auto"/>
                                                    <w:bottom w:val="none" w:sz="0" w:space="0" w:color="auto"/>
                                                    <w:right w:val="none" w:sz="0" w:space="0" w:color="auto"/>
                                                  </w:divBdr>
                                                  <w:divsChild>
                                                    <w:div w:id="1175219096">
                                                      <w:marLeft w:val="0"/>
                                                      <w:marRight w:val="0"/>
                                                      <w:marTop w:val="0"/>
                                                      <w:marBottom w:val="0"/>
                                                      <w:divBdr>
                                                        <w:top w:val="none" w:sz="0" w:space="0" w:color="auto"/>
                                                        <w:left w:val="none" w:sz="0" w:space="0" w:color="auto"/>
                                                        <w:bottom w:val="none" w:sz="0" w:space="0" w:color="auto"/>
                                                        <w:right w:val="none" w:sz="0" w:space="0" w:color="auto"/>
                                                      </w:divBdr>
                                                    </w:div>
                                                  </w:divsChild>
                                                </w:div>
                                                <w:div w:id="1104808617">
                                                  <w:marLeft w:val="0"/>
                                                  <w:marRight w:val="0"/>
                                                  <w:marTop w:val="0"/>
                                                  <w:marBottom w:val="0"/>
                                                  <w:divBdr>
                                                    <w:top w:val="none" w:sz="0" w:space="0" w:color="auto"/>
                                                    <w:left w:val="none" w:sz="0" w:space="0" w:color="auto"/>
                                                    <w:bottom w:val="none" w:sz="0" w:space="0" w:color="auto"/>
                                                    <w:right w:val="none" w:sz="0" w:space="0" w:color="auto"/>
                                                  </w:divBdr>
                                                  <w:divsChild>
                                                    <w:div w:id="1450316019">
                                                      <w:marLeft w:val="0"/>
                                                      <w:marRight w:val="0"/>
                                                      <w:marTop w:val="0"/>
                                                      <w:marBottom w:val="0"/>
                                                      <w:divBdr>
                                                        <w:top w:val="none" w:sz="0" w:space="0" w:color="auto"/>
                                                        <w:left w:val="none" w:sz="0" w:space="0" w:color="auto"/>
                                                        <w:bottom w:val="none" w:sz="0" w:space="0" w:color="auto"/>
                                                        <w:right w:val="none" w:sz="0" w:space="0" w:color="auto"/>
                                                      </w:divBdr>
                                                    </w:div>
                                                  </w:divsChild>
                                                </w:div>
                                                <w:div w:id="50271895">
                                                  <w:marLeft w:val="0"/>
                                                  <w:marRight w:val="0"/>
                                                  <w:marTop w:val="0"/>
                                                  <w:marBottom w:val="0"/>
                                                  <w:divBdr>
                                                    <w:top w:val="none" w:sz="0" w:space="0" w:color="auto"/>
                                                    <w:left w:val="none" w:sz="0" w:space="0" w:color="auto"/>
                                                    <w:bottom w:val="none" w:sz="0" w:space="0" w:color="auto"/>
                                                    <w:right w:val="none" w:sz="0" w:space="0" w:color="auto"/>
                                                  </w:divBdr>
                                                  <w:divsChild>
                                                    <w:div w:id="1944070937">
                                                      <w:marLeft w:val="0"/>
                                                      <w:marRight w:val="0"/>
                                                      <w:marTop w:val="0"/>
                                                      <w:marBottom w:val="0"/>
                                                      <w:divBdr>
                                                        <w:top w:val="none" w:sz="0" w:space="0" w:color="auto"/>
                                                        <w:left w:val="none" w:sz="0" w:space="0" w:color="auto"/>
                                                        <w:bottom w:val="none" w:sz="0" w:space="0" w:color="auto"/>
                                                        <w:right w:val="none" w:sz="0" w:space="0" w:color="auto"/>
                                                      </w:divBdr>
                                                    </w:div>
                                                  </w:divsChild>
                                                </w:div>
                                                <w:div w:id="17465228">
                                                  <w:marLeft w:val="0"/>
                                                  <w:marRight w:val="0"/>
                                                  <w:marTop w:val="0"/>
                                                  <w:marBottom w:val="0"/>
                                                  <w:divBdr>
                                                    <w:top w:val="none" w:sz="0" w:space="0" w:color="auto"/>
                                                    <w:left w:val="none" w:sz="0" w:space="0" w:color="auto"/>
                                                    <w:bottom w:val="none" w:sz="0" w:space="0" w:color="auto"/>
                                                    <w:right w:val="none" w:sz="0" w:space="0" w:color="auto"/>
                                                  </w:divBdr>
                                                  <w:divsChild>
                                                    <w:div w:id="1359283651">
                                                      <w:marLeft w:val="0"/>
                                                      <w:marRight w:val="0"/>
                                                      <w:marTop w:val="0"/>
                                                      <w:marBottom w:val="0"/>
                                                      <w:divBdr>
                                                        <w:top w:val="none" w:sz="0" w:space="0" w:color="auto"/>
                                                        <w:left w:val="none" w:sz="0" w:space="0" w:color="auto"/>
                                                        <w:bottom w:val="none" w:sz="0" w:space="0" w:color="auto"/>
                                                        <w:right w:val="none" w:sz="0" w:space="0" w:color="auto"/>
                                                      </w:divBdr>
                                                    </w:div>
                                                  </w:divsChild>
                                                </w:div>
                                                <w:div w:id="1260524223">
                                                  <w:marLeft w:val="0"/>
                                                  <w:marRight w:val="0"/>
                                                  <w:marTop w:val="0"/>
                                                  <w:marBottom w:val="0"/>
                                                  <w:divBdr>
                                                    <w:top w:val="none" w:sz="0" w:space="0" w:color="auto"/>
                                                    <w:left w:val="none" w:sz="0" w:space="0" w:color="auto"/>
                                                    <w:bottom w:val="none" w:sz="0" w:space="0" w:color="auto"/>
                                                    <w:right w:val="none" w:sz="0" w:space="0" w:color="auto"/>
                                                  </w:divBdr>
                                                  <w:divsChild>
                                                    <w:div w:id="1539006459">
                                                      <w:marLeft w:val="0"/>
                                                      <w:marRight w:val="0"/>
                                                      <w:marTop w:val="0"/>
                                                      <w:marBottom w:val="0"/>
                                                      <w:divBdr>
                                                        <w:top w:val="none" w:sz="0" w:space="0" w:color="auto"/>
                                                        <w:left w:val="none" w:sz="0" w:space="0" w:color="auto"/>
                                                        <w:bottom w:val="none" w:sz="0" w:space="0" w:color="auto"/>
                                                        <w:right w:val="none" w:sz="0" w:space="0" w:color="auto"/>
                                                      </w:divBdr>
                                                    </w:div>
                                                  </w:divsChild>
                                                </w:div>
                                                <w:div w:id="656692220">
                                                  <w:marLeft w:val="0"/>
                                                  <w:marRight w:val="0"/>
                                                  <w:marTop w:val="0"/>
                                                  <w:marBottom w:val="0"/>
                                                  <w:divBdr>
                                                    <w:top w:val="none" w:sz="0" w:space="0" w:color="auto"/>
                                                    <w:left w:val="none" w:sz="0" w:space="0" w:color="auto"/>
                                                    <w:bottom w:val="none" w:sz="0" w:space="0" w:color="auto"/>
                                                    <w:right w:val="none" w:sz="0" w:space="0" w:color="auto"/>
                                                  </w:divBdr>
                                                  <w:divsChild>
                                                    <w:div w:id="7700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69313">
                  <w:marLeft w:val="3300"/>
                  <w:marRight w:val="0"/>
                  <w:marTop w:val="0"/>
                  <w:marBottom w:val="0"/>
                  <w:divBdr>
                    <w:top w:val="single" w:sz="2" w:space="0" w:color="A8A8A8"/>
                    <w:left w:val="single" w:sz="6" w:space="0" w:color="A8A8A8"/>
                    <w:bottom w:val="single" w:sz="2" w:space="0" w:color="A8A8A8"/>
                    <w:right w:val="single" w:sz="6" w:space="0" w:color="A8A8A8"/>
                  </w:divBdr>
                  <w:divsChild>
                    <w:div w:id="1197111368">
                      <w:marLeft w:val="-15"/>
                      <w:marRight w:val="-15"/>
                      <w:marTop w:val="0"/>
                      <w:marBottom w:val="0"/>
                      <w:divBdr>
                        <w:top w:val="none" w:sz="0" w:space="0" w:color="auto"/>
                        <w:left w:val="none" w:sz="0" w:space="0" w:color="auto"/>
                        <w:bottom w:val="none" w:sz="0" w:space="0" w:color="auto"/>
                        <w:right w:val="none" w:sz="0" w:space="0" w:color="auto"/>
                      </w:divBdr>
                      <w:divsChild>
                        <w:div w:id="12590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4240">
      <w:bodyDiv w:val="1"/>
      <w:marLeft w:val="0"/>
      <w:marRight w:val="0"/>
      <w:marTop w:val="0"/>
      <w:marBottom w:val="0"/>
      <w:divBdr>
        <w:top w:val="none" w:sz="0" w:space="0" w:color="auto"/>
        <w:left w:val="none" w:sz="0" w:space="0" w:color="auto"/>
        <w:bottom w:val="none" w:sz="0" w:space="0" w:color="auto"/>
        <w:right w:val="none" w:sz="0" w:space="0" w:color="auto"/>
      </w:divBdr>
    </w:div>
    <w:div w:id="861938896">
      <w:bodyDiv w:val="1"/>
      <w:marLeft w:val="0"/>
      <w:marRight w:val="0"/>
      <w:marTop w:val="0"/>
      <w:marBottom w:val="0"/>
      <w:divBdr>
        <w:top w:val="none" w:sz="0" w:space="0" w:color="auto"/>
        <w:left w:val="none" w:sz="0" w:space="0" w:color="auto"/>
        <w:bottom w:val="none" w:sz="0" w:space="0" w:color="auto"/>
        <w:right w:val="none" w:sz="0" w:space="0" w:color="auto"/>
      </w:divBdr>
    </w:div>
    <w:div w:id="922495875">
      <w:bodyDiv w:val="1"/>
      <w:marLeft w:val="0"/>
      <w:marRight w:val="0"/>
      <w:marTop w:val="0"/>
      <w:marBottom w:val="0"/>
      <w:divBdr>
        <w:top w:val="none" w:sz="0" w:space="0" w:color="auto"/>
        <w:left w:val="none" w:sz="0" w:space="0" w:color="auto"/>
        <w:bottom w:val="none" w:sz="0" w:space="0" w:color="auto"/>
        <w:right w:val="none" w:sz="0" w:space="0" w:color="auto"/>
      </w:divBdr>
    </w:div>
    <w:div w:id="1231696914">
      <w:bodyDiv w:val="1"/>
      <w:marLeft w:val="0"/>
      <w:marRight w:val="0"/>
      <w:marTop w:val="0"/>
      <w:marBottom w:val="0"/>
      <w:divBdr>
        <w:top w:val="none" w:sz="0" w:space="0" w:color="auto"/>
        <w:left w:val="none" w:sz="0" w:space="0" w:color="auto"/>
        <w:bottom w:val="none" w:sz="0" w:space="0" w:color="auto"/>
        <w:right w:val="none" w:sz="0" w:space="0" w:color="auto"/>
      </w:divBdr>
    </w:div>
    <w:div w:id="1280917199">
      <w:bodyDiv w:val="1"/>
      <w:marLeft w:val="0"/>
      <w:marRight w:val="0"/>
      <w:marTop w:val="0"/>
      <w:marBottom w:val="0"/>
      <w:divBdr>
        <w:top w:val="none" w:sz="0" w:space="0" w:color="auto"/>
        <w:left w:val="none" w:sz="0" w:space="0" w:color="auto"/>
        <w:bottom w:val="none" w:sz="0" w:space="0" w:color="auto"/>
        <w:right w:val="none" w:sz="0" w:space="0" w:color="auto"/>
      </w:divBdr>
    </w:div>
    <w:div w:id="1286352843">
      <w:bodyDiv w:val="1"/>
      <w:marLeft w:val="0"/>
      <w:marRight w:val="0"/>
      <w:marTop w:val="0"/>
      <w:marBottom w:val="0"/>
      <w:divBdr>
        <w:top w:val="none" w:sz="0" w:space="0" w:color="auto"/>
        <w:left w:val="none" w:sz="0" w:space="0" w:color="auto"/>
        <w:bottom w:val="none" w:sz="0" w:space="0" w:color="auto"/>
        <w:right w:val="none" w:sz="0" w:space="0" w:color="auto"/>
      </w:divBdr>
    </w:div>
    <w:div w:id="1286427537">
      <w:bodyDiv w:val="1"/>
      <w:marLeft w:val="0"/>
      <w:marRight w:val="0"/>
      <w:marTop w:val="0"/>
      <w:marBottom w:val="0"/>
      <w:divBdr>
        <w:top w:val="none" w:sz="0" w:space="0" w:color="auto"/>
        <w:left w:val="none" w:sz="0" w:space="0" w:color="auto"/>
        <w:bottom w:val="none" w:sz="0" w:space="0" w:color="auto"/>
        <w:right w:val="none" w:sz="0" w:space="0" w:color="auto"/>
      </w:divBdr>
    </w:div>
    <w:div w:id="1417898730">
      <w:bodyDiv w:val="1"/>
      <w:marLeft w:val="0"/>
      <w:marRight w:val="0"/>
      <w:marTop w:val="0"/>
      <w:marBottom w:val="0"/>
      <w:divBdr>
        <w:top w:val="none" w:sz="0" w:space="0" w:color="auto"/>
        <w:left w:val="none" w:sz="0" w:space="0" w:color="auto"/>
        <w:bottom w:val="none" w:sz="0" w:space="0" w:color="auto"/>
        <w:right w:val="none" w:sz="0" w:space="0" w:color="auto"/>
      </w:divBdr>
    </w:div>
    <w:div w:id="1526752074">
      <w:bodyDiv w:val="1"/>
      <w:marLeft w:val="0"/>
      <w:marRight w:val="0"/>
      <w:marTop w:val="0"/>
      <w:marBottom w:val="0"/>
      <w:divBdr>
        <w:top w:val="none" w:sz="0" w:space="0" w:color="auto"/>
        <w:left w:val="none" w:sz="0" w:space="0" w:color="auto"/>
        <w:bottom w:val="none" w:sz="0" w:space="0" w:color="auto"/>
        <w:right w:val="none" w:sz="0" w:space="0" w:color="auto"/>
      </w:divBdr>
    </w:div>
    <w:div w:id="1533879189">
      <w:bodyDiv w:val="1"/>
      <w:marLeft w:val="0"/>
      <w:marRight w:val="0"/>
      <w:marTop w:val="0"/>
      <w:marBottom w:val="0"/>
      <w:divBdr>
        <w:top w:val="none" w:sz="0" w:space="0" w:color="auto"/>
        <w:left w:val="none" w:sz="0" w:space="0" w:color="auto"/>
        <w:bottom w:val="none" w:sz="0" w:space="0" w:color="auto"/>
        <w:right w:val="none" w:sz="0" w:space="0" w:color="auto"/>
      </w:divBdr>
    </w:div>
    <w:div w:id="1547184396">
      <w:bodyDiv w:val="1"/>
      <w:marLeft w:val="0"/>
      <w:marRight w:val="0"/>
      <w:marTop w:val="0"/>
      <w:marBottom w:val="0"/>
      <w:divBdr>
        <w:top w:val="none" w:sz="0" w:space="0" w:color="auto"/>
        <w:left w:val="none" w:sz="0" w:space="0" w:color="auto"/>
        <w:bottom w:val="none" w:sz="0" w:space="0" w:color="auto"/>
        <w:right w:val="none" w:sz="0" w:space="0" w:color="auto"/>
      </w:divBdr>
    </w:div>
    <w:div w:id="1729374649">
      <w:bodyDiv w:val="1"/>
      <w:marLeft w:val="0"/>
      <w:marRight w:val="0"/>
      <w:marTop w:val="0"/>
      <w:marBottom w:val="0"/>
      <w:divBdr>
        <w:top w:val="none" w:sz="0" w:space="0" w:color="auto"/>
        <w:left w:val="none" w:sz="0" w:space="0" w:color="auto"/>
        <w:bottom w:val="none" w:sz="0" w:space="0" w:color="auto"/>
        <w:right w:val="none" w:sz="0" w:space="0" w:color="auto"/>
      </w:divBdr>
    </w:div>
    <w:div w:id="1778409726">
      <w:bodyDiv w:val="1"/>
      <w:marLeft w:val="0"/>
      <w:marRight w:val="0"/>
      <w:marTop w:val="0"/>
      <w:marBottom w:val="0"/>
      <w:divBdr>
        <w:top w:val="none" w:sz="0" w:space="0" w:color="auto"/>
        <w:left w:val="none" w:sz="0" w:space="0" w:color="auto"/>
        <w:bottom w:val="none" w:sz="0" w:space="0" w:color="auto"/>
        <w:right w:val="none" w:sz="0" w:space="0" w:color="auto"/>
      </w:divBdr>
    </w:div>
    <w:div w:id="1812553381">
      <w:bodyDiv w:val="1"/>
      <w:marLeft w:val="0"/>
      <w:marRight w:val="0"/>
      <w:marTop w:val="0"/>
      <w:marBottom w:val="0"/>
      <w:divBdr>
        <w:top w:val="none" w:sz="0" w:space="0" w:color="auto"/>
        <w:left w:val="none" w:sz="0" w:space="0" w:color="auto"/>
        <w:bottom w:val="none" w:sz="0" w:space="0" w:color="auto"/>
        <w:right w:val="none" w:sz="0" w:space="0" w:color="auto"/>
      </w:divBdr>
    </w:div>
    <w:div w:id="1836529582">
      <w:bodyDiv w:val="1"/>
      <w:marLeft w:val="0"/>
      <w:marRight w:val="0"/>
      <w:marTop w:val="0"/>
      <w:marBottom w:val="0"/>
      <w:divBdr>
        <w:top w:val="none" w:sz="0" w:space="0" w:color="auto"/>
        <w:left w:val="none" w:sz="0" w:space="0" w:color="auto"/>
        <w:bottom w:val="none" w:sz="0" w:space="0" w:color="auto"/>
        <w:right w:val="none" w:sz="0" w:space="0" w:color="auto"/>
      </w:divBdr>
    </w:div>
    <w:div w:id="1867595046">
      <w:bodyDiv w:val="1"/>
      <w:marLeft w:val="0"/>
      <w:marRight w:val="0"/>
      <w:marTop w:val="0"/>
      <w:marBottom w:val="0"/>
      <w:divBdr>
        <w:top w:val="none" w:sz="0" w:space="0" w:color="auto"/>
        <w:left w:val="none" w:sz="0" w:space="0" w:color="auto"/>
        <w:bottom w:val="none" w:sz="0" w:space="0" w:color="auto"/>
        <w:right w:val="none" w:sz="0" w:space="0" w:color="auto"/>
      </w:divBdr>
    </w:div>
    <w:div w:id="1942910158">
      <w:bodyDiv w:val="1"/>
      <w:marLeft w:val="0"/>
      <w:marRight w:val="0"/>
      <w:marTop w:val="0"/>
      <w:marBottom w:val="0"/>
      <w:divBdr>
        <w:top w:val="none" w:sz="0" w:space="0" w:color="auto"/>
        <w:left w:val="none" w:sz="0" w:space="0" w:color="auto"/>
        <w:bottom w:val="none" w:sz="0" w:space="0" w:color="auto"/>
        <w:right w:val="none" w:sz="0" w:space="0" w:color="auto"/>
      </w:divBdr>
    </w:div>
    <w:div w:id="1962805410">
      <w:bodyDiv w:val="1"/>
      <w:marLeft w:val="0"/>
      <w:marRight w:val="0"/>
      <w:marTop w:val="0"/>
      <w:marBottom w:val="0"/>
      <w:divBdr>
        <w:top w:val="none" w:sz="0" w:space="0" w:color="auto"/>
        <w:left w:val="none" w:sz="0" w:space="0" w:color="auto"/>
        <w:bottom w:val="none" w:sz="0" w:space="0" w:color="auto"/>
        <w:right w:val="none" w:sz="0" w:space="0" w:color="auto"/>
      </w:divBdr>
    </w:div>
    <w:div w:id="1983074383">
      <w:bodyDiv w:val="1"/>
      <w:marLeft w:val="0"/>
      <w:marRight w:val="0"/>
      <w:marTop w:val="0"/>
      <w:marBottom w:val="0"/>
      <w:divBdr>
        <w:top w:val="none" w:sz="0" w:space="0" w:color="auto"/>
        <w:left w:val="none" w:sz="0" w:space="0" w:color="auto"/>
        <w:bottom w:val="none" w:sz="0" w:space="0" w:color="auto"/>
        <w:right w:val="none" w:sz="0" w:space="0" w:color="auto"/>
      </w:divBdr>
    </w:div>
    <w:div w:id="2032492779">
      <w:bodyDiv w:val="1"/>
      <w:marLeft w:val="0"/>
      <w:marRight w:val="0"/>
      <w:marTop w:val="0"/>
      <w:marBottom w:val="0"/>
      <w:divBdr>
        <w:top w:val="none" w:sz="0" w:space="0" w:color="auto"/>
        <w:left w:val="none" w:sz="0" w:space="0" w:color="auto"/>
        <w:bottom w:val="none" w:sz="0" w:space="0" w:color="auto"/>
        <w:right w:val="none" w:sz="0" w:space="0" w:color="auto"/>
      </w:divBdr>
    </w:div>
    <w:div w:id="2039966338">
      <w:bodyDiv w:val="1"/>
      <w:marLeft w:val="0"/>
      <w:marRight w:val="0"/>
      <w:marTop w:val="0"/>
      <w:marBottom w:val="0"/>
      <w:divBdr>
        <w:top w:val="none" w:sz="0" w:space="0" w:color="auto"/>
        <w:left w:val="none" w:sz="0" w:space="0" w:color="auto"/>
        <w:bottom w:val="none" w:sz="0" w:space="0" w:color="auto"/>
        <w:right w:val="none" w:sz="0" w:space="0" w:color="auto"/>
      </w:divBdr>
    </w:div>
    <w:div w:id="2058504826">
      <w:bodyDiv w:val="1"/>
      <w:marLeft w:val="0"/>
      <w:marRight w:val="0"/>
      <w:marTop w:val="0"/>
      <w:marBottom w:val="0"/>
      <w:divBdr>
        <w:top w:val="none" w:sz="0" w:space="0" w:color="auto"/>
        <w:left w:val="none" w:sz="0" w:space="0" w:color="auto"/>
        <w:bottom w:val="none" w:sz="0" w:space="0" w:color="auto"/>
        <w:right w:val="none" w:sz="0" w:space="0" w:color="auto"/>
      </w:divBdr>
    </w:div>
    <w:div w:id="2061240844">
      <w:bodyDiv w:val="1"/>
      <w:marLeft w:val="0"/>
      <w:marRight w:val="0"/>
      <w:marTop w:val="0"/>
      <w:marBottom w:val="0"/>
      <w:divBdr>
        <w:top w:val="none" w:sz="0" w:space="0" w:color="auto"/>
        <w:left w:val="none" w:sz="0" w:space="0" w:color="auto"/>
        <w:bottom w:val="none" w:sz="0" w:space="0" w:color="auto"/>
        <w:right w:val="none" w:sz="0" w:space="0" w:color="auto"/>
      </w:divBdr>
    </w:div>
    <w:div w:id="2095129519">
      <w:bodyDiv w:val="1"/>
      <w:marLeft w:val="0"/>
      <w:marRight w:val="0"/>
      <w:marTop w:val="0"/>
      <w:marBottom w:val="0"/>
      <w:divBdr>
        <w:top w:val="none" w:sz="0" w:space="0" w:color="auto"/>
        <w:left w:val="none" w:sz="0" w:space="0" w:color="auto"/>
        <w:bottom w:val="none" w:sz="0" w:space="0" w:color="auto"/>
        <w:right w:val="none" w:sz="0" w:space="0" w:color="auto"/>
      </w:divBdr>
    </w:div>
    <w:div w:id="2096828290">
      <w:bodyDiv w:val="1"/>
      <w:marLeft w:val="0"/>
      <w:marRight w:val="0"/>
      <w:marTop w:val="0"/>
      <w:marBottom w:val="0"/>
      <w:divBdr>
        <w:top w:val="none" w:sz="0" w:space="0" w:color="auto"/>
        <w:left w:val="none" w:sz="0" w:space="0" w:color="auto"/>
        <w:bottom w:val="none" w:sz="0" w:space="0" w:color="auto"/>
        <w:right w:val="none" w:sz="0" w:space="0" w:color="auto"/>
      </w:divBdr>
    </w:div>
    <w:div w:id="21349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footer" Target="footer2.xml"/><Relationship Id="rId8" Type="http://schemas.openxmlformats.org/officeDocument/2006/relationships/hyperlink" Target="http://consult.moretonbay.qld.gov.au/events/3497/popimage_d60297e13345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133456.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eader" Target="header1.xm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20238</Words>
  <Characters>115361</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2021-10-13T00:34:00Z</dcterms:created>
  <dcterms:modified xsi:type="dcterms:W3CDTF">2021-10-13T00:34:00Z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A19439805</vt:lpwstr>
  </property>
  <property fmtid="{D5CDD505-2E9C-101B-9397-08002B2CF9AE}" pid="4" name="Objective-Title">
    <vt:lpwstr>6.2.2.5 Special use precinct Assessable - UPDATED</vt:lpwstr>
  </property>
  <property fmtid="{D5CDD505-2E9C-101B-9397-08002B2CF9AE}" pid="5" name="Objective-Comment">
    <vt:lpwstr/>
  </property>
  <property fmtid="{D5CDD505-2E9C-101B-9397-08002B2CF9AE}" pid="6" name="Objective-CreationStamp">
    <vt:filetime>2019-12-05T23:49:46Z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