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ED54D8" w:rsidRPr="00ED54D8" w:rsidTr="00ED54D8">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ED54D8" w:rsidRPr="00ED54D8" w:rsidRDefault="00ED54D8" w:rsidP="00ED54D8">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Table 6.2.12.3.2 Assessable development - Township residential precinct</w:t>
            </w:r>
          </w:p>
        </w:tc>
      </w:tr>
    </w:tbl>
    <w:p w:rsidR="00ED54D8" w:rsidRDefault="00ED54D8"/>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3769"/>
        <w:gridCol w:w="7395"/>
        <w:gridCol w:w="1701"/>
        <w:gridCol w:w="2508"/>
      </w:tblGrid>
      <w:tr w:rsidR="0036052C" w:rsidRPr="00ED54D8" w:rsidTr="00CC6EEF">
        <w:trPr>
          <w:tblCellSpacing w:w="15" w:type="dxa"/>
        </w:trPr>
        <w:tc>
          <w:tcPr>
            <w:tcW w:w="1218" w:type="pct"/>
            <w:shd w:val="clear" w:color="auto" w:fill="CCCCCC"/>
            <w:tcMar>
              <w:top w:w="30" w:type="dxa"/>
              <w:left w:w="30" w:type="dxa"/>
              <w:bottom w:w="30" w:type="dxa"/>
              <w:right w:w="30" w:type="dxa"/>
            </w:tcMar>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Performance outcomes</w:t>
            </w:r>
          </w:p>
        </w:tc>
        <w:tc>
          <w:tcPr>
            <w:tcW w:w="2399" w:type="pct"/>
            <w:shd w:val="clear" w:color="auto" w:fill="CCCCCC"/>
            <w:tcMar>
              <w:top w:w="30" w:type="dxa"/>
              <w:left w:w="30" w:type="dxa"/>
              <w:bottom w:w="30" w:type="dxa"/>
              <w:right w:w="30" w:type="dxa"/>
            </w:tcMar>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Examples that achieve aspects of the Performance Outcomes</w:t>
            </w:r>
          </w:p>
        </w:tc>
        <w:tc>
          <w:tcPr>
            <w:tcW w:w="547" w:type="pct"/>
            <w:shd w:val="clear" w:color="auto" w:fill="CCCCCC"/>
          </w:tcPr>
          <w:p w:rsidR="00ED54D8" w:rsidRPr="002A3213" w:rsidRDefault="00ED54D8" w:rsidP="00ED54D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ED54D8" w:rsidRPr="00665B75" w:rsidRDefault="00ED54D8" w:rsidP="001E346E">
            <w:pPr>
              <w:pStyle w:val="ListParagraph"/>
              <w:numPr>
                <w:ilvl w:val="0"/>
                <w:numId w:val="1"/>
              </w:numPr>
              <w:spacing w:after="0" w:line="240" w:lineRule="auto"/>
              <w:ind w:left="373" w:hanging="284"/>
              <w:rPr>
                <w:rFonts w:ascii="Arial" w:eastAsia="Times New Roman" w:hAnsi="Arial" w:cs="Arial"/>
                <w:b/>
                <w:bCs/>
                <w:sz w:val="18"/>
                <w:szCs w:val="18"/>
                <w:lang w:eastAsia="en-AU"/>
              </w:rPr>
            </w:pPr>
            <w:r w:rsidRPr="00665B75">
              <w:rPr>
                <w:rFonts w:ascii="Arial" w:eastAsia="Times New Roman" w:hAnsi="Arial" w:cs="Arial"/>
                <w:b/>
                <w:bCs/>
                <w:sz w:val="18"/>
                <w:szCs w:val="18"/>
                <w:lang w:eastAsia="en-AU"/>
              </w:rPr>
              <w:t>Yes</w:t>
            </w:r>
          </w:p>
          <w:p w:rsidR="00ED54D8" w:rsidRPr="00ED54D8" w:rsidRDefault="00ED54D8" w:rsidP="001E346E">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 xml:space="preserve">No See PO or </w:t>
            </w:r>
          </w:p>
          <w:p w:rsidR="00ED54D8" w:rsidRPr="00ED54D8" w:rsidRDefault="00ED54D8" w:rsidP="001E346E">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NA</w:t>
            </w:r>
          </w:p>
        </w:tc>
        <w:tc>
          <w:tcPr>
            <w:tcW w:w="78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191507" w:rsidRPr="00ED54D8" w:rsidTr="00191507">
        <w:trPr>
          <w:trHeight w:val="345"/>
          <w:tblCellSpacing w:w="15" w:type="dxa"/>
        </w:trPr>
        <w:tc>
          <w:tcPr>
            <w:tcW w:w="4980" w:type="pct"/>
            <w:gridSpan w:val="4"/>
            <w:shd w:val="clear" w:color="auto" w:fill="CCCCCC"/>
            <w:tcMar>
              <w:top w:w="30" w:type="dxa"/>
              <w:left w:w="30" w:type="dxa"/>
              <w:bottom w:w="30" w:type="dxa"/>
              <w:right w:w="30" w:type="dxa"/>
            </w:tcMar>
            <w:hideMark/>
          </w:tcPr>
          <w:p w:rsidR="00191507" w:rsidRPr="00ED54D8" w:rsidRDefault="00191507" w:rsidP="00ED54D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General criteria</w:t>
            </w:r>
          </w:p>
        </w:tc>
      </w:tr>
      <w:tr w:rsidR="003F7204" w:rsidRPr="00ED54D8" w:rsidTr="00CC6EEF">
        <w:trPr>
          <w:tblCellSpacing w:w="15" w:type="dxa"/>
        </w:trPr>
        <w:tc>
          <w:tcPr>
            <w:tcW w:w="3627" w:type="pct"/>
            <w:gridSpan w:val="2"/>
            <w:shd w:val="clear" w:color="auto" w:fill="CCCCCC"/>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Character</w:t>
            </w:r>
          </w:p>
        </w:tc>
        <w:tc>
          <w:tcPr>
            <w:tcW w:w="54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8"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Residential development maintains the predominantly low-density residential nature and traditional well connected layout of residential townships. </w:t>
            </w:r>
          </w:p>
        </w:tc>
        <w:tc>
          <w:tcPr>
            <w:tcW w:w="2399"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627" w:type="pct"/>
            <w:gridSpan w:val="2"/>
            <w:shd w:val="clear" w:color="auto" w:fill="CCCCCC"/>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Building height</w:t>
            </w:r>
          </w:p>
        </w:tc>
        <w:tc>
          <w:tcPr>
            <w:tcW w:w="54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rHeight w:val="2775"/>
          <w:tblCellSpacing w:w="15" w:type="dxa"/>
        </w:trPr>
        <w:tc>
          <w:tcPr>
            <w:tcW w:w="1218"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Building height</w:t>
            </w:r>
          </w:p>
          <w:p w:rsidR="00ED54D8" w:rsidRPr="00ED54D8" w:rsidRDefault="00ED54D8" w:rsidP="001E346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is consistent with the low rise character of the Township precinct;</w:t>
            </w:r>
          </w:p>
          <w:p w:rsidR="00ED54D8" w:rsidRPr="00ED54D8" w:rsidRDefault="00ED54D8" w:rsidP="001E346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preserves the natural features of the site, including slope, orientation and view corridors;</w:t>
            </w:r>
          </w:p>
          <w:p w:rsidR="00ED54D8" w:rsidRPr="00ED54D8" w:rsidRDefault="00ED54D8" w:rsidP="001E346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does</w:t>
            </w:r>
            <w:proofErr w:type="gramEnd"/>
            <w:r w:rsidRPr="00ED54D8">
              <w:rPr>
                <w:rFonts w:ascii="Arial" w:eastAsia="Times New Roman" w:hAnsi="Arial" w:cs="Arial"/>
                <w:sz w:val="20"/>
                <w:szCs w:val="20"/>
                <w:lang w:eastAsia="en-AU"/>
              </w:rPr>
              <w:t xml:space="preserve"> not unduly impact on views, breezes, sunlight or privacy experienced by adjoining properties.</w:t>
            </w:r>
          </w:p>
        </w:tc>
        <w:tc>
          <w:tcPr>
            <w:tcW w:w="2399"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Building height does not exceed:</w:t>
            </w:r>
          </w:p>
          <w:p w:rsidR="00ED54D8" w:rsidRPr="00ED54D8" w:rsidRDefault="00ED54D8" w:rsidP="001E346E">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that mapped on Overlay map – Building heights; or</w:t>
            </w:r>
          </w:p>
          <w:p w:rsidR="00ED54D8" w:rsidRPr="00ED54D8" w:rsidRDefault="00ED54D8" w:rsidP="001E346E">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for</w:t>
            </w:r>
            <w:proofErr w:type="gramEnd"/>
            <w:r w:rsidRPr="00ED54D8">
              <w:rPr>
                <w:rFonts w:ascii="Arial" w:eastAsia="Times New Roman" w:hAnsi="Arial" w:cs="Arial"/>
                <w:sz w:val="20"/>
                <w:szCs w:val="20"/>
                <w:lang w:eastAsia="en-AU"/>
              </w:rPr>
              <w:t xml:space="preserve"> domestic outbuildings, including free standing carports and garages, 4m and a mean height not exceeding 3.5m.</w:t>
            </w: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CC6EEF">
        <w:trPr>
          <w:tblCellSpacing w:w="15" w:type="dxa"/>
        </w:trPr>
        <w:tc>
          <w:tcPr>
            <w:tcW w:w="3627" w:type="pct"/>
            <w:gridSpan w:val="2"/>
            <w:shd w:val="clear" w:color="auto" w:fill="CCCCCC"/>
            <w:tcMar>
              <w:top w:w="30" w:type="dxa"/>
              <w:left w:w="30" w:type="dxa"/>
              <w:bottom w:w="30" w:type="dxa"/>
              <w:right w:w="30" w:type="dxa"/>
            </w:tcMar>
            <w:hideMark/>
          </w:tcPr>
          <w:p w:rsidR="005A2610"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Setbacks</w:t>
            </w:r>
          </w:p>
          <w:p w:rsidR="005A2610" w:rsidRPr="005A2610" w:rsidRDefault="005A2610" w:rsidP="005A2610">
            <w:pPr>
              <w:rPr>
                <w:rFonts w:ascii="Arial" w:eastAsia="Times New Roman" w:hAnsi="Arial" w:cs="Arial"/>
                <w:sz w:val="20"/>
                <w:szCs w:val="20"/>
                <w:lang w:eastAsia="en-AU"/>
              </w:rPr>
            </w:pPr>
          </w:p>
          <w:p w:rsidR="005A2610" w:rsidRPr="005A2610" w:rsidRDefault="005A2610" w:rsidP="005A2610">
            <w:pPr>
              <w:tabs>
                <w:tab w:val="left" w:pos="6165"/>
              </w:tabs>
              <w:rPr>
                <w:rFonts w:ascii="Arial" w:eastAsia="Times New Roman" w:hAnsi="Arial" w:cs="Arial"/>
                <w:sz w:val="20"/>
                <w:szCs w:val="20"/>
                <w:lang w:eastAsia="en-AU"/>
              </w:rPr>
            </w:pPr>
            <w:r>
              <w:rPr>
                <w:rFonts w:ascii="Arial" w:eastAsia="Times New Roman" w:hAnsi="Arial" w:cs="Arial"/>
                <w:sz w:val="20"/>
                <w:szCs w:val="20"/>
                <w:lang w:eastAsia="en-AU"/>
              </w:rPr>
              <w:tab/>
            </w:r>
            <w:bookmarkStart w:id="0" w:name="_GoBack"/>
            <w:bookmarkEnd w:id="0"/>
          </w:p>
          <w:p w:rsidR="00ED54D8" w:rsidRPr="005A2610" w:rsidRDefault="00ED54D8" w:rsidP="005A2610">
            <w:pPr>
              <w:rPr>
                <w:rFonts w:ascii="Arial" w:eastAsia="Times New Roman" w:hAnsi="Arial" w:cs="Arial"/>
                <w:sz w:val="20"/>
                <w:szCs w:val="20"/>
                <w:lang w:eastAsia="en-AU"/>
              </w:rPr>
            </w:pPr>
          </w:p>
        </w:tc>
        <w:tc>
          <w:tcPr>
            <w:tcW w:w="54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rHeight w:val="4035"/>
          <w:tblCellSpacing w:w="15" w:type="dxa"/>
        </w:trPr>
        <w:tc>
          <w:tcPr>
            <w:tcW w:w="1218"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Setbacks are:</w:t>
            </w:r>
          </w:p>
          <w:p w:rsidR="00ED54D8" w:rsidRPr="00ED54D8" w:rsidRDefault="00ED54D8" w:rsidP="001E346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consistent with the low density Township character where buildings are positioned further away from the footpath and further apart from each other; </w:t>
            </w:r>
          </w:p>
          <w:p w:rsidR="00ED54D8" w:rsidRPr="00ED54D8" w:rsidRDefault="00ED54D8" w:rsidP="001E346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provide area on-site that is unconstrained by buildings and structures;</w:t>
            </w:r>
          </w:p>
          <w:p w:rsidR="00ED54D8" w:rsidRPr="00ED54D8" w:rsidRDefault="00ED54D8" w:rsidP="001E346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ensure parked vehicles do not restrict pedestrian and traffic movement and safety;</w:t>
            </w:r>
          </w:p>
          <w:p w:rsidR="00ED54D8" w:rsidRPr="00ED54D8" w:rsidRDefault="00ED54D8" w:rsidP="001E346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maintain the privacy of adjoining properties;</w:t>
            </w:r>
          </w:p>
          <w:p w:rsidR="00ED54D8" w:rsidRPr="00ED54D8" w:rsidRDefault="00ED54D8" w:rsidP="001E346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maintain</w:t>
            </w:r>
            <w:proofErr w:type="gramEnd"/>
            <w:r w:rsidRPr="00ED54D8">
              <w:rPr>
                <w:rFonts w:ascii="Arial" w:eastAsia="Times New Roman" w:hAnsi="Arial" w:cs="Arial"/>
                <w:sz w:val="20"/>
                <w:szCs w:val="20"/>
                <w:lang w:eastAsia="en-AU"/>
              </w:rPr>
              <w:t xml:space="preserve"> private open space areas that are of a size and dimension to be useable and functional spaces.</w:t>
            </w:r>
          </w:p>
        </w:tc>
        <w:tc>
          <w:tcPr>
            <w:tcW w:w="2399"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Setbacks comply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861"/>
              <w:gridCol w:w="678"/>
              <w:gridCol w:w="515"/>
              <w:gridCol w:w="851"/>
              <w:gridCol w:w="818"/>
              <w:gridCol w:w="683"/>
              <w:gridCol w:w="1089"/>
              <w:gridCol w:w="819"/>
              <w:gridCol w:w="861"/>
              <w:gridCol w:w="50"/>
            </w:tblGrid>
            <w:tr w:rsidR="00ED54D8" w:rsidRPr="00ED54D8" w:rsidTr="001E15F4">
              <w:trPr>
                <w:gridBefore w:val="1"/>
                <w:gridAfter w:val="1"/>
                <w:wBefore w:w="5" w:type="dxa"/>
                <w:wAfter w:w="5" w:type="dxa"/>
                <w:trHeight w:val="380"/>
                <w:tblCellSpacing w:w="15" w:type="dxa"/>
              </w:trPr>
              <w:tc>
                <w:tcPr>
                  <w:tcW w:w="7427" w:type="dxa"/>
                  <w:gridSpan w:val="9"/>
                  <w:vMerge w:val="restart"/>
                  <w:tcBorders>
                    <w:top w:val="nil"/>
                    <w:left w:val="nil"/>
                    <w:bottom w:val="nil"/>
                    <w:right w:val="nil"/>
                  </w:tcBorders>
                  <w:shd w:val="clear" w:color="auto" w:fill="CCCCCC"/>
                  <w:vAlign w:val="center"/>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Setbacks</w:t>
                  </w:r>
                </w:p>
              </w:tc>
            </w:tr>
            <w:tr w:rsidR="00ED54D8" w:rsidRPr="001E15F4" w:rsidTr="00671972">
              <w:trPr>
                <w:gridBefore w:val="1"/>
                <w:gridAfter w:val="1"/>
                <w:wBefore w:w="5" w:type="dxa"/>
                <w:wAfter w:w="5" w:type="dxa"/>
                <w:tblCellSpacing w:w="15" w:type="dxa"/>
              </w:trPr>
              <w:tc>
                <w:tcPr>
                  <w:tcW w:w="866"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rPr>
                      <w:rFonts w:ascii="Arial" w:eastAsia="Times New Roman" w:hAnsi="Arial" w:cs="Arial"/>
                      <w:sz w:val="18"/>
                      <w:szCs w:val="18"/>
                      <w:lang w:eastAsia="en-AU"/>
                    </w:rPr>
                  </w:pPr>
                  <w:r w:rsidRPr="001E15F4">
                    <w:rPr>
                      <w:rFonts w:ascii="Arial" w:eastAsia="Times New Roman" w:hAnsi="Arial" w:cs="Arial"/>
                      <w:b/>
                      <w:bCs/>
                      <w:sz w:val="18"/>
                      <w:szCs w:val="18"/>
                      <w:lang w:eastAsia="en-AU"/>
                    </w:rPr>
                    <w:t>Height of wall</w:t>
                  </w:r>
                </w:p>
              </w:tc>
              <w:tc>
                <w:tcPr>
                  <w:tcW w:w="2092" w:type="dxa"/>
                  <w:gridSpan w:val="3"/>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Frontage</w:t>
                  </w:r>
                  <w:r w:rsidRPr="00ED54D8">
                    <w:rPr>
                      <w:rFonts w:ascii="Arial" w:eastAsia="Times New Roman" w:hAnsi="Arial" w:cs="Arial"/>
                      <w:b/>
                      <w:bCs/>
                      <w:sz w:val="18"/>
                      <w:szCs w:val="18"/>
                      <w:lang w:eastAsia="en-AU"/>
                    </w:rPr>
                    <w:br/>
                  </w:r>
                  <w:r w:rsidRPr="001E15F4">
                    <w:rPr>
                      <w:rFonts w:ascii="Arial" w:eastAsia="Times New Roman" w:hAnsi="Arial" w:cs="Arial"/>
                      <w:b/>
                      <w:bCs/>
                      <w:sz w:val="18"/>
                      <w:szCs w:val="18"/>
                      <w:lang w:eastAsia="en-AU"/>
                    </w:rPr>
                    <w:t>Primary</w:t>
                  </w:r>
                </w:p>
              </w:tc>
              <w:tc>
                <w:tcPr>
                  <w:tcW w:w="266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Frontage</w:t>
                  </w:r>
                  <w:r w:rsidRPr="00ED54D8">
                    <w:rPr>
                      <w:rFonts w:ascii="Arial" w:eastAsia="Times New Roman" w:hAnsi="Arial" w:cs="Arial"/>
                      <w:b/>
                      <w:bCs/>
                      <w:sz w:val="18"/>
                      <w:szCs w:val="18"/>
                      <w:lang w:eastAsia="en-AU"/>
                    </w:rPr>
                    <w:br/>
                  </w:r>
                  <w:r w:rsidRPr="001E15F4">
                    <w:rPr>
                      <w:rFonts w:ascii="Arial" w:eastAsia="Times New Roman" w:hAnsi="Arial" w:cs="Arial"/>
                      <w:b/>
                      <w:bCs/>
                      <w:sz w:val="18"/>
                      <w:szCs w:val="18"/>
                      <w:lang w:eastAsia="en-AU"/>
                    </w:rPr>
                    <w:t>Secondary to street</w:t>
                  </w:r>
                </w:p>
              </w:tc>
              <w:tc>
                <w:tcPr>
                  <w:tcW w:w="821"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Side</w:t>
                  </w:r>
                  <w:r w:rsidRPr="00ED54D8">
                    <w:rPr>
                      <w:rFonts w:ascii="Arial" w:eastAsia="Times New Roman" w:hAnsi="Arial" w:cs="Arial"/>
                      <w:b/>
                      <w:bCs/>
                      <w:sz w:val="18"/>
                      <w:szCs w:val="18"/>
                      <w:lang w:eastAsia="en-AU"/>
                    </w:rPr>
                    <w:br/>
                  </w:r>
                  <w:r w:rsidRPr="001E15F4">
                    <w:rPr>
                      <w:rFonts w:ascii="Arial" w:eastAsia="Times New Roman" w:hAnsi="Arial" w:cs="Arial"/>
                      <w:b/>
                      <w:bCs/>
                      <w:sz w:val="18"/>
                      <w:szCs w:val="18"/>
                      <w:lang w:eastAsia="en-AU"/>
                    </w:rPr>
                    <w:t>To OMP and wall</w:t>
                  </w:r>
                </w:p>
              </w:tc>
              <w:tc>
                <w:tcPr>
                  <w:tcW w:w="865"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Rear</w:t>
                  </w:r>
                </w:p>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OMP and wall</w:t>
                  </w:r>
                </w:p>
              </w:tc>
            </w:tr>
            <w:tr w:rsidR="0036052C" w:rsidRPr="001E15F4" w:rsidTr="00671972">
              <w:trPr>
                <w:gridBefore w:val="1"/>
                <w:gridAfter w:val="1"/>
                <w:wBefore w:w="5" w:type="dxa"/>
                <w:wAfter w:w="5" w:type="dxa"/>
                <w:tblCellSpacing w:w="15" w:type="dxa"/>
              </w:trPr>
              <w:tc>
                <w:tcPr>
                  <w:tcW w:w="866" w:type="dxa"/>
                  <w:vMerge/>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671972">
                  <w:pPr>
                    <w:spacing w:after="0" w:line="240" w:lineRule="auto"/>
                    <w:rPr>
                      <w:rFonts w:ascii="Arial" w:eastAsia="Times New Roman" w:hAnsi="Arial" w:cs="Arial"/>
                      <w:sz w:val="18"/>
                      <w:szCs w:val="18"/>
                      <w:lang w:eastAsia="en-AU"/>
                    </w:rPr>
                  </w:pPr>
                </w:p>
              </w:tc>
              <w:tc>
                <w:tcPr>
                  <w:tcW w:w="674"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wall</w:t>
                  </w:r>
                </w:p>
              </w:tc>
              <w:tc>
                <w:tcPr>
                  <w:tcW w:w="503"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OMP</w:t>
                  </w:r>
                </w:p>
              </w:tc>
              <w:tc>
                <w:tcPr>
                  <w:tcW w:w="855"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car parking space</w:t>
                  </w:r>
                </w:p>
              </w:tc>
              <w:tc>
                <w:tcPr>
                  <w:tcW w:w="820"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wall</w:t>
                  </w:r>
                </w:p>
              </w:tc>
              <w:tc>
                <w:tcPr>
                  <w:tcW w:w="679"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OMP</w:t>
                  </w:r>
                </w:p>
              </w:tc>
              <w:tc>
                <w:tcPr>
                  <w:tcW w:w="1104"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car parking space</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671972">
                  <w:pPr>
                    <w:spacing w:after="0" w:line="240" w:lineRule="auto"/>
                    <w:rPr>
                      <w:rFonts w:ascii="Arial" w:eastAsia="Times New Roman" w:hAnsi="Arial" w:cs="Arial"/>
                      <w:sz w:val="18"/>
                      <w:szCs w:val="18"/>
                      <w:lang w:eastAsia="en-AU"/>
                    </w:rPr>
                  </w:pPr>
                </w:p>
              </w:tc>
              <w:tc>
                <w:tcPr>
                  <w:tcW w:w="865" w:type="dxa"/>
                  <w:vMerge/>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671972">
                  <w:pPr>
                    <w:spacing w:after="0" w:line="240" w:lineRule="auto"/>
                    <w:rPr>
                      <w:rFonts w:ascii="Arial" w:eastAsia="Times New Roman" w:hAnsi="Arial" w:cs="Arial"/>
                      <w:sz w:val="18"/>
                      <w:szCs w:val="18"/>
                      <w:lang w:eastAsia="en-AU"/>
                    </w:rPr>
                  </w:pPr>
                </w:p>
              </w:tc>
            </w:tr>
            <w:tr w:rsidR="0036052C" w:rsidRPr="001E15F4" w:rsidTr="00671972">
              <w:trPr>
                <w:gridBefore w:val="1"/>
                <w:gridAfter w:val="1"/>
                <w:wBefore w:w="5" w:type="dxa"/>
                <w:wAfter w:w="5" w:type="dxa"/>
                <w:tblCellSpacing w:w="15" w:type="dxa"/>
              </w:trPr>
              <w:tc>
                <w:tcPr>
                  <w:tcW w:w="866"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1E15F4">
                    <w:rPr>
                      <w:rFonts w:ascii="Arial" w:eastAsia="Times New Roman" w:hAnsi="Arial" w:cs="Arial"/>
                      <w:b/>
                      <w:bCs/>
                      <w:sz w:val="18"/>
                      <w:szCs w:val="18"/>
                      <w:lang w:eastAsia="en-AU"/>
                    </w:rPr>
                    <w:t>Less than 4.5m</w:t>
                  </w:r>
                </w:p>
              </w:tc>
              <w:tc>
                <w:tcPr>
                  <w:tcW w:w="674"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6.0m</w:t>
                  </w:r>
                </w:p>
              </w:tc>
              <w:tc>
                <w:tcPr>
                  <w:tcW w:w="503"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4.5m</w:t>
                  </w:r>
                </w:p>
              </w:tc>
              <w:tc>
                <w:tcPr>
                  <w:tcW w:w="855"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5.4</w:t>
                  </w:r>
                </w:p>
              </w:tc>
              <w:tc>
                <w:tcPr>
                  <w:tcW w:w="820"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3m</w:t>
                  </w:r>
                </w:p>
              </w:tc>
              <w:tc>
                <w:tcPr>
                  <w:tcW w:w="679"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2m</w:t>
                  </w:r>
                </w:p>
              </w:tc>
              <w:tc>
                <w:tcPr>
                  <w:tcW w:w="1104"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5.4</w:t>
                  </w:r>
                </w:p>
              </w:tc>
              <w:tc>
                <w:tcPr>
                  <w:tcW w:w="821"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1.5m</w:t>
                  </w:r>
                </w:p>
              </w:tc>
              <w:tc>
                <w:tcPr>
                  <w:tcW w:w="865"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6.0m</w:t>
                  </w:r>
                </w:p>
              </w:tc>
            </w:tr>
            <w:tr w:rsidR="0036052C" w:rsidRPr="001E15F4" w:rsidTr="00671972">
              <w:trPr>
                <w:gridBefore w:val="1"/>
                <w:gridAfter w:val="1"/>
                <w:wBefore w:w="5" w:type="dxa"/>
                <w:wAfter w:w="5" w:type="dxa"/>
                <w:tblCellSpacing w:w="15" w:type="dxa"/>
              </w:trPr>
              <w:tc>
                <w:tcPr>
                  <w:tcW w:w="866"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1E15F4">
                    <w:rPr>
                      <w:rFonts w:ascii="Arial" w:eastAsia="Times New Roman" w:hAnsi="Arial" w:cs="Arial"/>
                      <w:b/>
                      <w:bCs/>
                      <w:sz w:val="18"/>
                      <w:szCs w:val="18"/>
                      <w:lang w:eastAsia="en-AU"/>
                    </w:rPr>
                    <w:t>4.5m or more</w:t>
                  </w:r>
                </w:p>
              </w:tc>
              <w:tc>
                <w:tcPr>
                  <w:tcW w:w="674"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6.0m</w:t>
                  </w:r>
                </w:p>
              </w:tc>
              <w:tc>
                <w:tcPr>
                  <w:tcW w:w="503"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4.5m</w:t>
                  </w:r>
                </w:p>
              </w:tc>
              <w:tc>
                <w:tcPr>
                  <w:tcW w:w="855"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N/A</w:t>
                  </w:r>
                </w:p>
              </w:tc>
              <w:tc>
                <w:tcPr>
                  <w:tcW w:w="820"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3m</w:t>
                  </w:r>
                </w:p>
              </w:tc>
              <w:tc>
                <w:tcPr>
                  <w:tcW w:w="679"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2m</w:t>
                  </w:r>
                </w:p>
              </w:tc>
              <w:tc>
                <w:tcPr>
                  <w:tcW w:w="1104"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N/A</w:t>
                  </w:r>
                </w:p>
              </w:tc>
              <w:tc>
                <w:tcPr>
                  <w:tcW w:w="821"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2m</w:t>
                  </w:r>
                </w:p>
              </w:tc>
              <w:tc>
                <w:tcPr>
                  <w:tcW w:w="865"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6.0m</w:t>
                  </w:r>
                </w:p>
              </w:tc>
            </w:tr>
            <w:tr w:rsidR="00ED54D8" w:rsidRPr="00ED54D8" w:rsidTr="001E15F4">
              <w:tblPrEx>
                <w:tblBorders>
                  <w:top w:val="none" w:sz="0" w:space="0" w:color="auto"/>
                  <w:left w:val="none" w:sz="0" w:space="0" w:color="auto"/>
                  <w:bottom w:val="none" w:sz="0" w:space="0" w:color="auto"/>
                  <w:right w:val="none" w:sz="0" w:space="0" w:color="auto"/>
                </w:tblBorders>
              </w:tblPrEx>
              <w:trPr>
                <w:tblCellSpacing w:w="15" w:type="dxa"/>
              </w:trPr>
              <w:tc>
                <w:tcPr>
                  <w:tcW w:w="7497" w:type="dxa"/>
                  <w:gridSpan w:val="11"/>
                  <w:vAlign w:val="center"/>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 xml:space="preserve">Note - Greater setbacks may be required if the lot adjoins an environmental corridor or area (Refer to values and constraints for details).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CC6EEF">
        <w:trPr>
          <w:tblCellSpacing w:w="15" w:type="dxa"/>
        </w:trPr>
        <w:tc>
          <w:tcPr>
            <w:tcW w:w="3627"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Site cover</w:t>
            </w:r>
          </w:p>
        </w:tc>
        <w:tc>
          <w:tcPr>
            <w:tcW w:w="54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Site cover:</w:t>
            </w:r>
          </w:p>
          <w:p w:rsidR="00ED54D8" w:rsidRPr="00ED54D8" w:rsidRDefault="00ED54D8" w:rsidP="001E346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reduces the dominance of buildings and structures to reflect the detached, low density Township character;</w:t>
            </w:r>
          </w:p>
          <w:p w:rsidR="00ED54D8" w:rsidRPr="00ED54D8" w:rsidRDefault="00ED54D8" w:rsidP="001E346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provides generous open areas around buildings for usable private open space, protect existing vegetation and enable ‘private’ greening of yard space; </w:t>
            </w:r>
          </w:p>
          <w:p w:rsidR="00ED54D8" w:rsidRPr="00ED54D8" w:rsidRDefault="00ED54D8" w:rsidP="001E346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reduces building bulk and creates visual interest in the built form;</w:t>
            </w:r>
          </w:p>
          <w:p w:rsidR="00ED54D8" w:rsidRPr="00ED54D8" w:rsidRDefault="00ED54D8" w:rsidP="001E346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lastRenderedPageBreak/>
              <w:t>maximises</w:t>
            </w:r>
            <w:proofErr w:type="gramEnd"/>
            <w:r w:rsidRPr="00ED54D8">
              <w:rPr>
                <w:rFonts w:ascii="Arial" w:eastAsia="Times New Roman" w:hAnsi="Arial" w:cs="Arial"/>
                <w:sz w:val="20"/>
                <w:szCs w:val="20"/>
                <w:lang w:eastAsia="en-AU"/>
              </w:rPr>
              <w:t xml:space="preserve"> separation between buildings to maximise amenity, cross ventilation and solar access.</w:t>
            </w: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Site cover does not exceed 50% (excluding eaves, sun shading devices, patios, balconies and other unenclosed structures).</w:t>
            </w: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CC6EEF">
        <w:trPr>
          <w:tblCellSpacing w:w="15" w:type="dxa"/>
        </w:trPr>
        <w:tc>
          <w:tcPr>
            <w:tcW w:w="3627"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Car parking</w:t>
            </w:r>
          </w:p>
        </w:tc>
        <w:tc>
          <w:tcPr>
            <w:tcW w:w="54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rHeight w:val="2055"/>
          <w:tblCellSpacing w:w="15" w:type="dxa"/>
        </w:trPr>
        <w:tc>
          <w:tcPr>
            <w:tcW w:w="1218"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number of car parking spaces is managed to:</w:t>
            </w:r>
          </w:p>
          <w:p w:rsidR="00ED54D8" w:rsidRPr="00ED54D8" w:rsidRDefault="00ED54D8" w:rsidP="001E346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avoid significant impacts on the safety and efficiency of the road network;</w:t>
            </w:r>
          </w:p>
          <w:p w:rsidR="00ED54D8" w:rsidRPr="00ED54D8" w:rsidRDefault="00ED54D8" w:rsidP="001E346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avoid an oversupply of car parking spaces;</w:t>
            </w:r>
          </w:p>
          <w:p w:rsidR="00ED54D8" w:rsidRPr="00ED54D8" w:rsidRDefault="00ED54D8" w:rsidP="001E346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avoid the visual impact of large areas of open car parking from road frontages and public areas;</w:t>
            </w:r>
          </w:p>
          <w:p w:rsidR="00ED54D8" w:rsidRPr="00ED54D8" w:rsidRDefault="00ED54D8" w:rsidP="001E346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promote active and public transport options;</w:t>
            </w:r>
          </w:p>
          <w:p w:rsidR="00ED54D8" w:rsidRPr="00ED54D8" w:rsidRDefault="00ED54D8" w:rsidP="001E346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promote</w:t>
            </w:r>
            <w:proofErr w:type="gramEnd"/>
            <w:r w:rsidRPr="00ED54D8">
              <w:rPr>
                <w:rFonts w:ascii="Arial" w:eastAsia="Times New Roman" w:hAnsi="Arial" w:cs="Arial"/>
                <w:sz w:val="20"/>
                <w:szCs w:val="20"/>
                <w:lang w:eastAsia="en-AU"/>
              </w:rPr>
              <w:t xml:space="preserve">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94"/>
            </w:tblGrid>
            <w:tr w:rsidR="00ED54D8" w:rsidRPr="00ED54D8" w:rsidTr="00ED54D8">
              <w:trPr>
                <w:tblCellSpacing w:w="15" w:type="dxa"/>
              </w:trPr>
              <w:tc>
                <w:tcPr>
                  <w:tcW w:w="8684" w:type="dxa"/>
                  <w:vAlign w:val="center"/>
                  <w:hideMark/>
                </w:tcPr>
                <w:p w:rsidR="00ED54D8" w:rsidRPr="00ED54D8" w:rsidRDefault="00ED54D8" w:rsidP="00D44A49">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E5.1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Car parking is provided in accordance with Schedule 7 - Car parking.</w:t>
            </w:r>
          </w:p>
          <w:tbl>
            <w:tblPr>
              <w:tblW w:w="72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42"/>
            </w:tblGrid>
            <w:tr w:rsidR="00ED54D8" w:rsidRPr="00ED54D8" w:rsidTr="00A55E2A">
              <w:trPr>
                <w:tblCellSpacing w:w="15" w:type="dxa"/>
              </w:trPr>
              <w:tc>
                <w:tcPr>
                  <w:tcW w:w="7182"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E5.2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car parking areas are designed and constructed in accordance with </w:t>
            </w:r>
            <w:r w:rsidRPr="00ED54D8">
              <w:rPr>
                <w:rFonts w:ascii="Arial" w:eastAsia="Times New Roman" w:hAnsi="Arial" w:cs="Arial"/>
                <w:i/>
                <w:iCs/>
                <w:sz w:val="20"/>
                <w:szCs w:val="20"/>
                <w:lang w:eastAsia="en-AU"/>
              </w:rPr>
              <w:t>Australian Standard AS2890.1.</w:t>
            </w: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Vehicle access and car parking areas minimise visual, noise and headlight impacts on adjoining sensitive land uses.</w:t>
            </w: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car parking or manoeuvring areas are within 5.0 metres of the property boundary of an adjoining sensitive land use, a 1.8 metre solid timber screen fence is provided for the full length of these areas along the property boundary. </w:t>
            </w: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3F7204">
        <w:trPr>
          <w:trHeight w:val="735"/>
          <w:tblCellSpacing w:w="15" w:type="dxa"/>
        </w:trPr>
        <w:tc>
          <w:tcPr>
            <w:tcW w:w="4980" w:type="pct"/>
            <w:gridSpan w:val="4"/>
            <w:shd w:val="clear" w:color="auto" w:fill="CCCCCC"/>
            <w:vAlign w:val="center"/>
            <w:hideMark/>
          </w:tcPr>
          <w:p w:rsidR="003F7204" w:rsidRPr="00ED54D8" w:rsidRDefault="003F7204"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F7204" w:rsidRPr="00ED54D8" w:rsidTr="00ED54D8">
              <w:trPr>
                <w:tblCellSpacing w:w="15" w:type="dxa"/>
              </w:trPr>
              <w:tc>
                <w:tcPr>
                  <w:tcW w:w="15100" w:type="dxa"/>
                  <w:vAlign w:val="center"/>
                  <w:hideMark/>
                </w:tcPr>
                <w:p w:rsidR="003F7204" w:rsidRPr="00ED54D8" w:rsidRDefault="003F7204"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3F7204" w:rsidRPr="00ED54D8" w:rsidRDefault="003F7204"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8"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PO7</w:t>
            </w:r>
          </w:p>
          <w:p w:rsidR="00ED54D8" w:rsidRPr="00ED54D8" w:rsidRDefault="00ED54D8" w:rsidP="001E346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ED54D8" w:rsidRPr="00ED54D8" w:rsidRDefault="00ED54D8" w:rsidP="001E346E">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adequate bicycle parking and storage facilities; and</w:t>
            </w:r>
          </w:p>
          <w:p w:rsidR="00ED54D8" w:rsidRPr="00ED54D8" w:rsidRDefault="00ED54D8" w:rsidP="001E346E">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adequate provision for securing belongings; and</w:t>
            </w:r>
          </w:p>
          <w:p w:rsidR="00ED54D8" w:rsidRPr="00ED54D8" w:rsidRDefault="00ED54D8" w:rsidP="001E346E">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change</w:t>
            </w:r>
            <w:proofErr w:type="gramEnd"/>
            <w:r w:rsidRPr="00ED54D8">
              <w:rPr>
                <w:rFonts w:ascii="Arial" w:eastAsia="Times New Roman" w:hAnsi="Arial" w:cs="Arial"/>
                <w:sz w:val="20"/>
                <w:szCs w:val="20"/>
                <w:lang w:eastAsia="en-AU"/>
              </w:rPr>
              <w:t xml:space="preserve"> rooms that include adequate showers, sanitary compartments, wash basins and mirrors.</w:t>
            </w:r>
          </w:p>
          <w:p w:rsidR="00ED54D8" w:rsidRPr="00ED54D8" w:rsidRDefault="00ED54D8" w:rsidP="001E346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ED54D8" w:rsidRPr="00ED54D8" w:rsidRDefault="00ED54D8" w:rsidP="001E346E">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projected population growth and forward planning for road upgrading and development of cycle paths; or</w:t>
            </w:r>
          </w:p>
          <w:p w:rsidR="00ED54D8" w:rsidRPr="00ED54D8" w:rsidRDefault="00ED54D8" w:rsidP="001E346E">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ED54D8" w:rsidRPr="00ED54D8" w:rsidRDefault="00ED54D8" w:rsidP="001E346E">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the</w:t>
            </w:r>
            <w:proofErr w:type="gramEnd"/>
            <w:r w:rsidRPr="00ED54D8">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94"/>
            </w:tblGrid>
            <w:tr w:rsidR="00ED54D8" w:rsidRPr="00ED54D8" w:rsidTr="00ED54D8">
              <w:trPr>
                <w:tblCellSpacing w:w="15" w:type="dxa"/>
              </w:trPr>
              <w:tc>
                <w:tcPr>
                  <w:tcW w:w="8684" w:type="dxa"/>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w:t>
                  </w:r>
                  <w:r w:rsidRPr="00ED54D8">
                    <w:rPr>
                      <w:rFonts w:ascii="Arial" w:eastAsia="Times New Roman" w:hAnsi="Arial" w:cs="Arial"/>
                      <w:sz w:val="20"/>
                      <w:szCs w:val="20"/>
                      <w:lang w:eastAsia="en-AU"/>
                    </w:rPr>
                    <w:lastRenderedPageBreak/>
                    <w:t xml:space="preserve">example these requirements should not, and do not apply in the Rural zone or the Rural residential zone etc. </w:t>
                  </w:r>
                </w:p>
              </w:tc>
            </w:tr>
            <w:tr w:rsidR="00ED54D8" w:rsidRPr="00ED54D8" w:rsidTr="00ED54D8">
              <w:trPr>
                <w:tblCellSpacing w:w="15" w:type="dxa"/>
              </w:trPr>
              <w:tc>
                <w:tcPr>
                  <w:tcW w:w="8684" w:type="dxa"/>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E7.1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81"/>
              <w:gridCol w:w="3335"/>
              <w:gridCol w:w="3838"/>
              <w:gridCol w:w="81"/>
            </w:tblGrid>
            <w:tr w:rsidR="00ED54D8" w:rsidRPr="00ED54D8" w:rsidTr="00ED54D8">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Minimum Bicycle Parking</w:t>
                  </w:r>
                </w:p>
              </w:tc>
            </w:tr>
            <w:tr w:rsidR="00ED54D8" w:rsidRPr="00ED54D8" w:rsidTr="00ED54D8">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Minimum 1 space per dwelling</w:t>
                  </w:r>
                </w:p>
              </w:tc>
            </w:tr>
            <w:tr w:rsidR="00ED54D8" w:rsidRPr="00ED54D8" w:rsidTr="00ED54D8">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Minimum 1 space per 2 car parking spaces identified in Schedule 7 – car parking</w:t>
                  </w:r>
                </w:p>
              </w:tc>
            </w:tr>
            <w:tr w:rsidR="00ED54D8" w:rsidRPr="00ED54D8" w:rsidTr="00ED54D8">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Minimum 1 space per 200m2 of GFA</w:t>
                  </w:r>
                </w:p>
              </w:tc>
            </w:tr>
            <w:tr w:rsidR="00ED54D8" w:rsidRPr="00ED54D8" w:rsidTr="00ED54D8">
              <w:tblPrEx>
                <w:tblBorders>
                  <w:top w:val="none" w:sz="0" w:space="0" w:color="auto"/>
                  <w:left w:val="none" w:sz="0" w:space="0" w:color="auto"/>
                  <w:bottom w:val="none" w:sz="0" w:space="0" w:color="auto"/>
                  <w:right w:val="none" w:sz="0" w:space="0" w:color="auto"/>
                </w:tblBorders>
              </w:tblPrEx>
              <w:trPr>
                <w:tblCellSpacing w:w="15" w:type="dxa"/>
              </w:trPr>
              <w:tc>
                <w:tcPr>
                  <w:tcW w:w="6296" w:type="dxa"/>
                  <w:gridSpan w:val="4"/>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Bicycle parking is:</w:t>
            </w:r>
          </w:p>
          <w:p w:rsidR="00ED54D8" w:rsidRPr="00ED54D8" w:rsidRDefault="00ED54D8" w:rsidP="001E346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provided in accordance with </w:t>
            </w:r>
            <w:proofErr w:type="spellStart"/>
            <w:r w:rsidRPr="00ED54D8">
              <w:rPr>
                <w:rFonts w:ascii="Arial" w:eastAsia="Times New Roman" w:hAnsi="Arial" w:cs="Arial"/>
                <w:i/>
                <w:iCs/>
                <w:sz w:val="20"/>
                <w:szCs w:val="20"/>
                <w:lang w:eastAsia="en-AU"/>
              </w:rPr>
              <w:t>Austroads</w:t>
            </w:r>
            <w:proofErr w:type="spellEnd"/>
            <w:r w:rsidRPr="00ED54D8">
              <w:rPr>
                <w:rFonts w:ascii="Arial" w:eastAsia="Times New Roman" w:hAnsi="Arial" w:cs="Arial"/>
                <w:i/>
                <w:iCs/>
                <w:sz w:val="20"/>
                <w:szCs w:val="20"/>
                <w:lang w:eastAsia="en-AU"/>
              </w:rPr>
              <w:t xml:space="preserve"> (2008), Guide to Traffic Management - Part 11: Parking</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protected from the weather by its location or a dedicated roof structure;</w:t>
            </w:r>
          </w:p>
          <w:p w:rsidR="00ED54D8" w:rsidRPr="00ED54D8" w:rsidRDefault="00ED54D8" w:rsidP="001E346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located within the building or in a dedicated, secure structure for residents and staff;</w:t>
            </w:r>
          </w:p>
          <w:p w:rsidR="00ED54D8" w:rsidRPr="00ED54D8" w:rsidRDefault="00ED54D8" w:rsidP="001E346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adjacent</w:t>
            </w:r>
            <w:proofErr w:type="gramEnd"/>
            <w:r w:rsidRPr="00ED54D8">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35"/>
            </w:tblGrid>
            <w:tr w:rsidR="00ED54D8" w:rsidRPr="00ED54D8" w:rsidTr="003F7204">
              <w:trPr>
                <w:tblCellSpacing w:w="15" w:type="dxa"/>
              </w:trPr>
              <w:tc>
                <w:tcPr>
                  <w:tcW w:w="7406"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Bicycle parking structures are to be constructed to the standards prescribed in AS2890.3.</w:t>
                  </w:r>
                </w:p>
              </w:tc>
            </w:tr>
            <w:tr w:rsidR="00ED54D8" w:rsidRPr="00ED54D8" w:rsidTr="003F7204">
              <w:trPr>
                <w:tblCellSpacing w:w="15" w:type="dxa"/>
              </w:trPr>
              <w:tc>
                <w:tcPr>
                  <w:tcW w:w="7406"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r w:rsidR="00ED54D8" w:rsidRPr="00ED54D8" w:rsidTr="003F7204">
              <w:trPr>
                <w:tblCellSpacing w:w="15" w:type="dxa"/>
              </w:trPr>
              <w:tc>
                <w:tcPr>
                  <w:tcW w:w="7406"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w:t>
                  </w:r>
                  <w:r w:rsidRPr="00ED54D8">
                    <w:rPr>
                      <w:rFonts w:ascii="Arial" w:eastAsia="Times New Roman" w:hAnsi="Arial" w:cs="Arial"/>
                      <w:sz w:val="20"/>
                      <w:szCs w:val="20"/>
                      <w:lang w:eastAsia="en-AU"/>
                    </w:rPr>
                    <w:lastRenderedPageBreak/>
                    <w:t xml:space="preserve">acceptable solutions. This example is an amalgamation of the default levels set for end of trip facilities in the Queensland Development Code and the additional facilities required by Council.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rHeight w:val="3945"/>
          <w:tblCellSpacing w:w="15" w:type="dxa"/>
        </w:trPr>
        <w:tc>
          <w:tcPr>
            <w:tcW w:w="121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For non-residential uses, storage lockers:</w:t>
            </w:r>
          </w:p>
          <w:p w:rsidR="00ED54D8" w:rsidRPr="00ED54D8" w:rsidRDefault="00ED54D8" w:rsidP="001E346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provide at a rate of 1.6 per bicycle parking space (rounded up to the nearest whole number);</w:t>
            </w:r>
          </w:p>
          <w:p w:rsidR="00ED54D8" w:rsidRPr="00ED54D8" w:rsidRDefault="00ED54D8" w:rsidP="001E346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have</w:t>
            </w:r>
            <w:proofErr w:type="gramEnd"/>
            <w:r w:rsidRPr="00ED54D8">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35"/>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For non-residential uses, changing rooms:</w:t>
            </w:r>
          </w:p>
          <w:p w:rsidR="00ED54D8" w:rsidRPr="00ED54D8" w:rsidRDefault="00ED54D8" w:rsidP="001E346E">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provided at a rate of 1 per 10 bicycle parking spaces;</w:t>
            </w:r>
          </w:p>
          <w:p w:rsidR="00ED54D8" w:rsidRPr="00ED54D8" w:rsidRDefault="00ED54D8" w:rsidP="001E346E">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fitted with a lockable door or otherwise screened from public view;</w:t>
            </w:r>
          </w:p>
          <w:p w:rsidR="00ED54D8" w:rsidRPr="00ED54D8" w:rsidRDefault="00ED54D8" w:rsidP="001E346E">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1"/>
              <w:gridCol w:w="992"/>
              <w:gridCol w:w="898"/>
              <w:gridCol w:w="1026"/>
              <w:gridCol w:w="1091"/>
              <w:gridCol w:w="1696"/>
              <w:gridCol w:w="1432"/>
              <w:gridCol w:w="149"/>
            </w:tblGrid>
            <w:tr w:rsidR="00ED54D8" w:rsidRPr="00D44A49" w:rsidTr="00ED54D8">
              <w:trPr>
                <w:gridBefore w:val="1"/>
                <w:gridAfter w:val="1"/>
                <w:tblCellSpacing w:w="15" w:type="dxa"/>
              </w:trPr>
              <w:tc>
                <w:tcPr>
                  <w:tcW w:w="82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Bicycle spaces provided</w:t>
                  </w: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Male/ Female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Change rooms required</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Showers required</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Sanitary compartments required</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Washbasins required</w:t>
                  </w:r>
                </w:p>
              </w:tc>
            </w:tr>
            <w:tr w:rsidR="00ED54D8" w:rsidRPr="00D44A49" w:rsidTr="00ED54D8">
              <w:trPr>
                <w:gridBefore w:val="1"/>
                <w:gridAfter w:val="1"/>
                <w:tblCellSpacing w:w="15" w:type="dxa"/>
              </w:trPr>
              <w:tc>
                <w:tcPr>
                  <w:tcW w:w="82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1-5</w:t>
                  </w: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Male and female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unisex change room</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closet pan</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r>
            <w:tr w:rsidR="00ED54D8" w:rsidRPr="00D44A49" w:rsidTr="00ED54D8">
              <w:trPr>
                <w:gridBefore w:val="1"/>
                <w:gridAfter w:val="1"/>
                <w:tblCellSpacing w:w="15" w:type="dxa"/>
              </w:trPr>
              <w:tc>
                <w:tcPr>
                  <w:tcW w:w="82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6-19</w:t>
                  </w: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Female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closet pan</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r>
            <w:tr w:rsidR="00ED54D8" w:rsidRPr="00D44A49" w:rsidTr="00ED54D8">
              <w:trPr>
                <w:gridBefore w:val="1"/>
                <w:gridAfter w:val="1"/>
                <w:tblCellSpacing w:w="15" w:type="dxa"/>
              </w:trPr>
              <w:tc>
                <w:tcPr>
                  <w:tcW w:w="829" w:type="dxa"/>
                  <w:vMerge w:val="restart"/>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20 or more</w:t>
                  </w: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closet pan</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r>
            <w:tr w:rsidR="00ED54D8" w:rsidRPr="00D44A49" w:rsidTr="00ED54D8">
              <w:trPr>
                <w:gridBefore w:val="1"/>
                <w:gridAfter w:val="1"/>
                <w:tblCellSpacing w:w="15" w:type="dxa"/>
              </w:trPr>
              <w:tc>
                <w:tcPr>
                  <w:tcW w:w="829" w:type="dxa"/>
                  <w:vMerge/>
                  <w:tcBorders>
                    <w:top w:val="outset" w:sz="6" w:space="0" w:color="auto"/>
                    <w:left w:val="outset" w:sz="6" w:space="0" w:color="auto"/>
                    <w:bottom w:val="outset" w:sz="6" w:space="0" w:color="auto"/>
                    <w:right w:val="outset" w:sz="6" w:space="0" w:color="auto"/>
                  </w:tcBorders>
                  <w:vAlign w:val="center"/>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Female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2, plus 1 for every 20 bicycle spaces provided thereafter</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2 closet pans, plus 1 sanitary compartment for every 60 bicycle parking spaces provided thereafter</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plus 1 for every 60 bicycle parking spaces provided thereafter</w:t>
                  </w:r>
                </w:p>
              </w:tc>
            </w:tr>
            <w:tr w:rsidR="00ED54D8" w:rsidRPr="00D44A49" w:rsidTr="00ED54D8">
              <w:trPr>
                <w:gridBefore w:val="1"/>
                <w:gridAfter w:val="1"/>
                <w:tblCellSpacing w:w="15" w:type="dxa"/>
              </w:trPr>
              <w:tc>
                <w:tcPr>
                  <w:tcW w:w="829" w:type="dxa"/>
                  <w:vMerge/>
                  <w:tcBorders>
                    <w:top w:val="outset" w:sz="6" w:space="0" w:color="auto"/>
                    <w:left w:val="outset" w:sz="6" w:space="0" w:color="auto"/>
                    <w:bottom w:val="outset" w:sz="6" w:space="0" w:color="auto"/>
                    <w:right w:val="outset" w:sz="6" w:space="0" w:color="auto"/>
                  </w:tcBorders>
                  <w:vAlign w:val="center"/>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2, plus 1 for every 20 bicycle spaces provided thereafter</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plus 1 for every 60 bicycle parking spaces provided thereafter</w:t>
                  </w:r>
                </w:p>
              </w:tc>
            </w:tr>
            <w:tr w:rsidR="00ED54D8" w:rsidRPr="00D44A49" w:rsidTr="00ED54D8">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296" w:type="dxa"/>
                  <w:gridSpan w:val="8"/>
                  <w:vAlign w:val="center"/>
                  <w:hideMark/>
                </w:tcPr>
                <w:p w:rsidR="00ED54D8" w:rsidRPr="00D44A49" w:rsidRDefault="00ED54D8" w:rsidP="00ED54D8">
                  <w:pPr>
                    <w:spacing w:before="100" w:beforeAutospacing="1" w:after="100" w:afterAutospacing="1" w:line="240" w:lineRule="auto"/>
                    <w:ind w:left="150" w:right="150"/>
                    <w:rPr>
                      <w:rFonts w:ascii="Arial" w:eastAsia="Times New Roman" w:hAnsi="Arial" w:cs="Arial"/>
                      <w:sz w:val="18"/>
                      <w:szCs w:val="18"/>
                      <w:lang w:eastAsia="en-AU"/>
                    </w:rPr>
                  </w:pPr>
                  <w:r w:rsidRPr="00D44A49">
                    <w:rPr>
                      <w:rFonts w:ascii="Arial" w:eastAsia="Times New Roman" w:hAnsi="Arial" w:cs="Arial"/>
                      <w:sz w:val="18"/>
                      <w:szCs w:val="18"/>
                      <w:lang w:eastAsia="en-AU"/>
                    </w:rPr>
                    <w:t>Note - All showers have a minimum 3-star Water Efficiency Labelling and Standards (WELS) rating shower head.</w:t>
                  </w:r>
                </w:p>
                <w:p w:rsidR="00ED54D8" w:rsidRPr="00D44A49" w:rsidRDefault="00ED54D8" w:rsidP="00ED54D8">
                  <w:pPr>
                    <w:spacing w:before="100" w:beforeAutospacing="1" w:after="100" w:afterAutospacing="1" w:line="240" w:lineRule="auto"/>
                    <w:ind w:left="150" w:right="150"/>
                    <w:rPr>
                      <w:rFonts w:ascii="Arial" w:eastAsia="Times New Roman" w:hAnsi="Arial" w:cs="Arial"/>
                      <w:sz w:val="18"/>
                      <w:szCs w:val="18"/>
                      <w:lang w:eastAsia="en-AU"/>
                    </w:rPr>
                  </w:pPr>
                  <w:r w:rsidRPr="00D44A49">
                    <w:rPr>
                      <w:rFonts w:ascii="Arial" w:eastAsia="Times New Roman" w:hAnsi="Arial" w:cs="Arial"/>
                      <w:sz w:val="18"/>
                      <w:szCs w:val="18"/>
                      <w:lang w:eastAsia="en-AU"/>
                    </w:rPr>
                    <w:t>Note - All sanitary compartments are constructed in compliance with F2.3 (e) and F2.5 of BCA (Volume 1).</w:t>
                  </w:r>
                </w:p>
              </w:tc>
            </w:tr>
          </w:tbl>
          <w:p w:rsidR="00ED54D8" w:rsidRPr="00ED54D8" w:rsidRDefault="00ED54D8" w:rsidP="001E346E">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are provided with: </w:t>
            </w:r>
          </w:p>
          <w:p w:rsidR="00ED54D8" w:rsidRPr="00ED54D8" w:rsidRDefault="00ED54D8" w:rsidP="001E346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 mirror located above each wash basin;</w:t>
            </w:r>
          </w:p>
          <w:p w:rsidR="00ED54D8" w:rsidRPr="00ED54D8" w:rsidRDefault="00ED54D8" w:rsidP="001E346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 hook and bench seating within each shower compartment;</w:t>
            </w:r>
          </w:p>
          <w:p w:rsidR="00ED54D8" w:rsidRPr="00ED54D8" w:rsidRDefault="00ED54D8" w:rsidP="001E346E">
            <w:pPr>
              <w:numPr>
                <w:ilvl w:val="1"/>
                <w:numId w:val="11"/>
              </w:numPr>
              <w:spacing w:before="100" w:beforeAutospacing="1" w:after="100" w:afterAutospacing="1" w:line="240" w:lineRule="auto"/>
              <w:ind w:left="90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a</w:t>
            </w:r>
            <w:proofErr w:type="gramEnd"/>
            <w:r w:rsidRPr="00ED54D8">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35"/>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CC6EEF">
        <w:trPr>
          <w:tblCellSpacing w:w="15" w:type="dxa"/>
        </w:trPr>
        <w:tc>
          <w:tcPr>
            <w:tcW w:w="3627"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Loading and servicing</w:t>
            </w:r>
          </w:p>
        </w:tc>
        <w:tc>
          <w:tcPr>
            <w:tcW w:w="54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Loading and servicing areas:</w:t>
            </w:r>
          </w:p>
          <w:p w:rsidR="00ED54D8" w:rsidRPr="00ED54D8" w:rsidRDefault="00ED54D8" w:rsidP="001E346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not visible from the street frontage;</w:t>
            </w:r>
          </w:p>
          <w:p w:rsidR="00ED54D8" w:rsidRPr="00ED54D8" w:rsidRDefault="00ED54D8" w:rsidP="001E346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are integrated into the design of the building;</w:t>
            </w:r>
          </w:p>
          <w:p w:rsidR="00ED54D8" w:rsidRPr="00ED54D8" w:rsidRDefault="00ED54D8" w:rsidP="001E346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include screening and buffers to reduce negative impacts on adjoining sensitive land uses;</w:t>
            </w:r>
          </w:p>
          <w:p w:rsidR="00ED54D8" w:rsidRPr="00ED54D8" w:rsidRDefault="00ED54D8" w:rsidP="001E346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where</w:t>
            </w:r>
            <w:proofErr w:type="gramEnd"/>
            <w:r w:rsidRPr="00ED54D8">
              <w:rPr>
                <w:rFonts w:ascii="Arial" w:eastAsia="Times New Roman" w:hAnsi="Arial" w:cs="Arial"/>
                <w:sz w:val="20"/>
                <w:szCs w:val="20"/>
                <w:lang w:eastAsia="en-AU"/>
              </w:rPr>
              <w:t xml:space="preserve"> possible loading and servicing areas are consolidated and shared with adjoining sites.</w:t>
            </w: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627"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Waste</w:t>
            </w:r>
          </w:p>
        </w:tc>
        <w:tc>
          <w:tcPr>
            <w:tcW w:w="54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Bins and bin storage area/s are designed, located and managed to prevent amenity impacts on the locality.</w:t>
            </w: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Bins and bin storage area/s are provided, designed and managed in accordance with Planning scheme policy – Waste.</w:t>
            </w: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CC6EEF">
        <w:trPr>
          <w:tblCellSpacing w:w="15" w:type="dxa"/>
        </w:trPr>
        <w:tc>
          <w:tcPr>
            <w:tcW w:w="3627"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Landscaping and fencing</w:t>
            </w:r>
          </w:p>
        </w:tc>
        <w:tc>
          <w:tcPr>
            <w:tcW w:w="54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rHeight w:val="4350"/>
          <w:tblCellSpacing w:w="15" w:type="dxa"/>
        </w:trPr>
        <w:tc>
          <w:tcPr>
            <w:tcW w:w="121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On-site landscaping is provided, that:</w:t>
            </w:r>
          </w:p>
          <w:p w:rsidR="00ED54D8" w:rsidRPr="00ED54D8" w:rsidRDefault="00ED54D8" w:rsidP="001E346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is incorporated into the design of the development;</w:t>
            </w:r>
          </w:p>
          <w:p w:rsidR="00ED54D8" w:rsidRPr="00ED54D8" w:rsidRDefault="00ED54D8" w:rsidP="001E346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reduces the dominance of car parking and servicing areas from the street frontage;</w:t>
            </w:r>
          </w:p>
          <w:p w:rsidR="00ED54D8" w:rsidRPr="00ED54D8" w:rsidRDefault="00ED54D8" w:rsidP="001E346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retains mature trees wherever possible;</w:t>
            </w:r>
          </w:p>
          <w:p w:rsidR="00ED54D8" w:rsidRPr="00ED54D8" w:rsidRDefault="00ED54D8" w:rsidP="001E346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does not create safety or security issues by creating potential concealment areas or interfering with sightlines;</w:t>
            </w:r>
          </w:p>
          <w:p w:rsidR="00ED54D8" w:rsidRPr="00ED54D8" w:rsidRDefault="00ED54D8" w:rsidP="001E346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maintains</w:t>
            </w:r>
            <w:proofErr w:type="gramEnd"/>
            <w:r w:rsidRPr="00ED54D8">
              <w:rPr>
                <w:rFonts w:ascii="Arial" w:eastAsia="Times New Roman" w:hAnsi="Arial" w:cs="Arial"/>
                <w:sz w:val="20"/>
                <w:szCs w:val="20"/>
                <w:lang w:eastAsia="en-AU"/>
              </w:rPr>
              <w:t xml:space="preserve"> the achievement of active frontages and sight lines for casual surveillance.</w:t>
            </w:r>
          </w:p>
          <w:tbl>
            <w:tblPr>
              <w:tblW w:w="3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25"/>
            </w:tblGrid>
            <w:tr w:rsidR="00ED54D8" w:rsidRPr="00ED54D8" w:rsidTr="003F7204">
              <w:trPr>
                <w:trHeight w:val="495"/>
                <w:tblCellSpacing w:w="15" w:type="dxa"/>
              </w:trPr>
              <w:tc>
                <w:tcPr>
                  <w:tcW w:w="3565"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All landscaping is to accord with Planning scheme policy - Integrated design.</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CC6EEF">
        <w:trPr>
          <w:tblCellSpacing w:w="15" w:type="dxa"/>
        </w:trPr>
        <w:tc>
          <w:tcPr>
            <w:tcW w:w="121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Surveillance and overlooking are maintained between the road frontage and the main building line.</w:t>
            </w: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E11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fencing is provided forward of the building line. </w:t>
            </w: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CC6EEF">
        <w:trPr>
          <w:tblCellSpacing w:w="15" w:type="dxa"/>
        </w:trPr>
        <w:tc>
          <w:tcPr>
            <w:tcW w:w="3627"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Amenity</w:t>
            </w:r>
          </w:p>
        </w:tc>
        <w:tc>
          <w:tcPr>
            <w:tcW w:w="54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627"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Noise</w:t>
            </w:r>
          </w:p>
        </w:tc>
        <w:tc>
          <w:tcPr>
            <w:tcW w:w="54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94"/>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 </w:t>
            </w: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CC6EEF">
        <w:trPr>
          <w:tblCellSpacing w:w="15" w:type="dxa"/>
        </w:trPr>
        <w:tc>
          <w:tcPr>
            <w:tcW w:w="1218"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ED54D8" w:rsidRPr="00ED54D8" w:rsidRDefault="00ED54D8" w:rsidP="001E346E">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contributing to safe and usable public spaces, through maintaining high levels of surveillance of parks, </w:t>
            </w:r>
            <w:r w:rsidRPr="00ED54D8">
              <w:rPr>
                <w:rFonts w:ascii="Arial" w:eastAsia="Times New Roman" w:hAnsi="Arial" w:cs="Arial"/>
                <w:sz w:val="20"/>
                <w:szCs w:val="20"/>
                <w:lang w:eastAsia="en-AU"/>
              </w:rPr>
              <w:lastRenderedPageBreak/>
              <w:t xml:space="preserve">streets and roads that serve active transport purposes (e.g. existing or future pedestrian paths or cycle lanes </w:t>
            </w:r>
            <w:proofErr w:type="spellStart"/>
            <w:r w:rsidRPr="00ED54D8">
              <w:rPr>
                <w:rFonts w:ascii="Arial" w:eastAsia="Times New Roman" w:hAnsi="Arial" w:cs="Arial"/>
                <w:sz w:val="20"/>
                <w:szCs w:val="20"/>
                <w:lang w:eastAsia="en-AU"/>
              </w:rPr>
              <w:t>etc</w:t>
            </w:r>
            <w:proofErr w:type="spellEnd"/>
            <w:r w:rsidRPr="00ED54D8">
              <w:rPr>
                <w:rFonts w:ascii="Arial" w:eastAsia="Times New Roman" w:hAnsi="Arial" w:cs="Arial"/>
                <w:sz w:val="20"/>
                <w:szCs w:val="20"/>
                <w:lang w:eastAsia="en-AU"/>
              </w:rPr>
              <w:t xml:space="preserve">); </w:t>
            </w:r>
          </w:p>
          <w:p w:rsidR="00ED54D8" w:rsidRPr="00ED54D8" w:rsidRDefault="00ED54D8" w:rsidP="001E346E">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maintaining</w:t>
            </w:r>
            <w:proofErr w:type="gramEnd"/>
            <w:r w:rsidRPr="00ED54D8">
              <w:rPr>
                <w:rFonts w:ascii="Arial" w:eastAsia="Times New Roman" w:hAnsi="Arial" w:cs="Arial"/>
                <w:sz w:val="20"/>
                <w:szCs w:val="20"/>
                <w:lang w:eastAsia="en-AU"/>
              </w:rPr>
              <w:t xml:space="preserve"> the amenity of the streetscape. </w:t>
            </w:r>
          </w:p>
          <w:tbl>
            <w:tblPr>
              <w:tblW w:w="3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25"/>
            </w:tblGrid>
            <w:tr w:rsidR="00ED54D8" w:rsidRPr="00ED54D8" w:rsidTr="00E06EEF">
              <w:trPr>
                <w:tblCellSpacing w:w="15" w:type="dxa"/>
              </w:trPr>
              <w:tc>
                <w:tcPr>
                  <w:tcW w:w="3565" w:type="dxa"/>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ED54D8" w:rsidRPr="00ED54D8" w:rsidTr="00E06EEF">
              <w:trPr>
                <w:tblCellSpacing w:w="15" w:type="dxa"/>
              </w:trPr>
              <w:tc>
                <w:tcPr>
                  <w:tcW w:w="3565" w:type="dxa"/>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Refer to Planning Scheme Policy – Integrated design for details and examples of noise attenuation structures.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E14.1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is designed to meet the criteria outlined in the Planning Scheme Policy – Noise</w:t>
            </w:r>
            <w:r w:rsidRPr="00ED54D8">
              <w:rPr>
                <w:rFonts w:ascii="Arial" w:eastAsia="Times New Roman" w:hAnsi="Arial" w:cs="Arial"/>
                <w:i/>
                <w:iCs/>
                <w:sz w:val="20"/>
                <w:szCs w:val="20"/>
                <w:lang w:eastAsia="en-AU"/>
              </w:rPr>
              <w:t>.</w:t>
            </w: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E14.2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Noise attenuation structures (e.g. walls, barriers or fences):</w:t>
            </w:r>
          </w:p>
          <w:p w:rsidR="00ED54D8" w:rsidRPr="00ED54D8" w:rsidRDefault="00ED54D8" w:rsidP="001E346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are not visible from an adjoining road or public area unless: </w:t>
            </w:r>
          </w:p>
          <w:p w:rsidR="00ED54D8" w:rsidRPr="00ED54D8" w:rsidRDefault="00ED54D8" w:rsidP="001E346E">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adjoining a motorway or rail line; or</w:t>
            </w:r>
          </w:p>
          <w:p w:rsidR="00ED54D8" w:rsidRPr="00ED54D8" w:rsidRDefault="00ED54D8" w:rsidP="001E346E">
            <w:pPr>
              <w:numPr>
                <w:ilvl w:val="1"/>
                <w:numId w:val="15"/>
              </w:numPr>
              <w:spacing w:before="100" w:beforeAutospacing="1" w:after="100" w:afterAutospacing="1" w:line="240" w:lineRule="auto"/>
              <w:ind w:left="90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lastRenderedPageBreak/>
              <w:t>adjoining</w:t>
            </w:r>
            <w:proofErr w:type="gramEnd"/>
            <w:r w:rsidRPr="00ED54D8">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ED54D8" w:rsidRPr="00ED54D8" w:rsidRDefault="00ED54D8" w:rsidP="001E346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do not remove existing or prevent future active transport routes or connections to the street network;</w:t>
            </w:r>
          </w:p>
          <w:p w:rsidR="00ED54D8" w:rsidRPr="00ED54D8" w:rsidRDefault="00ED54D8" w:rsidP="001E346E">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are</w:t>
            </w:r>
            <w:proofErr w:type="gramEnd"/>
            <w:r w:rsidRPr="00ED54D8">
              <w:rPr>
                <w:rFonts w:ascii="Arial" w:eastAsia="Times New Roman" w:hAnsi="Arial" w:cs="Arial"/>
                <w:sz w:val="20"/>
                <w:szCs w:val="20"/>
                <w:lang w:eastAsia="en-AU"/>
              </w:rPr>
              <w:t xml:space="preserve"> located, constructed and landscaped in accordance with Planning scheme policy - Integrated design.</w:t>
            </w:r>
          </w:p>
          <w:tbl>
            <w:tblPr>
              <w:tblW w:w="722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1"/>
            </w:tblGrid>
            <w:tr w:rsidR="00ED54D8" w:rsidRPr="00ED54D8" w:rsidTr="00CC6EEF">
              <w:trPr>
                <w:tblCellSpacing w:w="15" w:type="dxa"/>
              </w:trPr>
              <w:tc>
                <w:tcPr>
                  <w:tcW w:w="7161"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Refer to Planning scheme policy – Integrated design for details and examples of noise attenuation structures.</w:t>
                  </w:r>
                </w:p>
              </w:tc>
            </w:tr>
            <w:tr w:rsidR="00ED54D8" w:rsidRPr="00ED54D8" w:rsidTr="00CC6EEF">
              <w:trPr>
                <w:tblCellSpacing w:w="15" w:type="dxa"/>
              </w:trPr>
              <w:tc>
                <w:tcPr>
                  <w:tcW w:w="7161"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Refer to Overlay map – Active transport for future active transport routes.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CC6EEF">
        <w:trPr>
          <w:tblCellSpacing w:w="15" w:type="dxa"/>
        </w:trPr>
        <w:tc>
          <w:tcPr>
            <w:tcW w:w="3627" w:type="pct"/>
            <w:gridSpan w:val="2"/>
            <w:shd w:val="clear" w:color="auto" w:fill="CCCCCC"/>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Clearing of habitat trees where not located within the Environmental areas overlay map</w:t>
            </w:r>
          </w:p>
        </w:tc>
        <w:tc>
          <w:tcPr>
            <w:tcW w:w="54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8"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PO15</w:t>
            </w:r>
          </w:p>
          <w:p w:rsidR="00ED54D8" w:rsidRPr="00ED54D8" w:rsidRDefault="00ED54D8" w:rsidP="001E346E">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ED54D8" w:rsidRPr="00ED54D8" w:rsidRDefault="00ED54D8" w:rsidP="001E346E">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ED54D8" w:rsidRPr="00ED54D8" w:rsidRDefault="00ED54D8" w:rsidP="001E346E">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does not result in soil erosion or land degradation or leave land exposed for an unreasonable period of time but </w:t>
            </w:r>
            <w:r w:rsidRPr="00ED54D8">
              <w:rPr>
                <w:rFonts w:ascii="Arial" w:eastAsia="Times New Roman" w:hAnsi="Arial" w:cs="Arial"/>
                <w:sz w:val="20"/>
                <w:szCs w:val="20"/>
                <w:lang w:eastAsia="en-AU"/>
              </w:rPr>
              <w:lastRenderedPageBreak/>
              <w:t xml:space="preserve">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94"/>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Further guidance on habitat trees is provided in Planning scheme policy - Environmental areas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9"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4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78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bl>
    <w:p w:rsidR="00CC6EEF" w:rsidRDefault="00CC6EEF"/>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3747"/>
        <w:gridCol w:w="7383"/>
        <w:gridCol w:w="1689"/>
        <w:gridCol w:w="2554"/>
      </w:tblGrid>
      <w:tr w:rsidR="00D44A49" w:rsidRPr="00ED54D8" w:rsidTr="002F77CA">
        <w:trPr>
          <w:trHeight w:val="225"/>
          <w:tblCellSpacing w:w="15" w:type="dxa"/>
        </w:trPr>
        <w:tc>
          <w:tcPr>
            <w:tcW w:w="4980" w:type="pct"/>
            <w:gridSpan w:val="4"/>
            <w:shd w:val="clear" w:color="auto" w:fill="CCCCCC"/>
            <w:hideMark/>
          </w:tcPr>
          <w:p w:rsidR="00D44A49" w:rsidRPr="00ED54D8" w:rsidRDefault="00D44A49" w:rsidP="00ED54D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Works criteria</w:t>
            </w:r>
          </w:p>
        </w:tc>
      </w:tr>
      <w:tr w:rsidR="003F7204" w:rsidRPr="00ED54D8" w:rsidTr="00CC6EEF">
        <w:trPr>
          <w:trHeight w:val="225"/>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Utilities</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Where the site adjoins or is opposite to a Park</w:t>
            </w:r>
            <w:r w:rsidRPr="00ED54D8">
              <w:rPr>
                <w:rFonts w:ascii="Arial" w:eastAsia="Times New Roman" w:hAnsi="Arial" w:cs="Arial"/>
                <w:sz w:val="20"/>
                <w:szCs w:val="20"/>
                <w:vertAlign w:val="superscript"/>
                <w:lang w:eastAsia="en-AU"/>
              </w:rPr>
              <w:t>(</w:t>
            </w:r>
            <w:hyperlink r:id="rId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D54D8">
                <w:rPr>
                  <w:rFonts w:ascii="Arial" w:eastAsia="Times New Roman" w:hAnsi="Arial" w:cs="Arial"/>
                  <w:color w:val="0000FF"/>
                  <w:sz w:val="20"/>
                  <w:szCs w:val="20"/>
                  <w:vertAlign w:val="superscript"/>
                  <w:lang w:eastAsia="en-AU"/>
                </w:rPr>
                <w:t>57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foreshore or </w:t>
            </w:r>
            <w:proofErr w:type="spellStart"/>
            <w:r w:rsidRPr="00ED54D8">
              <w:rPr>
                <w:rFonts w:ascii="Arial" w:eastAsia="Times New Roman" w:hAnsi="Arial" w:cs="Arial"/>
                <w:sz w:val="20"/>
                <w:szCs w:val="20"/>
                <w:lang w:eastAsia="en-AU"/>
              </w:rPr>
              <w:t>Humpybong</w:t>
            </w:r>
            <w:proofErr w:type="spellEnd"/>
            <w:r w:rsidRPr="00ED54D8">
              <w:rPr>
                <w:rFonts w:ascii="Arial" w:eastAsia="Times New Roman" w:hAnsi="Arial" w:cs="Arial"/>
                <w:sz w:val="20"/>
                <w:szCs w:val="20"/>
                <w:lang w:eastAsia="en-AU"/>
              </w:rPr>
              <w:t xml:space="preserve"> Reserve all existing overhead power lines are to be undergrounded for the full frontage of the site. </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is connected to underground electricity.</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development has access to telecommunications and broadband services in accordance with current standards.</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Where available the development is to safely connect to reticulated gas.</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CC6EEF">
        <w:trPr>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PO20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E20.1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in a </w:t>
            </w:r>
            <w:proofErr w:type="spellStart"/>
            <w:r w:rsidRPr="00ED54D8">
              <w:rPr>
                <w:rFonts w:ascii="Arial" w:eastAsia="Times New Roman" w:hAnsi="Arial" w:cs="Arial"/>
                <w:sz w:val="20"/>
                <w:szCs w:val="20"/>
                <w:lang w:eastAsia="en-AU"/>
              </w:rPr>
              <w:t>sewered</w:t>
            </w:r>
            <w:proofErr w:type="spellEnd"/>
            <w:r w:rsidRPr="00ED54D8">
              <w:rPr>
                <w:rFonts w:ascii="Arial" w:eastAsia="Times New Roman" w:hAnsi="Arial" w:cs="Arial"/>
                <w:sz w:val="20"/>
                <w:szCs w:val="20"/>
                <w:lang w:eastAsia="en-AU"/>
              </w:rPr>
              <w:t xml:space="preserve"> area, the development is connected to a reticulated sewerage network.</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E20.2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Trade waste is pre-treated on-site prior to discharging into the sewerage network.</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PO21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E21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in an existing connections area or a future connections area as detailed in the </w:t>
            </w:r>
            <w:proofErr w:type="spellStart"/>
            <w:r w:rsidRPr="00ED54D8">
              <w:rPr>
                <w:rFonts w:ascii="Arial" w:eastAsia="Times New Roman" w:hAnsi="Arial" w:cs="Arial"/>
                <w:sz w:val="20"/>
                <w:szCs w:val="20"/>
                <w:lang w:eastAsia="en-AU"/>
              </w:rPr>
              <w:t>Unitywater</w:t>
            </w:r>
            <w:proofErr w:type="spellEnd"/>
            <w:r w:rsidRPr="00ED54D8">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PO22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development is provided with constructed and dedicated road access.</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Access</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PO23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CC6EEF">
        <w:trPr>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PO24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layout of the development does not compromise:</w:t>
            </w:r>
          </w:p>
          <w:p w:rsidR="00ED54D8" w:rsidRPr="00ED54D8" w:rsidRDefault="00ED54D8" w:rsidP="001E346E">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development of the road network in the area;</w:t>
            </w:r>
          </w:p>
          <w:p w:rsidR="00ED54D8" w:rsidRPr="00ED54D8" w:rsidRDefault="00ED54D8" w:rsidP="001E346E">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function or safety of the road network;</w:t>
            </w:r>
          </w:p>
          <w:p w:rsidR="00ED54D8" w:rsidRPr="00ED54D8" w:rsidRDefault="00ED54D8" w:rsidP="001E346E">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the</w:t>
            </w:r>
            <w:proofErr w:type="gramEnd"/>
            <w:r w:rsidRPr="00ED54D8">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The road hierarchy is mapped on Overlay map - Road hierarchy.</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E24.1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Editor's note - Residential developments should consider amalgamation with the lot to the rear and gaining access via a laneway.</w:t>
                  </w:r>
                </w:p>
              </w:tc>
            </w:tr>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The road hierarchy is mapped on Overlay map - Road hierarchy.</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E24.2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development provides for the extension of the road network in the area in accordance with Council’s road network planning.</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E24.3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The development does not compromise future road widening of frontage roads in accordance with the relevant standard and Council’s road planning.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E24.4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lot layout allows forward access to and from the site.</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PO25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Safe access is provided for all vehicles required to access the site.</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E25.1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Site access and driveways are designed and located in accordance with:</w:t>
            </w:r>
          </w:p>
          <w:p w:rsidR="00ED54D8" w:rsidRPr="00ED54D8" w:rsidRDefault="00ED54D8" w:rsidP="001E346E">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Where for a Council-controlled road, AS/NZS2890.1 section 3; or</w:t>
            </w:r>
          </w:p>
          <w:p w:rsidR="00ED54D8" w:rsidRPr="00ED54D8" w:rsidRDefault="00ED54D8" w:rsidP="001E346E">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for a State-Controlled road, the Safe Intersection Sight Distance requirements in </w:t>
            </w:r>
            <w:proofErr w:type="spellStart"/>
            <w:r w:rsidRPr="00ED54D8">
              <w:rPr>
                <w:rFonts w:ascii="Arial" w:eastAsia="Times New Roman" w:hAnsi="Arial" w:cs="Arial"/>
                <w:sz w:val="20"/>
                <w:szCs w:val="20"/>
                <w:lang w:eastAsia="en-AU"/>
              </w:rPr>
              <w:t>AustRoads</w:t>
            </w:r>
            <w:proofErr w:type="spellEnd"/>
            <w:r w:rsidRPr="00ED54D8">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E25.2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This includes queue lengths (refer to Schedule 8 Service vehicle requirements), pavement widths and construction.</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E25.3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PO26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Upgrade works (whether trunk or non-trunk) are provided where necessary to:</w:t>
            </w:r>
          </w:p>
          <w:p w:rsidR="00ED54D8" w:rsidRPr="00ED54D8" w:rsidRDefault="00ED54D8" w:rsidP="001E346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ensure the type or volume of traffic generated by the development does not have a negative impact on the external road network;</w:t>
            </w:r>
          </w:p>
          <w:p w:rsidR="00ED54D8" w:rsidRPr="00ED54D8" w:rsidRDefault="00ED54D8" w:rsidP="001E346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ensure the orderly and efficient continuation of the active transport network;</w:t>
            </w:r>
          </w:p>
          <w:p w:rsidR="00ED54D8" w:rsidRPr="00ED54D8" w:rsidRDefault="00ED54D8" w:rsidP="001E346E">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ensure</w:t>
            </w:r>
            <w:proofErr w:type="gramEnd"/>
            <w:r w:rsidRPr="00ED54D8">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ED54D8" w:rsidRPr="00ED54D8" w:rsidTr="00ED54D8">
              <w:trPr>
                <w:trHeight w:val="165"/>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The road network is mapped on Overlay map - Road hierarchy.</w:t>
                  </w:r>
                </w:p>
              </w:tc>
            </w:tr>
          </w:tbl>
          <w:p w:rsidR="00ED54D8" w:rsidRPr="00ED54D8" w:rsidRDefault="00ED54D8" w:rsidP="00ED54D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The primary and secondary active transport network is mapped on Overlay map - Active transport.</w:t>
                  </w:r>
                </w:p>
              </w:tc>
            </w:tr>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ED54D8" w:rsidRPr="00ED54D8" w:rsidRDefault="00ED54D8" w:rsidP="001E346E">
                  <w:pPr>
                    <w:numPr>
                      <w:ilvl w:val="0"/>
                      <w:numId w:val="20"/>
                    </w:numPr>
                    <w:spacing w:before="100" w:beforeAutospacing="1" w:after="100" w:afterAutospacing="1" w:line="240" w:lineRule="auto"/>
                    <w:ind w:left="588"/>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ED54D8" w:rsidRPr="00ED54D8" w:rsidRDefault="00ED54D8" w:rsidP="001E346E">
                  <w:pPr>
                    <w:numPr>
                      <w:ilvl w:val="0"/>
                      <w:numId w:val="20"/>
                    </w:numPr>
                    <w:spacing w:before="100" w:beforeAutospacing="1" w:after="100" w:afterAutospacing="1" w:line="240" w:lineRule="auto"/>
                    <w:ind w:left="588"/>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ED54D8" w:rsidRPr="00ED54D8" w:rsidRDefault="00ED54D8" w:rsidP="00ED54D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Refer to Planning scheme policy - Integrated design for road network and active transport network design standards.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Stormwater</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PO27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Refer to Planning scheme policy - Integrated design for details.</w:t>
                  </w:r>
                </w:p>
              </w:tc>
            </w:tr>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ED54D8" w:rsidRPr="00ED54D8" w:rsidRDefault="00ED54D8" w:rsidP="00ED54D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A watercourse as defined in the Water Act may be accepted as a lawful point of discharge providing the </w:t>
                  </w:r>
                  <w:r w:rsidRPr="00ED54D8">
                    <w:rPr>
                      <w:rFonts w:ascii="Arial" w:eastAsia="Times New Roman" w:hAnsi="Arial" w:cs="Arial"/>
                      <w:sz w:val="20"/>
                      <w:szCs w:val="20"/>
                      <w:lang w:eastAsia="en-AU"/>
                    </w:rPr>
                    <w:lastRenderedPageBreak/>
                    <w:t xml:space="preserve">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PO28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PO29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PO30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Easements for drainage purposes are provided over:</w:t>
            </w:r>
          </w:p>
          <w:p w:rsidR="00ED54D8" w:rsidRPr="00ED54D8" w:rsidRDefault="00ED54D8" w:rsidP="001E346E">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stormwater pipes located in freehold land if the pipe diameter exceeds 300mm;</w:t>
            </w:r>
          </w:p>
          <w:p w:rsidR="00ED54D8" w:rsidRPr="00ED54D8" w:rsidRDefault="00ED54D8" w:rsidP="001E346E">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overland</w:t>
            </w:r>
            <w:proofErr w:type="gramEnd"/>
            <w:r w:rsidRPr="00ED54D8">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Refer to Planning scheme policy - Integrated design for details.</w:t>
                  </w:r>
                </w:p>
              </w:tc>
            </w:tr>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Stormwater Drainage easement dimensions are provided in accordance with Section 3.8.5 of QUDM.</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Site works and construction management</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site and any existing structures are maintained in a tidy and safe condition.</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CC6EEF">
        <w:trPr>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works on-site are managed to:</w:t>
            </w:r>
          </w:p>
          <w:p w:rsidR="00ED54D8" w:rsidRPr="00ED54D8" w:rsidRDefault="00ED54D8" w:rsidP="001E346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ED54D8" w:rsidRPr="00ED54D8" w:rsidRDefault="00ED54D8" w:rsidP="001E346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minimise as far as possible, impacts on the natural environment;</w:t>
            </w:r>
          </w:p>
          <w:p w:rsidR="00ED54D8" w:rsidRPr="00ED54D8" w:rsidRDefault="00ED54D8" w:rsidP="001E346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ensure stormwater discharge is managed in a manner that does not </w:t>
            </w:r>
            <w:r w:rsidRPr="00ED54D8">
              <w:rPr>
                <w:rFonts w:ascii="Arial" w:eastAsia="Times New Roman" w:hAnsi="Arial" w:cs="Arial"/>
                <w:sz w:val="20"/>
                <w:szCs w:val="20"/>
                <w:lang w:eastAsia="en-AU"/>
              </w:rPr>
              <w:lastRenderedPageBreak/>
              <w:t>cause nuisance or annoyance to any person or premises;</w:t>
            </w:r>
          </w:p>
          <w:p w:rsidR="00ED54D8" w:rsidRPr="00ED54D8" w:rsidRDefault="00ED54D8" w:rsidP="001E346E">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avoid</w:t>
            </w:r>
            <w:proofErr w:type="gramEnd"/>
            <w:r w:rsidRPr="00ED54D8">
              <w:rPr>
                <w:rFonts w:ascii="Arial" w:eastAsia="Times New Roman" w:hAnsi="Arial" w:cs="Arial"/>
                <w:sz w:val="20"/>
                <w:szCs w:val="20"/>
                <w:lang w:eastAsia="en-AU"/>
              </w:rPr>
              <w:t xml:space="preserve"> adverse impacts on street trees and their critical root zone.</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E32.1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ED54D8" w:rsidRPr="00ED54D8" w:rsidRDefault="00ED54D8" w:rsidP="001E346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stormwater is not discharged to adjacent properties in a manner that differs significantly from pre-existing conditions;</w:t>
            </w:r>
          </w:p>
          <w:p w:rsidR="00ED54D8" w:rsidRPr="00ED54D8" w:rsidRDefault="00ED54D8" w:rsidP="001E346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stormwater discharged to adjoining and downstream properties does not cause scour and erosion;</w:t>
            </w:r>
          </w:p>
          <w:p w:rsidR="00ED54D8" w:rsidRPr="00ED54D8" w:rsidRDefault="00ED54D8" w:rsidP="001E346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stormwater discharge rates do not exceed pre-existing conditions;</w:t>
            </w:r>
          </w:p>
          <w:p w:rsidR="00ED54D8" w:rsidRPr="00ED54D8" w:rsidRDefault="00ED54D8" w:rsidP="001E346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10% AEP storm event is the minimum design storm for all temporary diversion drains; and</w:t>
            </w:r>
          </w:p>
          <w:p w:rsidR="00ED54D8" w:rsidRPr="00ED54D8" w:rsidRDefault="00ED54D8" w:rsidP="001E346E">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lastRenderedPageBreak/>
              <w:t>the</w:t>
            </w:r>
            <w:proofErr w:type="gramEnd"/>
            <w:r w:rsidRPr="00ED54D8">
              <w:rPr>
                <w:rFonts w:ascii="Arial" w:eastAsia="Times New Roman" w:hAnsi="Arial" w:cs="Arial"/>
                <w:sz w:val="20"/>
                <w:szCs w:val="20"/>
                <w:lang w:eastAsia="en-AU"/>
              </w:rPr>
              <w:t xml:space="preserve"> 50% AEP storm event is the minimum design storm for all silt barriers and sedimentation basins.</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E32.2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The measures are adjusted on-site to maximise their effectiveness.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E32.3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E32.4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dust emissions extend beyond the boundaries of the site during soil disturbances and construction works.</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Where the amount of imported or exported material is greater than 50m</w:t>
                  </w:r>
                  <w:r w:rsidRPr="00ED54D8">
                    <w:rPr>
                      <w:rFonts w:ascii="Arial" w:eastAsia="Times New Roman" w:hAnsi="Arial" w:cs="Arial"/>
                      <w:sz w:val="20"/>
                      <w:szCs w:val="20"/>
                      <w:vertAlign w:val="superscript"/>
                      <w:lang w:eastAsia="en-AU"/>
                    </w:rPr>
                    <w:t>3</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lang w:eastAsia="en-AU"/>
                    </w:rPr>
                    <w:lastRenderedPageBreak/>
                    <w:t xml:space="preserve">a haulage route must be identified and approved by Council.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E34.1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E34.2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ED54D8">
              <w:rPr>
                <w:rFonts w:ascii="Arial" w:eastAsia="Times New Roman" w:hAnsi="Arial" w:cs="Arial"/>
                <w:sz w:val="20"/>
                <w:szCs w:val="20"/>
                <w:lang w:eastAsia="en-AU"/>
              </w:rPr>
              <w:t>Contractors</w:t>
            </w:r>
            <w:proofErr w:type="gramEnd"/>
            <w:r w:rsidRPr="00ED54D8">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Note - A Traffic Management Plan may be required for the site in accordance with the Manual of Uniform Traffic Control Devices (MUTCD).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E34.3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Refer to Planning scheme policy - Integrated design for details.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At completion of construction all disturbed areas of the site are to be:</w:t>
            </w:r>
          </w:p>
          <w:p w:rsidR="00ED54D8" w:rsidRPr="00ED54D8" w:rsidRDefault="00ED54D8" w:rsidP="001E346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topsoiled with a minimum compacted thickness of fifty (50) millimetres;</w:t>
            </w:r>
          </w:p>
          <w:p w:rsidR="00ED54D8" w:rsidRPr="00ED54D8" w:rsidRDefault="00ED54D8" w:rsidP="001E346E">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grassed</w:t>
            </w:r>
            <w:proofErr w:type="gramEnd"/>
            <w:r w:rsidRPr="00ED54D8">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clearing of vegetation on-site:</w:t>
            </w:r>
          </w:p>
          <w:p w:rsidR="00ED54D8" w:rsidRPr="00ED54D8" w:rsidRDefault="00ED54D8" w:rsidP="001E346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is limited to the area of infrastructure works, building areas and other necessary areas for the works; and</w:t>
            </w:r>
          </w:p>
          <w:p w:rsidR="00ED54D8" w:rsidRPr="00ED54D8" w:rsidRDefault="00ED54D8" w:rsidP="001E346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includes the removal of declared weeds and other materials which are detrimental to the intended use of the land;</w:t>
            </w:r>
          </w:p>
          <w:p w:rsidR="00ED54D8" w:rsidRPr="00ED54D8" w:rsidRDefault="00ED54D8" w:rsidP="001E346E">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is</w:t>
            </w:r>
            <w:proofErr w:type="gramEnd"/>
            <w:r w:rsidRPr="00ED54D8">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No burning of cleared vegetation is permitted.</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E36.1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No parking of vehicles of storage of machinery or goods is to occur in these areas during development works.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E36.2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Disposal of materials is managed in one or more of the following ways:</w:t>
            </w:r>
          </w:p>
          <w:p w:rsidR="00ED54D8" w:rsidRPr="00ED54D8" w:rsidRDefault="00ED54D8" w:rsidP="001E346E">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ED54D8" w:rsidRPr="00ED54D8" w:rsidRDefault="00ED54D8" w:rsidP="001E346E">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all</w:t>
            </w:r>
            <w:proofErr w:type="gramEnd"/>
            <w:r w:rsidRPr="00ED54D8">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The chipped vegetation must be stored in an approved location, preferably a park or public land.</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Any alteration or relocation in connection with or arising from the </w:t>
            </w:r>
            <w:r w:rsidRPr="00ED54D8">
              <w:rPr>
                <w:rFonts w:ascii="Arial" w:eastAsia="Times New Roman" w:hAnsi="Arial" w:cs="Arial"/>
                <w:sz w:val="20"/>
                <w:szCs w:val="20"/>
                <w:lang w:eastAsia="en-AU"/>
              </w:rPr>
              <w:lastRenderedPageBreak/>
              <w:t xml:space="preserve">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Earthworks</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On-site earthworks are designed to consider the visual and amenity impact as they relate to:</w:t>
            </w:r>
          </w:p>
          <w:p w:rsidR="00ED54D8" w:rsidRPr="00ED54D8" w:rsidRDefault="00ED54D8" w:rsidP="001E346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natural topographical features of the site;</w:t>
            </w:r>
          </w:p>
          <w:p w:rsidR="00ED54D8" w:rsidRPr="00ED54D8" w:rsidRDefault="00ED54D8" w:rsidP="001E346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short and long-term slope stability;</w:t>
            </w:r>
          </w:p>
          <w:p w:rsidR="00ED54D8" w:rsidRPr="00ED54D8" w:rsidRDefault="00ED54D8" w:rsidP="001E346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soft or compressible foundation soils;</w:t>
            </w:r>
          </w:p>
          <w:p w:rsidR="00ED54D8" w:rsidRPr="00ED54D8" w:rsidRDefault="00ED54D8" w:rsidP="001E346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reactive soils;</w:t>
            </w:r>
          </w:p>
          <w:p w:rsidR="00ED54D8" w:rsidRPr="00ED54D8" w:rsidRDefault="00ED54D8" w:rsidP="001E346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low density or potentially collapsing soils;</w:t>
            </w:r>
          </w:p>
          <w:p w:rsidR="00ED54D8" w:rsidRPr="00ED54D8" w:rsidRDefault="00ED54D8" w:rsidP="001E346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existing fill and soil contamination that may exist on-site;</w:t>
            </w:r>
          </w:p>
          <w:p w:rsidR="00ED54D8" w:rsidRPr="00ED54D8" w:rsidRDefault="00ED54D8" w:rsidP="001E346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stability and maintenance of steep rock slopes and batters;</w:t>
            </w:r>
          </w:p>
          <w:p w:rsidR="00ED54D8" w:rsidRPr="00ED54D8" w:rsidRDefault="00ED54D8" w:rsidP="001E346E">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excavation</w:t>
            </w:r>
            <w:proofErr w:type="gramEnd"/>
            <w:r w:rsidRPr="00ED54D8">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Filling or excavation works are to be completed within six months of the commencement date.</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E38.1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E38.2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E38.3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Inspection and certification of steep rock slopes and batters is required by a suitably qualified and experienced RPEQ.</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E38.4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fill batters steeper than 1 (V) in 6 (H) on residential lots are fully turfed to prevent scour and erosion.</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E38.5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filling or excavation is contained on-site.</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E38.6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fill placed on-site is:</w:t>
            </w:r>
          </w:p>
          <w:p w:rsidR="00ED54D8" w:rsidRPr="00ED54D8" w:rsidRDefault="00ED54D8" w:rsidP="001E346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limited to that required for the necessary approved use;</w:t>
            </w:r>
          </w:p>
          <w:p w:rsidR="00ED54D8" w:rsidRPr="00ED54D8" w:rsidRDefault="00ED54D8" w:rsidP="001E346E">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clean</w:t>
            </w:r>
            <w:proofErr w:type="gramEnd"/>
            <w:r w:rsidRPr="00ED54D8">
              <w:rPr>
                <w:rFonts w:ascii="Arial" w:eastAsia="Times New Roman" w:hAnsi="Arial" w:cs="Arial"/>
                <w:sz w:val="20"/>
                <w:szCs w:val="20"/>
                <w:lang w:eastAsia="en-AU"/>
              </w:rPr>
              <w:t xml:space="preserve"> and uncontaminated (i.e. no building waste, concrete, green waste or contaminated material etc. is used as fill).</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E38.7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PO39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Embankments are stepped, terraced and landscaped to not adversely impact on the visual amenity of the surrounding area.</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Any embankments more than 1.5 metres in height are stepped, terraced and landscaped.</w:t>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b/>
                <w:bCs/>
                <w:sz w:val="20"/>
                <w:szCs w:val="20"/>
                <w:lang w:eastAsia="en-AU"/>
              </w:rPr>
              <w:t>Figure - Embankment</w:t>
            </w:r>
            <w:r w:rsidRPr="00ED54D8">
              <w:rPr>
                <w:rFonts w:ascii="Arial" w:eastAsia="Times New Roman" w:hAnsi="Arial" w:cs="Arial"/>
                <w:sz w:val="20"/>
                <w:szCs w:val="20"/>
                <w:lang w:eastAsia="en-AU"/>
              </w:rPr>
              <w:t xml:space="preserve"> </w:t>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noProof/>
                <w:sz w:val="20"/>
                <w:szCs w:val="20"/>
                <w:lang w:eastAsia="en-AU"/>
              </w:rPr>
              <w:drawing>
                <wp:inline distT="0" distB="0" distL="0" distR="0" wp14:anchorId="5746DA7C" wp14:editId="5438B8DD">
                  <wp:extent cx="2876550" cy="1104900"/>
                  <wp:effectExtent l="0" t="0" r="0" b="0"/>
                  <wp:docPr id="5" name="Picture 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Filling or excavation is undertaken in a manner that:</w:t>
            </w:r>
          </w:p>
          <w:p w:rsidR="00ED54D8" w:rsidRPr="00ED54D8" w:rsidRDefault="00ED54D8" w:rsidP="001E346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ED54D8" w:rsidRPr="00ED54D8" w:rsidRDefault="00ED54D8" w:rsidP="001E346E">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does</w:t>
            </w:r>
            <w:proofErr w:type="gramEnd"/>
            <w:r w:rsidRPr="00ED54D8">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Public sector entity as defined in the Sustainable Planning Act 2009.</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E40.1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Public sector entity as defined in the Sustainable Planning Act 2009.</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E40.2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Filling or excavation that would result in any of the following is not carried out on-site:</w:t>
            </w:r>
          </w:p>
          <w:p w:rsidR="00ED54D8" w:rsidRPr="00ED54D8" w:rsidRDefault="00ED54D8" w:rsidP="001E346E">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 reduction in cover over any Council or public sector entity infrastructure service to less than 600mm;</w:t>
            </w:r>
          </w:p>
          <w:p w:rsidR="00ED54D8" w:rsidRPr="00ED54D8" w:rsidRDefault="00ED54D8" w:rsidP="001E346E">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an</w:t>
            </w:r>
            <w:proofErr w:type="gramEnd"/>
            <w:r w:rsidRPr="00ED54D8">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Public sector entity as defined in the Sustainable Planning Act 2009.</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PO42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 result in</w:t>
            </w:r>
          </w:p>
          <w:p w:rsidR="00ED54D8" w:rsidRPr="00ED54D8" w:rsidRDefault="00ED54D8" w:rsidP="001E346E">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adverse impacts on the hydrological and hydraulic capacity of the waterway or floodway;</w:t>
            </w:r>
          </w:p>
          <w:p w:rsidR="00ED54D8" w:rsidRPr="00ED54D8" w:rsidRDefault="00ED54D8" w:rsidP="001E346E">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increased flood inundation outside the site;</w:t>
            </w:r>
          </w:p>
          <w:p w:rsidR="00ED54D8" w:rsidRPr="00ED54D8" w:rsidRDefault="00ED54D8" w:rsidP="001E346E">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any reduction in the flood storage capacity in the floodway;</w:t>
            </w:r>
          </w:p>
          <w:p w:rsidR="00ED54D8" w:rsidRPr="00ED54D8" w:rsidRDefault="00ED54D8" w:rsidP="001E346E">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and</w:t>
            </w:r>
            <w:proofErr w:type="gramEnd"/>
            <w:r w:rsidRPr="00ED54D8">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Retaining walls and structures</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E43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Earth retaining structures:</w:t>
            </w:r>
          </w:p>
          <w:p w:rsidR="00ED54D8" w:rsidRPr="00ED54D8" w:rsidRDefault="00ED54D8" w:rsidP="001E346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not constructed of boulder rocks or timber;</w:t>
            </w:r>
          </w:p>
          <w:p w:rsidR="00ED54D8" w:rsidRPr="00ED54D8" w:rsidRDefault="00ED54D8" w:rsidP="001E346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where height is no greater than 900mm, are provided in accordance with Figure - Retaining on a boundary;</w:t>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b/>
                <w:bCs/>
                <w:sz w:val="20"/>
                <w:szCs w:val="20"/>
                <w:lang w:eastAsia="en-AU"/>
              </w:rPr>
              <w:t>Figure - Retaining on boundary</w:t>
            </w:r>
            <w:r w:rsidRPr="00ED54D8">
              <w:rPr>
                <w:rFonts w:ascii="Arial" w:eastAsia="Times New Roman" w:hAnsi="Arial" w:cs="Arial"/>
                <w:sz w:val="20"/>
                <w:szCs w:val="20"/>
                <w:lang w:eastAsia="en-AU"/>
              </w:rPr>
              <w:t xml:space="preserve"> </w:t>
            </w:r>
            <w:hyperlink r:id="rId9" w:tgtFrame="_blank" w:tooltip="Link to larger image (popup)" w:history="1">
              <w:r w:rsidRPr="00ED54D8">
                <w:rPr>
                  <w:rFonts w:ascii="Arial" w:eastAsia="Times New Roman" w:hAnsi="Arial" w:cs="Arial"/>
                  <w:color w:val="0000FF"/>
                  <w:sz w:val="20"/>
                  <w:szCs w:val="20"/>
                  <w:lang w:eastAsia="en-AU"/>
                </w:rPr>
                <w:t> </w:t>
              </w:r>
            </w:hyperlink>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noProof/>
                <w:sz w:val="20"/>
                <w:szCs w:val="20"/>
                <w:lang w:eastAsia="en-AU"/>
              </w:rPr>
              <w:drawing>
                <wp:inline distT="0" distB="0" distL="0" distR="0" wp14:anchorId="1F18CCC1" wp14:editId="1573D31F">
                  <wp:extent cx="2876550" cy="1838325"/>
                  <wp:effectExtent l="0" t="0" r="0" b="9525"/>
                  <wp:docPr id="4" name="Picture 4"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ED54D8" w:rsidRPr="00ED54D8" w:rsidRDefault="00ED54D8" w:rsidP="001E346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ED54D8" w:rsidRPr="00ED54D8" w:rsidRDefault="00ED54D8" w:rsidP="001E346E">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where</w:t>
            </w:r>
            <w:proofErr w:type="gramEnd"/>
            <w:r w:rsidRPr="00ED54D8">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b/>
                <w:bCs/>
                <w:sz w:val="20"/>
                <w:szCs w:val="20"/>
                <w:lang w:eastAsia="en-AU"/>
              </w:rPr>
              <w:t>Figure - Cut</w:t>
            </w:r>
            <w:r w:rsidRPr="00ED54D8">
              <w:rPr>
                <w:rFonts w:ascii="Arial" w:eastAsia="Times New Roman" w:hAnsi="Arial" w:cs="Arial"/>
                <w:sz w:val="20"/>
                <w:szCs w:val="20"/>
                <w:lang w:eastAsia="en-AU"/>
              </w:rPr>
              <w:t xml:space="preserve"> </w:t>
            </w:r>
            <w:hyperlink r:id="rId11" w:tgtFrame="_blank" w:tooltip="Link to larger image (popup)" w:history="1">
              <w:r w:rsidRPr="00ED54D8">
                <w:rPr>
                  <w:rFonts w:ascii="Arial" w:eastAsia="Times New Roman" w:hAnsi="Arial" w:cs="Arial"/>
                  <w:color w:val="0000FF"/>
                  <w:sz w:val="20"/>
                  <w:szCs w:val="20"/>
                  <w:lang w:eastAsia="en-AU"/>
                </w:rPr>
                <w:t> </w:t>
              </w:r>
            </w:hyperlink>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noProof/>
                <w:sz w:val="20"/>
                <w:szCs w:val="20"/>
                <w:lang w:eastAsia="en-AU"/>
              </w:rPr>
              <w:lastRenderedPageBreak/>
              <w:drawing>
                <wp:inline distT="0" distB="0" distL="0" distR="0" wp14:anchorId="1776F8EC" wp14:editId="4A38331A">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b/>
                <w:bCs/>
                <w:sz w:val="20"/>
                <w:szCs w:val="20"/>
                <w:lang w:eastAsia="en-AU"/>
              </w:rPr>
              <w:t>Figure - Fill</w:t>
            </w:r>
            <w:r w:rsidRPr="00ED54D8">
              <w:rPr>
                <w:rFonts w:ascii="Arial" w:eastAsia="Times New Roman" w:hAnsi="Arial" w:cs="Arial"/>
                <w:sz w:val="20"/>
                <w:szCs w:val="20"/>
                <w:lang w:eastAsia="en-AU"/>
              </w:rPr>
              <w:t xml:space="preserve"> </w:t>
            </w:r>
            <w:hyperlink r:id="rId13" w:tgtFrame="_blank" w:tooltip="Link to larger image (popup)" w:history="1">
              <w:r w:rsidRPr="00ED54D8">
                <w:rPr>
                  <w:rFonts w:ascii="Arial" w:eastAsia="Times New Roman" w:hAnsi="Arial" w:cs="Arial"/>
                  <w:color w:val="0000FF"/>
                  <w:sz w:val="20"/>
                  <w:szCs w:val="20"/>
                  <w:lang w:eastAsia="en-AU"/>
                </w:rPr>
                <w:t> </w:t>
              </w:r>
            </w:hyperlink>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noProof/>
                <w:sz w:val="20"/>
                <w:szCs w:val="20"/>
                <w:lang w:eastAsia="en-AU"/>
              </w:rPr>
              <w:drawing>
                <wp:inline distT="0" distB="0" distL="0" distR="0" wp14:anchorId="690D3D37" wp14:editId="3BF25FD7">
                  <wp:extent cx="2876550" cy="2600325"/>
                  <wp:effectExtent l="0" t="0" r="0" b="9525"/>
                  <wp:docPr id="2" name="Picture 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0C97" w:rsidRPr="00ED54D8" w:rsidTr="002F77CA">
        <w:trPr>
          <w:tblCellSpacing w:w="15" w:type="dxa"/>
        </w:trPr>
        <w:tc>
          <w:tcPr>
            <w:tcW w:w="4980" w:type="pct"/>
            <w:gridSpan w:val="4"/>
            <w:shd w:val="clear" w:color="auto" w:fill="CCCCCC"/>
            <w:vAlign w:val="center"/>
            <w:hideMark/>
          </w:tcPr>
          <w:p w:rsidR="009A0C97" w:rsidRPr="00ED54D8" w:rsidRDefault="009A0C97"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0C97" w:rsidRPr="00ED54D8" w:rsidTr="00ED54D8">
              <w:trPr>
                <w:tblCellSpacing w:w="15" w:type="dxa"/>
              </w:trPr>
              <w:tc>
                <w:tcPr>
                  <w:tcW w:w="15100" w:type="dxa"/>
                  <w:vAlign w:val="center"/>
                  <w:hideMark/>
                </w:tcPr>
                <w:p w:rsidR="009A0C97" w:rsidRPr="00ED54D8" w:rsidRDefault="009A0C97"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The provisions under this heading only apply if:</w:t>
                  </w:r>
                </w:p>
                <w:p w:rsidR="009A0C97" w:rsidRPr="00ED54D8" w:rsidRDefault="009A0C97" w:rsidP="001E346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development is for, or incorporates: </w:t>
                  </w:r>
                </w:p>
                <w:p w:rsidR="009A0C97" w:rsidRPr="00ED54D8" w:rsidRDefault="009A0C97" w:rsidP="001E346E">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reconfiguring a lot for a community title scheme creating 1 or more vacant lots; or</w:t>
                  </w:r>
                </w:p>
                <w:p w:rsidR="009A0C97" w:rsidRPr="00ED54D8" w:rsidRDefault="009A0C97" w:rsidP="001E346E">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material change of use for 2 or more sole occupancy units on the same lot, or within the same community titles scheme; or</w:t>
                  </w:r>
                </w:p>
                <w:p w:rsidR="009A0C97" w:rsidRPr="00ED54D8" w:rsidRDefault="009A0C97" w:rsidP="001E346E">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material change of use for a Tourist park</w:t>
                  </w:r>
                  <w:r w:rsidRPr="00ED54D8">
                    <w:rPr>
                      <w:rFonts w:ascii="Arial" w:eastAsia="Times New Roman" w:hAnsi="Arial" w:cs="Arial"/>
                      <w:sz w:val="20"/>
                      <w:szCs w:val="20"/>
                      <w:vertAlign w:val="superscript"/>
                      <w:lang w:eastAsia="en-AU"/>
                    </w:rPr>
                    <w:t>(</w:t>
                  </w:r>
                  <w:hyperlink r:id="rId15"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D54D8">
                      <w:rPr>
                        <w:rFonts w:ascii="Arial" w:eastAsia="Times New Roman" w:hAnsi="Arial" w:cs="Arial"/>
                        <w:color w:val="0000FF"/>
                        <w:sz w:val="20"/>
                        <w:szCs w:val="20"/>
                        <w:vertAlign w:val="superscript"/>
                        <w:lang w:eastAsia="en-AU"/>
                      </w:rPr>
                      <w:t>84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with accommodation in the form of caravans or tents; or </w:t>
                  </w:r>
                </w:p>
                <w:p w:rsidR="009A0C97" w:rsidRPr="00ED54D8" w:rsidRDefault="009A0C97" w:rsidP="001E346E">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material change of use for outdoor sales</w:t>
                  </w:r>
                  <w:r w:rsidRPr="00ED54D8">
                    <w:rPr>
                      <w:rFonts w:ascii="Arial" w:eastAsia="Times New Roman" w:hAnsi="Arial" w:cs="Arial"/>
                      <w:sz w:val="20"/>
                      <w:szCs w:val="20"/>
                      <w:vertAlign w:val="superscript"/>
                      <w:lang w:eastAsia="en-AU"/>
                    </w:rPr>
                    <w:t>(</w:t>
                  </w:r>
                  <w:hyperlink r:id="rId16"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D54D8">
                      <w:rPr>
                        <w:rFonts w:ascii="Arial" w:eastAsia="Times New Roman" w:hAnsi="Arial" w:cs="Arial"/>
                        <w:color w:val="0000FF"/>
                        <w:sz w:val="20"/>
                        <w:szCs w:val="20"/>
                        <w:vertAlign w:val="superscript"/>
                        <w:lang w:eastAsia="en-AU"/>
                      </w:rPr>
                      <w:t>54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outdoor processing or outdoor storage where involving combustible materials. </w:t>
                  </w:r>
                </w:p>
                <w:p w:rsidR="009A0C97" w:rsidRPr="00ED54D8" w:rsidRDefault="009A0C97"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AND</w:t>
                  </w:r>
                </w:p>
                <w:p w:rsidR="009A0C97" w:rsidRPr="00ED54D8" w:rsidRDefault="009A0C97" w:rsidP="001E346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none of the following exceptions apply: </w:t>
                  </w:r>
                </w:p>
                <w:p w:rsidR="009A0C97" w:rsidRPr="00ED54D8" w:rsidRDefault="009A0C97" w:rsidP="001E346E">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distributor-retailer for the area has indicated, in its </w:t>
                  </w:r>
                  <w:proofErr w:type="spellStart"/>
                  <w:r w:rsidRPr="00ED54D8">
                    <w:rPr>
                      <w:rFonts w:ascii="Arial" w:eastAsia="Times New Roman" w:hAnsi="Arial" w:cs="Arial"/>
                      <w:sz w:val="20"/>
                      <w:szCs w:val="20"/>
                      <w:lang w:eastAsia="en-AU"/>
                    </w:rPr>
                    <w:t>netserv</w:t>
                  </w:r>
                  <w:proofErr w:type="spellEnd"/>
                  <w:r w:rsidRPr="00ED54D8">
                    <w:rPr>
                      <w:rFonts w:ascii="Arial" w:eastAsia="Times New Roman" w:hAnsi="Arial" w:cs="Arial"/>
                      <w:sz w:val="20"/>
                      <w:szCs w:val="20"/>
                      <w:lang w:eastAsia="en-AU"/>
                    </w:rPr>
                    <w:t xml:space="preserve"> plan, that the premises will not be served by that entity’s reticulated water supply; or </w:t>
                  </w:r>
                </w:p>
                <w:p w:rsidR="009A0C97" w:rsidRPr="00ED54D8" w:rsidRDefault="009A0C97" w:rsidP="001E346E">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9A0C97" w:rsidRPr="00ED54D8" w:rsidTr="00ED54D8">
              <w:trPr>
                <w:tblCellSpacing w:w="15" w:type="dxa"/>
              </w:trPr>
              <w:tc>
                <w:tcPr>
                  <w:tcW w:w="15100" w:type="dxa"/>
                  <w:vAlign w:val="center"/>
                  <w:hideMark/>
                </w:tcPr>
                <w:p w:rsidR="009A0C97" w:rsidRPr="00ED54D8" w:rsidRDefault="009A0C97"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9A0C97" w:rsidRPr="00ED54D8" w:rsidRDefault="009A0C97"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incorporates a fire fighting system that:</w:t>
            </w:r>
          </w:p>
          <w:p w:rsidR="00ED54D8" w:rsidRPr="00ED54D8" w:rsidRDefault="00ED54D8" w:rsidP="001E346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satisfies the reasonable needs of the fire fighting entity for the area;</w:t>
            </w:r>
          </w:p>
          <w:p w:rsidR="00ED54D8" w:rsidRPr="00ED54D8" w:rsidRDefault="00ED54D8" w:rsidP="001E346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is appropriate for the size, shape and topography of the development and its surrounds;</w:t>
            </w:r>
          </w:p>
          <w:p w:rsidR="00ED54D8" w:rsidRPr="00ED54D8" w:rsidRDefault="00ED54D8" w:rsidP="001E346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is compatible with the operational equipment available to the fire fighting entity for the area;</w:t>
            </w:r>
          </w:p>
          <w:p w:rsidR="00ED54D8" w:rsidRPr="00ED54D8" w:rsidRDefault="00ED54D8" w:rsidP="001E346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considers the fire hazard inherent in the materials comprising the development and their proximity to one another;</w:t>
            </w:r>
          </w:p>
          <w:p w:rsidR="00ED54D8" w:rsidRPr="00ED54D8" w:rsidRDefault="00ED54D8" w:rsidP="001E346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considers the fire hazard inherent in the surrounds to the development site;</w:t>
            </w:r>
          </w:p>
          <w:p w:rsidR="00ED54D8" w:rsidRPr="00ED54D8" w:rsidRDefault="00ED54D8" w:rsidP="001E346E">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lastRenderedPageBreak/>
              <w:t>is</w:t>
            </w:r>
            <w:proofErr w:type="gramEnd"/>
            <w:r w:rsidRPr="00ED54D8">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E44.1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External fire hydrant facilities are provided on site to the standard prescribed under the relevant parts of </w:t>
            </w:r>
            <w:r w:rsidRPr="00ED54D8">
              <w:rPr>
                <w:rFonts w:ascii="Arial" w:eastAsia="Times New Roman" w:hAnsi="Arial" w:cs="Arial"/>
                <w:i/>
                <w:iCs/>
                <w:sz w:val="20"/>
                <w:szCs w:val="20"/>
                <w:lang w:eastAsia="en-AU"/>
              </w:rPr>
              <w:t>Australian Standard AS 2419.1 (2005) – Fire Hydrant Installations</w:t>
            </w:r>
            <w:r w:rsidRPr="00ED54D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ED54D8" w:rsidRPr="00ED54D8" w:rsidRDefault="00ED54D8" w:rsidP="001E346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 regard to the form of any fire hydrant - Part 8.5 and Part 3.2.2.1, with the exception that for Tourist parks</w:t>
                  </w:r>
                  <w:r w:rsidRPr="00ED54D8">
                    <w:rPr>
                      <w:rFonts w:ascii="Arial" w:eastAsia="Times New Roman" w:hAnsi="Arial" w:cs="Arial"/>
                      <w:sz w:val="20"/>
                      <w:szCs w:val="20"/>
                      <w:vertAlign w:val="superscript"/>
                      <w:lang w:eastAsia="en-AU"/>
                    </w:rPr>
                    <w:t>(</w:t>
                  </w:r>
                  <w:hyperlink r:id="rId17"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D54D8">
                      <w:rPr>
                        <w:rFonts w:ascii="Arial" w:eastAsia="Times New Roman" w:hAnsi="Arial" w:cs="Arial"/>
                        <w:color w:val="0000FF"/>
                        <w:sz w:val="20"/>
                        <w:szCs w:val="20"/>
                        <w:vertAlign w:val="superscript"/>
                        <w:lang w:eastAsia="en-AU"/>
                      </w:rPr>
                      <w:t>84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ED54D8" w:rsidRPr="00ED54D8" w:rsidRDefault="00ED54D8" w:rsidP="001E346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ED54D8" w:rsidRPr="00ED54D8" w:rsidRDefault="00ED54D8" w:rsidP="001E346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in regard to the proximity of hydrants to buildings and other facilities - Part 3.2.2.2 (b), (c) and (d), with the exception that: </w:t>
                  </w:r>
                </w:p>
                <w:p w:rsidR="00ED54D8" w:rsidRPr="00ED54D8" w:rsidRDefault="00ED54D8" w:rsidP="001E346E">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ED54D8" w:rsidRPr="00ED54D8" w:rsidRDefault="00ED54D8" w:rsidP="001E346E">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for caravans and tents, hydrant coverage need only extend to the roof of those tents and caravans;</w:t>
                  </w:r>
                </w:p>
                <w:p w:rsidR="00ED54D8" w:rsidRPr="00ED54D8" w:rsidRDefault="00ED54D8" w:rsidP="001E346E">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for outdoor sales</w:t>
                  </w:r>
                  <w:r w:rsidRPr="00ED54D8">
                    <w:rPr>
                      <w:rFonts w:ascii="Arial" w:eastAsia="Times New Roman" w:hAnsi="Arial" w:cs="Arial"/>
                      <w:sz w:val="20"/>
                      <w:szCs w:val="20"/>
                      <w:vertAlign w:val="superscript"/>
                      <w:lang w:eastAsia="en-AU"/>
                    </w:rPr>
                    <w:t>(</w:t>
                  </w:r>
                  <w:hyperlink r:id="rId18"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D54D8">
                      <w:rPr>
                        <w:rFonts w:ascii="Arial" w:eastAsia="Times New Roman" w:hAnsi="Arial" w:cs="Arial"/>
                        <w:color w:val="0000FF"/>
                        <w:sz w:val="20"/>
                        <w:szCs w:val="20"/>
                        <w:vertAlign w:val="superscript"/>
                        <w:lang w:eastAsia="en-AU"/>
                      </w:rPr>
                      <w:t>54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processing or storage facilities, hydrant coverage is required across the entire area of the outdoor sales</w:t>
                  </w:r>
                  <w:r w:rsidRPr="00ED54D8">
                    <w:rPr>
                      <w:rFonts w:ascii="Arial" w:eastAsia="Times New Roman" w:hAnsi="Arial" w:cs="Arial"/>
                      <w:sz w:val="20"/>
                      <w:szCs w:val="20"/>
                      <w:vertAlign w:val="superscript"/>
                      <w:lang w:eastAsia="en-AU"/>
                    </w:rPr>
                    <w:t>(</w:t>
                  </w:r>
                  <w:hyperlink r:id="rId19"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D54D8">
                      <w:rPr>
                        <w:rFonts w:ascii="Arial" w:eastAsia="Times New Roman" w:hAnsi="Arial" w:cs="Arial"/>
                        <w:color w:val="0000FF"/>
                        <w:sz w:val="20"/>
                        <w:szCs w:val="20"/>
                        <w:vertAlign w:val="superscript"/>
                        <w:lang w:eastAsia="en-AU"/>
                      </w:rPr>
                      <w:t>54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outdoor processing and outdoor storage facilities; </w:t>
                  </w:r>
                </w:p>
                <w:p w:rsidR="00ED54D8" w:rsidRPr="00ED54D8" w:rsidRDefault="00ED54D8" w:rsidP="001E346E">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in</w:t>
                  </w:r>
                  <w:proofErr w:type="gramEnd"/>
                  <w:r w:rsidRPr="00ED54D8">
                    <w:rPr>
                      <w:rFonts w:ascii="Arial" w:eastAsia="Times New Roman" w:hAnsi="Arial" w:cs="Arial"/>
                      <w:sz w:val="20"/>
                      <w:szCs w:val="20"/>
                      <w:lang w:eastAsia="en-AU"/>
                    </w:rPr>
                    <w:t xml:space="preserve"> regard to fire hydrant accessibility and clearance requirements - Part 3.5 and, where applicable, Part 3.6.</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E44.2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ED54D8" w:rsidRPr="00ED54D8" w:rsidRDefault="00ED54D8" w:rsidP="001E346E">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an unobstructed width of no less than 3.5m;</w:t>
            </w:r>
          </w:p>
          <w:p w:rsidR="00ED54D8" w:rsidRPr="00ED54D8" w:rsidRDefault="00ED54D8" w:rsidP="001E346E">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an unobstructed height of no less than 4.8m;</w:t>
            </w:r>
          </w:p>
          <w:p w:rsidR="00ED54D8" w:rsidRPr="00ED54D8" w:rsidRDefault="00ED54D8" w:rsidP="001E346E">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constructed to be readily traversed by a 17 tonne HRV fire brigade pumping appliance;</w:t>
            </w:r>
          </w:p>
          <w:p w:rsidR="00ED54D8" w:rsidRPr="00ED54D8" w:rsidRDefault="00ED54D8" w:rsidP="001E346E">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an</w:t>
            </w:r>
            <w:proofErr w:type="gramEnd"/>
            <w:r w:rsidRPr="00ED54D8">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E44.3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On-site fire hydrant facilities are maintained in effective operating order in a manner prescribed in </w:t>
            </w:r>
            <w:r w:rsidRPr="00ED54D8">
              <w:rPr>
                <w:rFonts w:ascii="Arial" w:eastAsia="Times New Roman" w:hAnsi="Arial" w:cs="Arial"/>
                <w:i/>
                <w:iCs/>
                <w:sz w:val="20"/>
                <w:szCs w:val="20"/>
                <w:lang w:eastAsia="en-AU"/>
              </w:rPr>
              <w:t>Australian Standard AS1851 (2012) – Routine service of fire protection systems and equipment</w:t>
            </w:r>
            <w:r w:rsidRPr="00ED54D8">
              <w:rPr>
                <w:rFonts w:ascii="Arial" w:eastAsia="Times New Roman" w:hAnsi="Arial" w:cs="Arial"/>
                <w:sz w:val="20"/>
                <w:szCs w:val="20"/>
                <w:lang w:eastAsia="en-AU"/>
              </w:rPr>
              <w:t xml:space="preserve">.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E45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For development that contains on-site fire hydrants external to buildings:</w:t>
            </w:r>
          </w:p>
          <w:p w:rsidR="00ED54D8" w:rsidRPr="00ED54D8" w:rsidRDefault="00ED54D8" w:rsidP="001E346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those external hydrants can be seen from the vehicular entry point to the site; or</w:t>
            </w:r>
          </w:p>
          <w:p w:rsidR="00ED54D8" w:rsidRPr="00ED54D8" w:rsidRDefault="00ED54D8" w:rsidP="001E346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sign identifying the following is provided at the vehicular entry point to the site:</w:t>
            </w:r>
          </w:p>
          <w:p w:rsidR="00ED54D8" w:rsidRPr="00ED54D8" w:rsidRDefault="00ED54D8" w:rsidP="001E346E">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overall layout of the development (to scale);</w:t>
            </w:r>
          </w:p>
          <w:p w:rsidR="00ED54D8" w:rsidRPr="00ED54D8" w:rsidRDefault="00ED54D8" w:rsidP="001E346E">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internal road names (where used);</w:t>
            </w:r>
          </w:p>
          <w:p w:rsidR="00ED54D8" w:rsidRPr="00ED54D8" w:rsidRDefault="00ED54D8" w:rsidP="001E346E">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communal facilities (where provided);</w:t>
            </w:r>
          </w:p>
          <w:p w:rsidR="00ED54D8" w:rsidRPr="00ED54D8" w:rsidRDefault="00ED54D8" w:rsidP="001E346E">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reception area and on-site manager’s office (where provided);</w:t>
            </w:r>
          </w:p>
          <w:p w:rsidR="00ED54D8" w:rsidRPr="00ED54D8" w:rsidRDefault="00ED54D8" w:rsidP="001E346E">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external hydrants and hydrant booster points;</w:t>
            </w:r>
          </w:p>
          <w:p w:rsidR="00ED54D8" w:rsidRPr="00ED54D8" w:rsidRDefault="00ED54D8" w:rsidP="001E346E">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lastRenderedPageBreak/>
              <w:t>physical</w:t>
            </w:r>
            <w:proofErr w:type="gramEnd"/>
            <w:r w:rsidRPr="00ED54D8">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The sign prescribed above, and the graphics used are to be:</w:t>
                  </w:r>
                </w:p>
                <w:p w:rsidR="00ED54D8" w:rsidRPr="00ED54D8" w:rsidRDefault="00ED54D8" w:rsidP="001E346E">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 a form;</w:t>
                  </w:r>
                </w:p>
                <w:p w:rsidR="00ED54D8" w:rsidRPr="00ED54D8" w:rsidRDefault="00ED54D8" w:rsidP="001E346E">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of a size;</w:t>
                  </w:r>
                </w:p>
                <w:p w:rsidR="00ED54D8" w:rsidRPr="00ED54D8" w:rsidRDefault="00ED54D8" w:rsidP="001E346E">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illuminated to a level;</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which</w:t>
                  </w:r>
                  <w:proofErr w:type="gramEnd"/>
                  <w:r w:rsidRPr="00ED54D8">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CC6EEF">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PO46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E46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ED54D8">
              <w:rPr>
                <w:rFonts w:ascii="Arial" w:eastAsia="Times New Roman" w:hAnsi="Arial" w:cs="Arial"/>
                <w:i/>
                <w:iCs/>
                <w:sz w:val="20"/>
                <w:szCs w:val="20"/>
                <w:lang w:eastAsia="en-AU"/>
              </w:rPr>
              <w:t>Fire hydrant indication system</w:t>
            </w:r>
            <w:r w:rsidRPr="00ED54D8">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C6EEF" w:rsidRDefault="00CC6EEF"/>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3887"/>
        <w:gridCol w:w="7109"/>
        <w:gridCol w:w="1653"/>
        <w:gridCol w:w="2724"/>
      </w:tblGrid>
      <w:tr w:rsidR="002F77CA" w:rsidRPr="00ED54D8" w:rsidTr="002F77CA">
        <w:trPr>
          <w:tblCellSpacing w:w="15" w:type="dxa"/>
        </w:trPr>
        <w:tc>
          <w:tcPr>
            <w:tcW w:w="4980" w:type="pct"/>
            <w:gridSpan w:val="4"/>
            <w:shd w:val="clear" w:color="auto" w:fill="CCCCCC"/>
            <w:hideMark/>
          </w:tcPr>
          <w:p w:rsidR="002F77CA" w:rsidRPr="00ED54D8" w:rsidRDefault="002F77CA" w:rsidP="00ED54D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Use specific criteria</w:t>
            </w:r>
          </w:p>
        </w:tc>
      </w:tr>
      <w:tr w:rsidR="003F7204" w:rsidRPr="00ED54D8" w:rsidTr="00A55E2A">
        <w:trPr>
          <w:tblCellSpacing w:w="15" w:type="dxa"/>
        </w:trPr>
        <w:tc>
          <w:tcPr>
            <w:tcW w:w="3573"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Dwelling house</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20"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ED54D8">
                <w:rPr>
                  <w:rFonts w:ascii="Arial" w:eastAsia="Times New Roman" w:hAnsi="Arial" w:cs="Arial"/>
                  <w:color w:val="0000FF"/>
                  <w:sz w:val="20"/>
                  <w:szCs w:val="20"/>
                  <w:vertAlign w:val="superscript"/>
                  <w:lang w:eastAsia="en-AU"/>
                </w:rPr>
                <w:t>22</w:t>
              </w:r>
            </w:hyperlink>
            <w:r w:rsidRPr="00ED54D8">
              <w:rPr>
                <w:rFonts w:ascii="Arial" w:eastAsia="Times New Roman" w:hAnsi="Arial" w:cs="Arial"/>
                <w:sz w:val="20"/>
                <w:szCs w:val="20"/>
                <w:vertAlign w:val="superscript"/>
                <w:lang w:eastAsia="en-AU"/>
              </w:rPr>
              <w:t>)</w:t>
            </w:r>
          </w:p>
        </w:tc>
        <w:tc>
          <w:tcPr>
            <w:tcW w:w="53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A55E2A">
        <w:trPr>
          <w:tblCellSpacing w:w="15" w:type="dxa"/>
        </w:trPr>
        <w:tc>
          <w:tcPr>
            <w:tcW w:w="3573"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Private open space</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rHeight w:val="4380"/>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PO47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Dwellings are provided with private open space that is:</w:t>
            </w:r>
          </w:p>
          <w:p w:rsidR="00ED54D8" w:rsidRPr="00ED54D8" w:rsidRDefault="00ED54D8" w:rsidP="001E346E">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of a size and dimension to be useable and functional;</w:t>
            </w:r>
          </w:p>
          <w:p w:rsidR="00ED54D8" w:rsidRPr="00ED54D8" w:rsidRDefault="00ED54D8" w:rsidP="001E346E">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directly accessible from the dwelling;</w:t>
            </w:r>
          </w:p>
          <w:p w:rsidR="00ED54D8" w:rsidRPr="00ED54D8" w:rsidRDefault="00ED54D8" w:rsidP="001E346E">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located so that residents and neighbouring properties experience a suitable level of residential amenity;</w:t>
            </w:r>
          </w:p>
          <w:p w:rsidR="00ED54D8" w:rsidRPr="00ED54D8" w:rsidRDefault="00ED54D8" w:rsidP="001E346E">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free</w:t>
            </w:r>
            <w:proofErr w:type="gramEnd"/>
            <w:r w:rsidRPr="00ED54D8">
              <w:rPr>
                <w:rFonts w:ascii="Arial" w:eastAsia="Times New Roman" w:hAnsi="Arial" w:cs="Arial"/>
                <w:sz w:val="20"/>
                <w:szCs w:val="20"/>
                <w:lang w:eastAsia="en-AU"/>
              </w:rPr>
              <w:t xml:space="preserve"> of objects or structures that reduce or limit functionality.</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ED54D8" w:rsidRPr="00ED54D8" w:rsidTr="002F77CA">
              <w:trPr>
                <w:tblCellSpacing w:w="15" w:type="dxa"/>
              </w:trPr>
              <w:tc>
                <w:tcPr>
                  <w:tcW w:w="3707"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Dwelling houses</w:t>
                  </w:r>
                  <w:r w:rsidRPr="00ED54D8">
                    <w:rPr>
                      <w:rFonts w:ascii="Arial" w:eastAsia="Times New Roman" w:hAnsi="Arial" w:cs="Arial"/>
                      <w:sz w:val="20"/>
                      <w:szCs w:val="20"/>
                      <w:vertAlign w:val="superscript"/>
                      <w:lang w:eastAsia="en-AU"/>
                    </w:rPr>
                    <w:t>(</w:t>
                  </w:r>
                  <w:hyperlink r:id="rId21"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ED54D8">
                      <w:rPr>
                        <w:rFonts w:ascii="Arial" w:eastAsia="Times New Roman" w:hAnsi="Arial" w:cs="Arial"/>
                        <w:color w:val="0000FF"/>
                        <w:sz w:val="20"/>
                        <w:szCs w:val="20"/>
                        <w:vertAlign w:val="superscript"/>
                        <w:lang w:eastAsia="en-AU"/>
                      </w:rPr>
                      <w:t>22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adjoining an arterial, sub-arterial or regional arterial road must not locate private open space areas adjoining or within the setback to that road. </w:t>
                  </w:r>
                </w:p>
              </w:tc>
            </w:tr>
            <w:tr w:rsidR="00ED54D8" w:rsidRPr="00ED54D8" w:rsidTr="002F77CA">
              <w:trPr>
                <w:tblCellSpacing w:w="15" w:type="dxa"/>
              </w:trPr>
              <w:tc>
                <w:tcPr>
                  <w:tcW w:w="3707"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Utility areas (e.g. Driveways, air-conditioning units, water tanks, clothes drying facility, storage structures, refuse storage areas and retaining structures) are to be shown on a site plan. </w:t>
                  </w:r>
                </w:p>
              </w:tc>
            </w:tr>
            <w:tr w:rsidR="00ED54D8" w:rsidRPr="00ED54D8" w:rsidTr="002F77CA">
              <w:trPr>
                <w:tblCellSpacing w:w="15" w:type="dxa"/>
              </w:trPr>
              <w:tc>
                <w:tcPr>
                  <w:tcW w:w="3707"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Private open space minimum areas may be included within an unenclosed living structure (e.g. patio).</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A55E2A">
        <w:trPr>
          <w:tblCellSpacing w:w="15" w:type="dxa"/>
        </w:trPr>
        <w:tc>
          <w:tcPr>
            <w:tcW w:w="3573"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Car parking</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Garages and carports facing a street are designed to:</w:t>
            </w:r>
          </w:p>
          <w:p w:rsidR="00ED54D8" w:rsidRPr="00ED54D8" w:rsidRDefault="00ED54D8" w:rsidP="001E346E">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 dominate the street frontage;</w:t>
            </w:r>
          </w:p>
          <w:p w:rsidR="00ED54D8" w:rsidRPr="00ED54D8" w:rsidRDefault="00ED54D8" w:rsidP="001E346E">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maintain active frontages and opportunities for surveillance from within the dwelling;</w:t>
            </w:r>
          </w:p>
          <w:p w:rsidR="00ED54D8" w:rsidRPr="00ED54D8" w:rsidRDefault="00ED54D8" w:rsidP="001E346E">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contribute to the intended character of the streetscape;</w:t>
            </w:r>
          </w:p>
          <w:p w:rsidR="00ED54D8" w:rsidRPr="00ED54D8" w:rsidRDefault="00ED54D8" w:rsidP="001E346E">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be</w:t>
            </w:r>
            <w:proofErr w:type="gramEnd"/>
            <w:r w:rsidRPr="00ED54D8">
              <w:rPr>
                <w:rFonts w:ascii="Arial" w:eastAsia="Times New Roman" w:hAnsi="Arial" w:cs="Arial"/>
                <w:sz w:val="20"/>
                <w:szCs w:val="20"/>
                <w:lang w:eastAsia="en-AU"/>
              </w:rPr>
              <w:t xml:space="preserve"> separated to facilitate on street parking.</w:t>
            </w:r>
          </w:p>
        </w:tc>
        <w:tc>
          <w:tcPr>
            <w:tcW w:w="230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A55E2A">
        <w:trPr>
          <w:tblCellSpacing w:w="15" w:type="dxa"/>
        </w:trPr>
        <w:tc>
          <w:tcPr>
            <w:tcW w:w="3573"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Access and driveways</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Driveways, pedestrian entries and internal access ways are designed to: </w:t>
            </w:r>
          </w:p>
          <w:p w:rsidR="00ED54D8" w:rsidRPr="00ED54D8" w:rsidRDefault="00ED54D8" w:rsidP="001E346E">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provide lawful access;</w:t>
            </w:r>
          </w:p>
          <w:p w:rsidR="00ED54D8" w:rsidRPr="00ED54D8" w:rsidRDefault="00ED54D8" w:rsidP="001E346E">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 detract from the creation of active street frontages and positively contribute to the intended streetscape character;</w:t>
            </w:r>
          </w:p>
          <w:p w:rsidR="00ED54D8" w:rsidRPr="00ED54D8" w:rsidRDefault="00ED54D8" w:rsidP="001E346E">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provide a safe pedestrian environment;</w:t>
            </w:r>
          </w:p>
          <w:p w:rsidR="00ED54D8" w:rsidRPr="00ED54D8" w:rsidRDefault="00ED54D8" w:rsidP="001E346E">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 result in excessive crossovers and hardstand areas;</w:t>
            </w:r>
          </w:p>
          <w:p w:rsidR="00ED54D8" w:rsidRPr="00ED54D8" w:rsidRDefault="00ED54D8" w:rsidP="001E346E">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allows adequate space for on-street parking;</w:t>
            </w:r>
          </w:p>
          <w:p w:rsidR="00ED54D8" w:rsidRPr="00ED54D8" w:rsidRDefault="00ED54D8" w:rsidP="001E346E">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allows adequate space for street planting and street trees;</w:t>
            </w:r>
          </w:p>
          <w:p w:rsidR="00ED54D8" w:rsidRPr="00ED54D8" w:rsidRDefault="00ED54D8" w:rsidP="001E346E">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allow</w:t>
            </w:r>
            <w:proofErr w:type="gramEnd"/>
            <w:r w:rsidRPr="00ED54D8">
              <w:rPr>
                <w:rFonts w:ascii="Arial" w:eastAsia="Times New Roman" w:hAnsi="Arial" w:cs="Arial"/>
                <w:sz w:val="20"/>
                <w:szCs w:val="20"/>
                <w:lang w:eastAsia="en-AU"/>
              </w:rPr>
              <w:t xml:space="preserve"> adequate space for garbage collection and the location of street infrastructure.</w:t>
            </w:r>
          </w:p>
          <w:tbl>
            <w:tblPr>
              <w:tblW w:w="3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25"/>
            </w:tblGrid>
            <w:tr w:rsidR="00ED54D8" w:rsidRPr="00ED54D8" w:rsidTr="00DF445B">
              <w:trPr>
                <w:trHeight w:val="480"/>
                <w:tblCellSpacing w:w="15" w:type="dxa"/>
              </w:trPr>
              <w:tc>
                <w:tcPr>
                  <w:tcW w:w="3565"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Refer to Planning scheme policy - Residential design for details and examples.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55E2A" w:rsidRPr="00ED54D8" w:rsidTr="00A55E2A">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driveway construction across the verge conforms to the relevant standard drawing for the classification of the road in accordance with Planning scheme policy - Integrated design.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55E2A" w:rsidRPr="00ED54D8" w:rsidTr="00A55E2A">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Lot access, facilities and driveways are located and designed in accordance with AS/NZS 2890.1 section 3.</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A55E2A">
        <w:trPr>
          <w:tblCellSpacing w:w="15" w:type="dxa"/>
        </w:trPr>
        <w:tc>
          <w:tcPr>
            <w:tcW w:w="3573"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Screening – fences and walls </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rHeight w:val="2730"/>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Fencing and screening complements the streetscape character, contributes to privacy while maintaining surveillance between buildings and public spaces. </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ED54D8" w:rsidRPr="00ED54D8" w:rsidTr="00DF445B">
              <w:trPr>
                <w:tblCellSpacing w:w="15" w:type="dxa"/>
              </w:trPr>
              <w:tc>
                <w:tcPr>
                  <w:tcW w:w="3707"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objective of providing surveillance of the street takes precedence over the provision of physical barriers for noise mitigation purposes. Where a barrier for noise is unavoidable it is to be aesthetically treated in accordance with an option detailed in Planning scheme policy - Residential design. </w:t>
                  </w:r>
                </w:p>
              </w:tc>
            </w:tr>
            <w:tr w:rsidR="00ED54D8" w:rsidRPr="00ED54D8" w:rsidTr="00DF445B">
              <w:trPr>
                <w:trHeight w:val="480"/>
                <w:tblCellSpacing w:w="15" w:type="dxa"/>
              </w:trPr>
              <w:tc>
                <w:tcPr>
                  <w:tcW w:w="3707"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Refer to Planning scheme policy - Residential design for details and examples.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A55E2A">
        <w:trPr>
          <w:tblCellSpacing w:w="15" w:type="dxa"/>
        </w:trPr>
        <w:tc>
          <w:tcPr>
            <w:tcW w:w="3573"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Casual surveillance</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Buildings and structures are designed and oriented to have active frontages that provide visual interest, address road frontages and facilitate casual surveillance of all public spaces (streets, laneways, public open space areas, pedestrian paths and car parking areas) through: </w:t>
            </w:r>
          </w:p>
          <w:p w:rsidR="00ED54D8" w:rsidRPr="00ED54D8" w:rsidRDefault="00ED54D8" w:rsidP="001E346E">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incorporating habitable room windows and balconies that overlook public spaces including secondary frontages;</w:t>
            </w:r>
          </w:p>
          <w:p w:rsidR="00ED54D8" w:rsidRPr="00ED54D8" w:rsidRDefault="00ED54D8" w:rsidP="001E346E">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lastRenderedPageBreak/>
              <w:t>emphasising</w:t>
            </w:r>
            <w:proofErr w:type="gramEnd"/>
            <w:r w:rsidRPr="00ED54D8">
              <w:rPr>
                <w:rFonts w:ascii="Arial" w:eastAsia="Times New Roman" w:hAnsi="Arial" w:cs="Arial"/>
                <w:sz w:val="20"/>
                <w:szCs w:val="20"/>
                <w:lang w:eastAsia="en-AU"/>
              </w:rPr>
              <w:t xml:space="preserve"> the pedestrian entry so that it is easily identifiable and safely accessible from the primary frontage.</w:t>
            </w:r>
          </w:p>
          <w:tbl>
            <w:tblPr>
              <w:tblW w:w="3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25"/>
            </w:tblGrid>
            <w:tr w:rsidR="00ED54D8" w:rsidRPr="00ED54D8" w:rsidTr="00DF445B">
              <w:trPr>
                <w:trHeight w:val="465"/>
                <w:tblCellSpacing w:w="15" w:type="dxa"/>
              </w:trPr>
              <w:tc>
                <w:tcPr>
                  <w:tcW w:w="3565"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Dwelling </w:t>
                  </w:r>
                  <w:proofErr w:type="gramStart"/>
                  <w:r w:rsidRPr="00ED54D8">
                    <w:rPr>
                      <w:rFonts w:ascii="Arial" w:eastAsia="Times New Roman" w:hAnsi="Arial" w:cs="Arial"/>
                      <w:sz w:val="20"/>
                      <w:szCs w:val="20"/>
                      <w:lang w:eastAsia="en-AU"/>
                    </w:rPr>
                    <w:t>houses</w:t>
                  </w:r>
                  <w:r w:rsidRPr="00ED54D8">
                    <w:rPr>
                      <w:rFonts w:ascii="Arial" w:eastAsia="Times New Roman" w:hAnsi="Arial" w:cs="Arial"/>
                      <w:sz w:val="20"/>
                      <w:szCs w:val="20"/>
                      <w:vertAlign w:val="superscript"/>
                      <w:lang w:eastAsia="en-AU"/>
                    </w:rPr>
                    <w:t>(</w:t>
                  </w:r>
                  <w:proofErr w:type="gramEnd"/>
                  <w:r w:rsidRPr="00ED54D8">
                    <w:rPr>
                      <w:rFonts w:ascii="Arial" w:eastAsia="Times New Roman" w:hAnsi="Arial" w:cs="Arial"/>
                      <w:sz w:val="20"/>
                      <w:szCs w:val="20"/>
                      <w:vertAlign w:val="superscript"/>
                      <w:lang w:eastAsia="en-AU"/>
                    </w:rPr>
                    <w:fldChar w:fldCharType="begin"/>
                  </w:r>
                  <w:r w:rsidRPr="00ED54D8">
                    <w:rPr>
                      <w:rFonts w:ascii="Arial" w:eastAsia="Times New Roman" w:hAnsi="Arial" w:cs="Arial"/>
                      <w:sz w:val="20"/>
                      <w:szCs w:val="20"/>
                      <w:vertAlign w:val="superscript"/>
                      <w:lang w:eastAsia="en-AU"/>
                    </w:rPr>
                    <w:instrText xml:space="preserve"> HYPERLINK "http://consult.moretonbay.qld.gov.au/portal/mbrcpsv3?pointId=s1332743658181" \l "target-d60239e447512" \o "Dwelling house - A residential use of premises for one household that contains a single dwelling.  The use includes residential outbuildings and works normally associated with a dwelling and may include a secondary dwelling." </w:instrText>
                  </w:r>
                  <w:r w:rsidRPr="00ED54D8">
                    <w:rPr>
                      <w:rFonts w:ascii="Arial" w:eastAsia="Times New Roman" w:hAnsi="Arial" w:cs="Arial"/>
                      <w:sz w:val="20"/>
                      <w:szCs w:val="20"/>
                      <w:vertAlign w:val="superscript"/>
                      <w:lang w:eastAsia="en-AU"/>
                    </w:rPr>
                    <w:fldChar w:fldCharType="separate"/>
                  </w:r>
                  <w:r w:rsidRPr="00ED54D8">
                    <w:rPr>
                      <w:rFonts w:ascii="Arial" w:eastAsia="Times New Roman" w:hAnsi="Arial" w:cs="Arial"/>
                      <w:color w:val="0000FF"/>
                      <w:sz w:val="20"/>
                      <w:szCs w:val="20"/>
                      <w:vertAlign w:val="superscript"/>
                      <w:lang w:eastAsia="en-AU"/>
                    </w:rPr>
                    <w:t>22</w:t>
                  </w:r>
                  <w:r w:rsidRPr="00ED54D8">
                    <w:rPr>
                      <w:rFonts w:ascii="Arial" w:eastAsia="Times New Roman" w:hAnsi="Arial" w:cs="Arial"/>
                      <w:sz w:val="20"/>
                      <w:szCs w:val="20"/>
                      <w:vertAlign w:val="superscript"/>
                      <w:lang w:eastAsia="en-AU"/>
                    </w:rPr>
                    <w:fldChar w:fldCharType="end"/>
                  </w:r>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adjoining an arterial or sub-arterial road must address the arterial or sub-arterial road. </w:t>
                  </w:r>
                </w:p>
              </w:tc>
            </w:tr>
            <w:tr w:rsidR="00ED54D8" w:rsidRPr="00ED54D8" w:rsidTr="00DF445B">
              <w:trPr>
                <w:tblCellSpacing w:w="15" w:type="dxa"/>
              </w:trPr>
              <w:tc>
                <w:tcPr>
                  <w:tcW w:w="3565"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Ground level dwellings at the front of the site have individual access points to the street.</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bl>
            <w:tblPr>
              <w:tblW w:w="68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17"/>
            </w:tblGrid>
            <w:tr w:rsidR="00ED54D8" w:rsidRPr="00ED54D8" w:rsidTr="00A55E2A">
              <w:trPr>
                <w:tblCellSpacing w:w="15" w:type="dxa"/>
              </w:trPr>
              <w:tc>
                <w:tcPr>
                  <w:tcW w:w="6757"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Refer to Planning scheme policy - Residential design for details and examples.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A55E2A">
        <w:trPr>
          <w:tblCellSpacing w:w="15" w:type="dxa"/>
        </w:trPr>
        <w:tc>
          <w:tcPr>
            <w:tcW w:w="3573"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Waste</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Bins and bin storage area/s are provided, designed and managed in accordance with Planning scheme policy – Waste.</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55E2A" w:rsidRPr="00ED54D8" w:rsidTr="00A55E2A">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Waste storage areas are:</w:t>
            </w:r>
          </w:p>
          <w:p w:rsidR="00ED54D8" w:rsidRPr="00ED54D8" w:rsidRDefault="00ED54D8" w:rsidP="001E346E">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 located in front of the main building line; or</w:t>
            </w:r>
          </w:p>
          <w:p w:rsidR="00ED54D8" w:rsidRPr="00ED54D8" w:rsidRDefault="00ED54D8" w:rsidP="001E346E">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are</w:t>
            </w:r>
            <w:proofErr w:type="gramEnd"/>
            <w:r w:rsidRPr="00ED54D8">
              <w:rPr>
                <w:rFonts w:ascii="Arial" w:eastAsia="Times New Roman" w:hAnsi="Arial" w:cs="Arial"/>
                <w:sz w:val="20"/>
                <w:szCs w:val="20"/>
                <w:lang w:eastAsia="en-AU"/>
              </w:rPr>
              <w:t xml:space="preserve"> screened and aesthetically treated (e.g. with landscaping) to not dominate the streetscape.</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ED54D8" w:rsidRPr="00ED54D8" w:rsidTr="00DF445B">
              <w:trPr>
                <w:trHeight w:val="480"/>
                <w:tblCellSpacing w:w="15" w:type="dxa"/>
              </w:trPr>
              <w:tc>
                <w:tcPr>
                  <w:tcW w:w="3707"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Refer to Planning scheme policy - Residential design for details and examples.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A55E2A">
        <w:trPr>
          <w:tblCellSpacing w:w="15" w:type="dxa"/>
        </w:trPr>
        <w:tc>
          <w:tcPr>
            <w:tcW w:w="3573"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Sloping land</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vMerge w:val="restar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is designed to respond to sloping topography in the sitting, </w:t>
            </w:r>
            <w:r w:rsidRPr="00ED54D8">
              <w:rPr>
                <w:rFonts w:ascii="Arial" w:eastAsia="Times New Roman" w:hAnsi="Arial" w:cs="Arial"/>
                <w:sz w:val="20"/>
                <w:szCs w:val="20"/>
                <w:lang w:eastAsia="en-AU"/>
              </w:rPr>
              <w:lastRenderedPageBreak/>
              <w:t>design and form of buildings and structures by:</w:t>
            </w:r>
          </w:p>
          <w:p w:rsidR="00ED54D8" w:rsidRPr="00ED54D8" w:rsidRDefault="00ED54D8" w:rsidP="001E346E">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minimising overuse of cut and fill to create single flat pads and benching;</w:t>
            </w:r>
          </w:p>
          <w:p w:rsidR="00ED54D8" w:rsidRPr="00ED54D8" w:rsidRDefault="00ED54D8" w:rsidP="001E346E">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avoiding expanses of retaining walls, loss of trees and vegetation and interference with natural drainage systems;</w:t>
            </w:r>
          </w:p>
          <w:p w:rsidR="00ED54D8" w:rsidRPr="00ED54D8" w:rsidRDefault="00ED54D8" w:rsidP="001E346E">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minimising any visual impact on the landscape character of the zone;</w:t>
            </w:r>
          </w:p>
          <w:p w:rsidR="00ED54D8" w:rsidRPr="00ED54D8" w:rsidRDefault="00ED54D8" w:rsidP="001E346E">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protecting</w:t>
            </w:r>
            <w:proofErr w:type="gramEnd"/>
            <w:r w:rsidRPr="00ED54D8">
              <w:rPr>
                <w:rFonts w:ascii="Arial" w:eastAsia="Times New Roman" w:hAnsi="Arial" w:cs="Arial"/>
                <w:sz w:val="20"/>
                <w:szCs w:val="20"/>
                <w:lang w:eastAsia="en-AU"/>
              </w:rPr>
              <w:t xml:space="preserve"> the amenity of adjoining properties.</w:t>
            </w:r>
          </w:p>
        </w:tc>
        <w:tc>
          <w:tcPr>
            <w:tcW w:w="230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E56.1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Building and lot design on slopes between 10% and 15% must: </w:t>
            </w:r>
          </w:p>
          <w:p w:rsidR="00ED54D8" w:rsidRPr="00ED54D8" w:rsidRDefault="00ED54D8" w:rsidP="001E346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avoid single-plane slabs and benching with the use of split-level, multiple-slab, pier or pole construction;</w:t>
            </w:r>
          </w:p>
          <w:p w:rsidR="00ED54D8" w:rsidRPr="00ED54D8" w:rsidRDefault="00ED54D8" w:rsidP="001E346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lastRenderedPageBreak/>
              <w:t>have</w:t>
            </w:r>
            <w:proofErr w:type="gramEnd"/>
            <w:r w:rsidRPr="00ED54D8">
              <w:rPr>
                <w:rFonts w:ascii="Arial" w:eastAsia="Times New Roman" w:hAnsi="Arial" w:cs="Arial"/>
                <w:sz w:val="20"/>
                <w:szCs w:val="20"/>
                <w:lang w:eastAsia="en-AU"/>
              </w:rPr>
              <w:t xml:space="preserve"> built to boundary walls on the low side of the lot to avoid drainage issues.</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rHeight w:val="1155"/>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E56.2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New buildings on land with a slope greater than 15% do not have slab on ground construction.</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A55E2A">
        <w:trPr>
          <w:tblCellSpacing w:w="15" w:type="dxa"/>
        </w:trPr>
        <w:tc>
          <w:tcPr>
            <w:tcW w:w="3573"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Secondary dwellings</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Secondary dwellings:</w:t>
            </w:r>
          </w:p>
          <w:p w:rsidR="00ED54D8" w:rsidRPr="00ED54D8" w:rsidRDefault="00ED54D8" w:rsidP="001E346E">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subordinate and ancillary to the primary dwelling in size and function;</w:t>
            </w:r>
          </w:p>
          <w:p w:rsidR="00ED54D8" w:rsidRPr="00ED54D8" w:rsidRDefault="00ED54D8" w:rsidP="001E346E">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not larger than 45m</w:t>
            </w:r>
            <w:r w:rsidRPr="00ED54D8">
              <w:rPr>
                <w:rFonts w:ascii="Arial" w:eastAsia="Times New Roman" w:hAnsi="Arial" w:cs="Arial"/>
                <w:sz w:val="20"/>
                <w:szCs w:val="20"/>
                <w:vertAlign w:val="superscript"/>
                <w:lang w:eastAsia="en-AU"/>
              </w:rPr>
              <w:t>2</w:t>
            </w:r>
            <w:r w:rsidRPr="00ED54D8">
              <w:rPr>
                <w:rFonts w:ascii="Arial" w:eastAsia="Times New Roman" w:hAnsi="Arial" w:cs="Arial"/>
                <w:sz w:val="20"/>
                <w:szCs w:val="20"/>
                <w:lang w:eastAsia="en-AU"/>
              </w:rPr>
              <w:t xml:space="preserve"> GFA; </w:t>
            </w:r>
          </w:p>
          <w:p w:rsidR="00ED54D8" w:rsidRPr="00ED54D8" w:rsidRDefault="00ED54D8" w:rsidP="001E346E">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have the appearance, bulk and scale of a single dwelling from the street;</w:t>
            </w:r>
          </w:p>
          <w:p w:rsidR="00ED54D8" w:rsidRPr="00ED54D8" w:rsidRDefault="00ED54D8" w:rsidP="001E346E">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maintain</w:t>
            </w:r>
            <w:proofErr w:type="gramEnd"/>
            <w:r w:rsidRPr="00ED54D8">
              <w:rPr>
                <w:rFonts w:ascii="Arial" w:eastAsia="Times New Roman" w:hAnsi="Arial" w:cs="Arial"/>
                <w:sz w:val="20"/>
                <w:szCs w:val="20"/>
                <w:lang w:eastAsia="en-AU"/>
              </w:rPr>
              <w:t xml:space="preserve"> sufficient area for the siting of all buildings, structures, landscaping and car parking spaces for the Dwelling house</w:t>
            </w:r>
            <w:r w:rsidRPr="00ED54D8">
              <w:rPr>
                <w:rFonts w:ascii="Arial" w:eastAsia="Times New Roman" w:hAnsi="Arial" w:cs="Arial"/>
                <w:sz w:val="20"/>
                <w:szCs w:val="20"/>
                <w:vertAlign w:val="superscript"/>
                <w:lang w:eastAsia="en-AU"/>
              </w:rPr>
              <w:t>(</w:t>
            </w:r>
            <w:hyperlink r:id="rId22"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ED54D8">
                <w:rPr>
                  <w:rFonts w:ascii="Arial" w:eastAsia="Times New Roman" w:hAnsi="Arial" w:cs="Arial"/>
                  <w:color w:val="0000FF"/>
                  <w:sz w:val="20"/>
                  <w:szCs w:val="20"/>
                  <w:vertAlign w:val="superscript"/>
                  <w:lang w:eastAsia="en-AU"/>
                </w:rPr>
                <w:t>22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on-site. </w:t>
            </w:r>
          </w:p>
        </w:tc>
        <w:tc>
          <w:tcPr>
            <w:tcW w:w="230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A55E2A">
        <w:trPr>
          <w:tblCellSpacing w:w="15" w:type="dxa"/>
        </w:trPr>
        <w:tc>
          <w:tcPr>
            <w:tcW w:w="3573"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Domestic outbuildings</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Domestic outbuildings and car ports are:</w:t>
            </w:r>
          </w:p>
          <w:p w:rsidR="00ED54D8" w:rsidRPr="00ED54D8" w:rsidRDefault="00ED54D8" w:rsidP="001E346E">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of a height that does not negatively impact the visual amenity of adjoining properties;</w:t>
            </w:r>
          </w:p>
          <w:p w:rsidR="00ED54D8" w:rsidRPr="00ED54D8" w:rsidRDefault="00ED54D8" w:rsidP="001E346E">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located</w:t>
            </w:r>
            <w:proofErr w:type="gramEnd"/>
            <w:r w:rsidRPr="00ED54D8">
              <w:rPr>
                <w:rFonts w:ascii="Arial" w:eastAsia="Times New Roman" w:hAnsi="Arial" w:cs="Arial"/>
                <w:sz w:val="20"/>
                <w:szCs w:val="20"/>
                <w:lang w:eastAsia="en-AU"/>
              </w:rPr>
              <w:t xml:space="preserve"> on-site to not dominate the streetscape.</w:t>
            </w:r>
          </w:p>
        </w:tc>
        <w:tc>
          <w:tcPr>
            <w:tcW w:w="230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A55E2A">
        <w:trPr>
          <w:tblCellSpacing w:w="15" w:type="dxa"/>
        </w:trPr>
        <w:tc>
          <w:tcPr>
            <w:tcW w:w="3573"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Dual occupancy</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23"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ED54D8">
                <w:rPr>
                  <w:rFonts w:ascii="Arial" w:eastAsia="Times New Roman" w:hAnsi="Arial" w:cs="Arial"/>
                  <w:color w:val="0000FF"/>
                  <w:sz w:val="20"/>
                  <w:szCs w:val="20"/>
                  <w:vertAlign w:val="superscript"/>
                  <w:lang w:eastAsia="en-AU"/>
                </w:rPr>
                <w:t>21</w:t>
              </w:r>
            </w:hyperlink>
            <w:r w:rsidRPr="00ED54D8">
              <w:rPr>
                <w:rFonts w:ascii="Arial" w:eastAsia="Times New Roman" w:hAnsi="Arial" w:cs="Arial"/>
                <w:sz w:val="20"/>
                <w:szCs w:val="20"/>
                <w:vertAlign w:val="superscript"/>
                <w:lang w:eastAsia="en-AU"/>
              </w:rPr>
              <w:t>)</w:t>
            </w:r>
          </w:p>
        </w:tc>
        <w:tc>
          <w:tcPr>
            <w:tcW w:w="53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rHeight w:val="2265"/>
          <w:tblCellSpacing w:w="15" w:type="dxa"/>
        </w:trPr>
        <w:tc>
          <w:tcPr>
            <w:tcW w:w="125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Dual Occupancies</w:t>
            </w:r>
            <w:r w:rsidRPr="00ED54D8">
              <w:rPr>
                <w:rFonts w:ascii="Arial" w:eastAsia="Times New Roman" w:hAnsi="Arial" w:cs="Arial"/>
                <w:sz w:val="20"/>
                <w:szCs w:val="20"/>
                <w:vertAlign w:val="superscript"/>
                <w:lang w:eastAsia="en-AU"/>
              </w:rPr>
              <w:t>(</w:t>
            </w:r>
            <w:hyperlink r:id="rId24"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ED54D8">
                <w:rPr>
                  <w:rFonts w:ascii="Arial" w:eastAsia="Times New Roman" w:hAnsi="Arial" w:cs="Arial"/>
                  <w:color w:val="0000FF"/>
                  <w:sz w:val="20"/>
                  <w:szCs w:val="20"/>
                  <w:vertAlign w:val="superscript"/>
                  <w:lang w:eastAsia="en-AU"/>
                </w:rPr>
                <w:t>21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on a lot with a minimum area of 1000m</w:t>
            </w:r>
            <w:r w:rsidRPr="00ED54D8">
              <w:rPr>
                <w:rFonts w:ascii="Arial" w:eastAsia="Times New Roman" w:hAnsi="Arial" w:cs="Arial"/>
                <w:sz w:val="20"/>
                <w:szCs w:val="20"/>
                <w:vertAlign w:val="superscript"/>
                <w:lang w:eastAsia="en-AU"/>
              </w:rPr>
              <w:t>2</w:t>
            </w:r>
            <w:r w:rsidRPr="00ED54D8">
              <w:rPr>
                <w:rFonts w:ascii="Arial" w:eastAsia="Times New Roman" w:hAnsi="Arial" w:cs="Arial"/>
                <w:sz w:val="20"/>
                <w:szCs w:val="20"/>
                <w:lang w:eastAsia="en-AU"/>
              </w:rPr>
              <w:t xml:space="preserve"> and a minimum primary frontage of 30m or have a maximum site density of 20 dwellings per hectare; </w:t>
            </w:r>
          </w:p>
          <w:p w:rsidR="00ED54D8" w:rsidRPr="00ED54D8" w:rsidRDefault="00ED54D8" w:rsidP="001E346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located within 800m of a township centre precinct;</w:t>
            </w:r>
          </w:p>
          <w:p w:rsidR="00ED54D8" w:rsidRPr="00ED54D8" w:rsidRDefault="00ED54D8" w:rsidP="001E346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infrequent and dispersed within the streetscape and are not located within 200m (measured along the street alignment) of a lot containing an existing, approved or a properly made application for a Dual occupancy</w:t>
            </w:r>
            <w:r w:rsidRPr="00ED54D8">
              <w:rPr>
                <w:rFonts w:ascii="Arial" w:eastAsia="Times New Roman" w:hAnsi="Arial" w:cs="Arial"/>
                <w:sz w:val="20"/>
                <w:szCs w:val="20"/>
                <w:vertAlign w:val="superscript"/>
                <w:lang w:eastAsia="en-AU"/>
              </w:rPr>
              <w:t>(</w:t>
            </w:r>
            <w:hyperlink r:id="rId25"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ED54D8">
                <w:rPr>
                  <w:rFonts w:ascii="Arial" w:eastAsia="Times New Roman" w:hAnsi="Arial" w:cs="Arial"/>
                  <w:color w:val="0000FF"/>
                  <w:sz w:val="20"/>
                  <w:szCs w:val="20"/>
                  <w:vertAlign w:val="superscript"/>
                  <w:lang w:eastAsia="en-AU"/>
                </w:rPr>
                <w:t>21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tbl>
            <w:tblPr>
              <w:tblW w:w="3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25"/>
            </w:tblGrid>
            <w:tr w:rsidR="00ED54D8" w:rsidRPr="00ED54D8" w:rsidTr="0036052C">
              <w:trPr>
                <w:tblCellSpacing w:w="15" w:type="dxa"/>
              </w:trPr>
              <w:tc>
                <w:tcPr>
                  <w:tcW w:w="3565" w:type="dxa"/>
                  <w:shd w:val="clear" w:color="auto" w:fill="FFFFFF"/>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Refer to Planning scheme policy - Residential design for dispersal method and calculation.</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A55E2A">
        <w:trPr>
          <w:trHeight w:val="360"/>
          <w:tblCellSpacing w:w="15" w:type="dxa"/>
        </w:trPr>
        <w:tc>
          <w:tcPr>
            <w:tcW w:w="3573"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Medium density uses</w:t>
            </w:r>
          </w:p>
        </w:tc>
        <w:tc>
          <w:tcPr>
            <w:tcW w:w="53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rHeight w:val="2265"/>
          <w:tblCellSpacing w:w="15" w:type="dxa"/>
        </w:trPr>
        <w:tc>
          <w:tcPr>
            <w:tcW w:w="125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Medium density uses (e.g. Retirement facility</w:t>
            </w:r>
            <w:r w:rsidRPr="00ED54D8">
              <w:rPr>
                <w:rFonts w:ascii="Arial" w:eastAsia="Times New Roman" w:hAnsi="Arial" w:cs="Arial"/>
                <w:sz w:val="20"/>
                <w:szCs w:val="20"/>
                <w:vertAlign w:val="superscript"/>
                <w:lang w:eastAsia="en-AU"/>
              </w:rPr>
              <w:t>(</w:t>
            </w:r>
            <w:hyperlink r:id="rId26" w:anchor="target-d60239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ED54D8">
                <w:rPr>
                  <w:rFonts w:ascii="Arial" w:eastAsia="Times New Roman" w:hAnsi="Arial" w:cs="Arial"/>
                  <w:color w:val="0000FF"/>
                  <w:sz w:val="20"/>
                  <w:szCs w:val="20"/>
                  <w:vertAlign w:val="superscript"/>
                  <w:lang w:eastAsia="en-AU"/>
                </w:rPr>
                <w:t>67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Residential care facility</w:t>
            </w:r>
            <w:r w:rsidRPr="00ED54D8">
              <w:rPr>
                <w:rFonts w:ascii="Arial" w:eastAsia="Times New Roman" w:hAnsi="Arial" w:cs="Arial"/>
                <w:sz w:val="20"/>
                <w:szCs w:val="20"/>
                <w:vertAlign w:val="superscript"/>
                <w:lang w:eastAsia="en-AU"/>
              </w:rPr>
              <w:t>(</w:t>
            </w:r>
            <w:hyperlink r:id="rId27" w:anchor="target-d60239e448576" w:tooltip="Residential care facility - A residential use of premises for supervised accommodation where the use includes medical and other support facilities for residents who cannot live independently and require regular nursing or personal care." w:history="1">
              <w:r w:rsidRPr="00ED54D8">
                <w:rPr>
                  <w:rFonts w:ascii="Arial" w:eastAsia="Times New Roman" w:hAnsi="Arial" w:cs="Arial"/>
                  <w:color w:val="0000FF"/>
                  <w:sz w:val="20"/>
                  <w:szCs w:val="20"/>
                  <w:vertAlign w:val="superscript"/>
                  <w:lang w:eastAsia="en-AU"/>
                </w:rPr>
                <w:t>65</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Relocatable home park</w:t>
            </w:r>
            <w:r w:rsidRPr="00ED54D8">
              <w:rPr>
                <w:rFonts w:ascii="Arial" w:eastAsia="Times New Roman" w:hAnsi="Arial" w:cs="Arial"/>
                <w:sz w:val="20"/>
                <w:szCs w:val="20"/>
                <w:vertAlign w:val="superscript"/>
                <w:lang w:eastAsia="en-AU"/>
              </w:rPr>
              <w:t>(</w:t>
            </w:r>
            <w:hyperlink r:id="rId28" w:anchor="target-d60239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ED54D8">
                <w:rPr>
                  <w:rFonts w:ascii="Arial" w:eastAsia="Times New Roman" w:hAnsi="Arial" w:cs="Arial"/>
                  <w:color w:val="0000FF"/>
                  <w:sz w:val="20"/>
                  <w:szCs w:val="20"/>
                  <w:vertAlign w:val="superscript"/>
                  <w:lang w:eastAsia="en-AU"/>
                </w:rPr>
                <w:t>62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Rooming accommodation</w:t>
            </w:r>
            <w:r w:rsidRPr="00ED54D8">
              <w:rPr>
                <w:rFonts w:ascii="Arial" w:eastAsia="Times New Roman" w:hAnsi="Arial" w:cs="Arial"/>
                <w:sz w:val="20"/>
                <w:szCs w:val="20"/>
                <w:vertAlign w:val="superscript"/>
                <w:lang w:eastAsia="en-AU"/>
              </w:rPr>
              <w:t>(</w:t>
            </w:r>
            <w:hyperlink r:id="rId29" w:anchor="target-d60239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ED54D8">
                <w:rPr>
                  <w:rFonts w:ascii="Arial" w:eastAsia="Times New Roman" w:hAnsi="Arial" w:cs="Arial"/>
                  <w:color w:val="0000FF"/>
                  <w:sz w:val="20"/>
                  <w:szCs w:val="20"/>
                  <w:vertAlign w:val="superscript"/>
                  <w:lang w:eastAsia="en-AU"/>
                </w:rPr>
                <w:t>69</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and Short-term accommodation</w:t>
            </w:r>
            <w:r w:rsidRPr="00ED54D8">
              <w:rPr>
                <w:rFonts w:ascii="Arial" w:eastAsia="Times New Roman" w:hAnsi="Arial" w:cs="Arial"/>
                <w:sz w:val="20"/>
                <w:szCs w:val="20"/>
                <w:vertAlign w:val="superscript"/>
                <w:lang w:eastAsia="en-AU"/>
              </w:rPr>
              <w:t>(</w:t>
            </w:r>
            <w:hyperlink r:id="rId30" w:anchor="target-d60239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ED54D8">
                <w:rPr>
                  <w:rFonts w:ascii="Arial" w:eastAsia="Times New Roman" w:hAnsi="Arial" w:cs="Arial"/>
                  <w:color w:val="0000FF"/>
                  <w:sz w:val="20"/>
                  <w:szCs w:val="20"/>
                  <w:vertAlign w:val="superscript"/>
                  <w:lang w:eastAsia="en-AU"/>
                </w:rPr>
                <w:t>77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have a maximum site density of 45 dwellings per hectare;</w:t>
            </w:r>
          </w:p>
          <w:p w:rsidR="00ED54D8" w:rsidRPr="00ED54D8" w:rsidRDefault="00ED54D8" w:rsidP="001E346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are on lots with a minimum area of 1000m</w:t>
            </w:r>
            <w:r w:rsidRPr="00ED54D8">
              <w:rPr>
                <w:rFonts w:ascii="Arial" w:eastAsia="Times New Roman" w:hAnsi="Arial" w:cs="Arial"/>
                <w:sz w:val="20"/>
                <w:szCs w:val="20"/>
                <w:vertAlign w:val="superscript"/>
                <w:lang w:eastAsia="en-AU"/>
              </w:rPr>
              <w:t>2</w:t>
            </w:r>
            <w:r w:rsidRPr="00ED54D8">
              <w:rPr>
                <w:rFonts w:ascii="Arial" w:eastAsia="Times New Roman" w:hAnsi="Arial" w:cs="Arial"/>
                <w:sz w:val="20"/>
                <w:szCs w:val="20"/>
                <w:lang w:eastAsia="en-AU"/>
              </w:rPr>
              <w:t xml:space="preserve"> and a minimum primary road frontage of 30m; </w:t>
            </w:r>
          </w:p>
          <w:p w:rsidR="00ED54D8" w:rsidRPr="00ED54D8" w:rsidRDefault="00ED54D8" w:rsidP="001E346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within 800m of a township centre precinct;</w:t>
            </w:r>
          </w:p>
          <w:p w:rsidR="00ED54D8" w:rsidRPr="00ED54D8" w:rsidRDefault="00ED54D8" w:rsidP="001E346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present as individual dwellings from the frontage;</w:t>
            </w:r>
          </w:p>
          <w:p w:rsidR="00ED54D8" w:rsidRPr="00ED54D8" w:rsidRDefault="00ED54D8" w:rsidP="001E346E">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are</w:t>
            </w:r>
            <w:proofErr w:type="gramEnd"/>
            <w:r w:rsidRPr="00ED54D8">
              <w:rPr>
                <w:rFonts w:ascii="Arial" w:eastAsia="Times New Roman" w:hAnsi="Arial" w:cs="Arial"/>
                <w:sz w:val="20"/>
                <w:szCs w:val="20"/>
                <w:lang w:eastAsia="en-AU"/>
              </w:rPr>
              <w:t xml:space="preserve"> not within 200m (measured along the street alignment) of a lot containing an existing, approved or a properly made application for a medium density use.  </w:t>
            </w:r>
          </w:p>
        </w:tc>
        <w:tc>
          <w:tcPr>
            <w:tcW w:w="230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55E2A" w:rsidRPr="00ED54D8" w:rsidTr="00A55E2A">
        <w:trPr>
          <w:trHeight w:val="1650"/>
          <w:tblCellSpacing w:w="15" w:type="dxa"/>
        </w:trPr>
        <w:tc>
          <w:tcPr>
            <w:tcW w:w="125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PO61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Medium density uses incorporate, incorporate traditional architectural style and design elements to maintain the country town character (e.g. roof form, awnings, </w:t>
            </w:r>
            <w:r w:rsidR="0036052C" w:rsidRPr="00ED54D8">
              <w:rPr>
                <w:rFonts w:ascii="Arial" w:eastAsia="Times New Roman" w:hAnsi="Arial" w:cs="Arial"/>
                <w:sz w:val="20"/>
                <w:szCs w:val="20"/>
                <w:lang w:eastAsia="en-AU"/>
              </w:rPr>
              <w:t>verandas</w:t>
            </w:r>
            <w:r w:rsidRPr="00ED54D8">
              <w:rPr>
                <w:rFonts w:ascii="Arial" w:eastAsia="Times New Roman" w:hAnsi="Arial" w:cs="Arial"/>
                <w:sz w:val="20"/>
                <w:szCs w:val="20"/>
                <w:lang w:eastAsia="en-AU"/>
              </w:rPr>
              <w:t xml:space="preserve">, parapets, window hoods, </w:t>
            </w:r>
            <w:r w:rsidR="0036052C" w:rsidRPr="00ED54D8">
              <w:rPr>
                <w:rFonts w:ascii="Arial" w:eastAsia="Times New Roman" w:hAnsi="Arial" w:cs="Arial"/>
                <w:sz w:val="20"/>
                <w:szCs w:val="20"/>
                <w:lang w:eastAsia="en-AU"/>
              </w:rPr>
              <w:t>louvers</w:t>
            </w:r>
            <w:r w:rsidRPr="00ED54D8">
              <w:rPr>
                <w:rFonts w:ascii="Arial" w:eastAsia="Times New Roman" w:hAnsi="Arial" w:cs="Arial"/>
                <w:sz w:val="20"/>
                <w:szCs w:val="20"/>
                <w:lang w:eastAsia="en-AU"/>
              </w:rPr>
              <w:t xml:space="preserve"> and shutters, fretwork, stained glass, ornamental panels and utilises colours that are subdued and successfully blend with surrounding buildings and streetscape). </w:t>
            </w:r>
          </w:p>
        </w:tc>
        <w:tc>
          <w:tcPr>
            <w:tcW w:w="2307"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A55E2A">
        <w:trPr>
          <w:tblCellSpacing w:w="15" w:type="dxa"/>
        </w:trPr>
        <w:tc>
          <w:tcPr>
            <w:tcW w:w="3573"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Home based business</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31" w:anchor="target-d60239e447804" w:tooltip="Home based business - A dwelling used for a business activity where subordinate to the residential use." w:history="1">
              <w:r w:rsidRPr="00ED54D8">
                <w:rPr>
                  <w:rFonts w:ascii="Arial" w:eastAsia="Times New Roman" w:hAnsi="Arial" w:cs="Arial"/>
                  <w:color w:val="0000FF"/>
                  <w:sz w:val="20"/>
                  <w:szCs w:val="20"/>
                  <w:vertAlign w:val="superscript"/>
                  <w:lang w:eastAsia="en-AU"/>
                </w:rPr>
                <w:t>35</w:t>
              </w:r>
            </w:hyperlink>
            <w:r w:rsidRPr="00ED54D8">
              <w:rPr>
                <w:rFonts w:ascii="Arial" w:eastAsia="Times New Roman" w:hAnsi="Arial" w:cs="Arial"/>
                <w:sz w:val="20"/>
                <w:szCs w:val="20"/>
                <w:vertAlign w:val="superscript"/>
                <w:lang w:eastAsia="en-AU"/>
              </w:rPr>
              <w:t>)</w:t>
            </w:r>
          </w:p>
        </w:tc>
        <w:tc>
          <w:tcPr>
            <w:tcW w:w="53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scale and intensity of the Home Based Business</w:t>
            </w:r>
            <w:r w:rsidRPr="00ED54D8">
              <w:rPr>
                <w:rFonts w:ascii="Arial" w:eastAsia="Times New Roman" w:hAnsi="Arial" w:cs="Arial"/>
                <w:sz w:val="20"/>
                <w:szCs w:val="20"/>
                <w:vertAlign w:val="superscript"/>
                <w:lang w:eastAsia="en-AU"/>
              </w:rPr>
              <w:t>(</w:t>
            </w:r>
            <w:hyperlink r:id="rId32" w:anchor="target-d60239e447804" w:tooltip="Home based business - A dwelling used for a business activity where subordinate to the residential use." w:history="1">
              <w:r w:rsidRPr="00ED54D8">
                <w:rPr>
                  <w:rFonts w:ascii="Arial" w:eastAsia="Times New Roman" w:hAnsi="Arial" w:cs="Arial"/>
                  <w:color w:val="0000FF"/>
                  <w:sz w:val="20"/>
                  <w:szCs w:val="20"/>
                  <w:vertAlign w:val="superscript"/>
                  <w:lang w:eastAsia="en-AU"/>
                </w:rPr>
                <w:t>35</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is compatible with the physical characteristics of the site and the character of the local area;</w:t>
            </w:r>
          </w:p>
          <w:p w:rsidR="00ED54D8" w:rsidRPr="00ED54D8" w:rsidRDefault="00ED54D8" w:rsidP="001E346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is able to accommodate anticipated car parking demand without negatively impacting the streetscape or road safety;</w:t>
            </w:r>
          </w:p>
          <w:p w:rsidR="00ED54D8" w:rsidRPr="00ED54D8" w:rsidRDefault="00ED54D8" w:rsidP="001E346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does not adversely impact on the amenity of adjoining and nearby premises;</w:t>
            </w:r>
          </w:p>
          <w:p w:rsidR="00ED54D8" w:rsidRPr="00ED54D8" w:rsidRDefault="00ED54D8" w:rsidP="001E346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remains ancillary to the residential use of the dwelling;</w:t>
            </w:r>
          </w:p>
          <w:p w:rsidR="00ED54D8" w:rsidRPr="00ED54D8" w:rsidRDefault="00ED54D8" w:rsidP="001E346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does not create conditions which cause hazards or nuisances to neighbours or other persons not associated with the activity;</w:t>
            </w:r>
          </w:p>
          <w:p w:rsidR="00ED54D8" w:rsidRPr="00ED54D8" w:rsidRDefault="00ED54D8" w:rsidP="001E346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ensures employees and visitors to the site do not negatively impact the expected amenity of adjoining properties;</w:t>
            </w:r>
          </w:p>
          <w:p w:rsidR="00ED54D8" w:rsidRPr="00ED54D8" w:rsidRDefault="00ED54D8" w:rsidP="001E346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ensures</w:t>
            </w:r>
            <w:proofErr w:type="gramEnd"/>
            <w:r w:rsidRPr="00ED54D8">
              <w:rPr>
                <w:rFonts w:ascii="Arial" w:eastAsia="Times New Roman" w:hAnsi="Arial" w:cs="Arial"/>
                <w:sz w:val="20"/>
                <w:szCs w:val="20"/>
                <w:lang w:eastAsia="en-AU"/>
              </w:rPr>
              <w:t xml:space="preserve"> service and delivery vehicles do not negatively impact the amenity of the area.</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A55E2A">
        <w:trPr>
          <w:tblCellSpacing w:w="15" w:type="dxa"/>
        </w:trPr>
        <w:tc>
          <w:tcPr>
            <w:tcW w:w="3573" w:type="pct"/>
            <w:gridSpan w:val="2"/>
            <w:shd w:val="clear" w:color="auto" w:fill="CCCCCC"/>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Major electricity infrastructure</w:t>
            </w:r>
            <w:r w:rsidRPr="00ED54D8">
              <w:rPr>
                <w:rFonts w:ascii="Arial" w:eastAsia="Times New Roman" w:hAnsi="Arial" w:cs="Arial"/>
                <w:b/>
                <w:bCs/>
                <w:sz w:val="20"/>
                <w:szCs w:val="20"/>
                <w:vertAlign w:val="superscript"/>
                <w:lang w:eastAsia="en-AU"/>
              </w:rPr>
              <w:t>(</w:t>
            </w:r>
            <w:hyperlink r:id="rId33"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ED54D8">
                <w:rPr>
                  <w:rFonts w:ascii="Arial" w:eastAsia="Times New Roman" w:hAnsi="Arial" w:cs="Arial"/>
                  <w:color w:val="0000FF"/>
                  <w:sz w:val="20"/>
                  <w:szCs w:val="20"/>
                  <w:vertAlign w:val="superscript"/>
                  <w:lang w:eastAsia="en-AU"/>
                </w:rPr>
                <w:t>43</w:t>
              </w:r>
            </w:hyperlink>
            <w:r w:rsidRPr="00ED54D8">
              <w:rPr>
                <w:rFonts w:ascii="Arial" w:eastAsia="Times New Roman" w:hAnsi="Arial" w:cs="Arial"/>
                <w:b/>
                <w:bCs/>
                <w:sz w:val="20"/>
                <w:szCs w:val="20"/>
                <w:vertAlign w:val="superscript"/>
                <w:lang w:eastAsia="en-AU"/>
              </w:rPr>
              <w:t>)</w:t>
            </w:r>
            <w:r w:rsidRPr="00ED54D8">
              <w:rPr>
                <w:rFonts w:ascii="Arial" w:eastAsia="Times New Roman" w:hAnsi="Arial" w:cs="Arial"/>
                <w:b/>
                <w:bCs/>
                <w:sz w:val="20"/>
                <w:szCs w:val="20"/>
                <w:lang w:eastAsia="en-AU"/>
              </w:rPr>
              <w:t>, Substation</w:t>
            </w:r>
            <w:r w:rsidRPr="00ED54D8">
              <w:rPr>
                <w:rFonts w:ascii="Arial" w:eastAsia="Times New Roman" w:hAnsi="Arial" w:cs="Arial"/>
                <w:b/>
                <w:bCs/>
                <w:sz w:val="20"/>
                <w:szCs w:val="20"/>
                <w:vertAlign w:val="superscript"/>
                <w:lang w:eastAsia="en-AU"/>
              </w:rPr>
              <w:t>(</w:t>
            </w:r>
            <w:hyperlink r:id="rId34"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ED54D8">
                <w:rPr>
                  <w:rFonts w:ascii="Arial" w:eastAsia="Times New Roman" w:hAnsi="Arial" w:cs="Arial"/>
                  <w:color w:val="0000FF"/>
                  <w:sz w:val="20"/>
                  <w:szCs w:val="20"/>
                  <w:vertAlign w:val="superscript"/>
                  <w:lang w:eastAsia="en-AU"/>
                </w:rPr>
                <w:t>80</w:t>
              </w:r>
            </w:hyperlink>
            <w:r w:rsidRPr="00ED54D8">
              <w:rPr>
                <w:rFonts w:ascii="Arial" w:eastAsia="Times New Roman" w:hAnsi="Arial" w:cs="Arial"/>
                <w:b/>
                <w:bCs/>
                <w:sz w:val="20"/>
                <w:szCs w:val="20"/>
                <w:vertAlign w:val="superscript"/>
                <w:lang w:eastAsia="en-AU"/>
              </w:rPr>
              <w:t>)</w:t>
            </w:r>
            <w:r w:rsidRPr="00ED54D8">
              <w:rPr>
                <w:rFonts w:ascii="Arial" w:eastAsia="Times New Roman" w:hAnsi="Arial" w:cs="Arial"/>
                <w:b/>
                <w:bCs/>
                <w:sz w:val="20"/>
                <w:szCs w:val="20"/>
                <w:lang w:eastAsia="en-AU"/>
              </w:rPr>
              <w:t xml:space="preserve"> and Utility installation</w:t>
            </w:r>
            <w:r w:rsidRPr="00ED54D8">
              <w:rPr>
                <w:rFonts w:ascii="Arial" w:eastAsia="Times New Roman" w:hAnsi="Arial" w:cs="Arial"/>
                <w:b/>
                <w:bCs/>
                <w:sz w:val="20"/>
                <w:szCs w:val="20"/>
                <w:vertAlign w:val="superscript"/>
                <w:lang w:eastAsia="en-AU"/>
              </w:rPr>
              <w:t>(</w:t>
            </w:r>
            <w:hyperlink r:id="rId35"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ED54D8">
                <w:rPr>
                  <w:rFonts w:ascii="Arial" w:eastAsia="Times New Roman" w:hAnsi="Arial" w:cs="Arial"/>
                  <w:color w:val="0000FF"/>
                  <w:sz w:val="20"/>
                  <w:szCs w:val="20"/>
                  <w:vertAlign w:val="superscript"/>
                  <w:lang w:eastAsia="en-AU"/>
                </w:rPr>
                <w:t>86</w:t>
              </w:r>
            </w:hyperlink>
            <w:r w:rsidRPr="00ED54D8">
              <w:rPr>
                <w:rFonts w:ascii="Arial" w:eastAsia="Times New Roman" w:hAnsi="Arial" w:cs="Arial"/>
                <w:b/>
                <w:bCs/>
                <w:sz w:val="20"/>
                <w:szCs w:val="20"/>
                <w:vertAlign w:val="superscript"/>
                <w:lang w:eastAsia="en-AU"/>
              </w:rPr>
              <w:t>)</w:t>
            </w:r>
          </w:p>
        </w:tc>
        <w:tc>
          <w:tcPr>
            <w:tcW w:w="53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development does not have an adverse impact on the visual amenity of a locality and is:</w:t>
            </w:r>
          </w:p>
          <w:p w:rsidR="00ED54D8" w:rsidRPr="00ED54D8" w:rsidRDefault="00ED54D8" w:rsidP="001E346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high quality design and construction;</w:t>
            </w:r>
          </w:p>
          <w:p w:rsidR="00ED54D8" w:rsidRPr="00ED54D8" w:rsidRDefault="00ED54D8" w:rsidP="001E346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visually integrated with the surrounding area;</w:t>
            </w:r>
          </w:p>
          <w:p w:rsidR="00ED54D8" w:rsidRPr="00ED54D8" w:rsidRDefault="00ED54D8" w:rsidP="001E346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visually dominant or intrusive;</w:t>
            </w:r>
          </w:p>
          <w:p w:rsidR="00ED54D8" w:rsidRPr="00ED54D8" w:rsidRDefault="00ED54D8" w:rsidP="001E346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located behind the main building line;</w:t>
            </w:r>
          </w:p>
          <w:p w:rsidR="00ED54D8" w:rsidRPr="00ED54D8" w:rsidRDefault="00ED54D8" w:rsidP="001E346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below the level of the predominant tree canopy or the level of the surrounding buildings and structures;</w:t>
            </w:r>
          </w:p>
          <w:p w:rsidR="00ED54D8" w:rsidRPr="00ED54D8" w:rsidRDefault="00ED54D8" w:rsidP="001E346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camouflaged through the use of colours and materials which blend into the landscape;</w:t>
            </w:r>
          </w:p>
          <w:p w:rsidR="00ED54D8" w:rsidRPr="00ED54D8" w:rsidRDefault="00ED54D8" w:rsidP="001E346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treated to eliminate glare and reflectivity;</w:t>
            </w:r>
          </w:p>
          <w:p w:rsidR="00ED54D8" w:rsidRPr="00ED54D8" w:rsidRDefault="00ED54D8" w:rsidP="001E346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landscaped;</w:t>
            </w:r>
          </w:p>
          <w:p w:rsidR="00ED54D8" w:rsidRPr="00ED54D8" w:rsidRDefault="00ED54D8" w:rsidP="001E346E">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otherwise</w:t>
            </w:r>
            <w:proofErr w:type="gramEnd"/>
            <w:r w:rsidRPr="00ED54D8">
              <w:rPr>
                <w:rFonts w:ascii="Arial" w:eastAsia="Times New Roman" w:hAnsi="Arial" w:cs="Arial"/>
                <w:sz w:val="20"/>
                <w:szCs w:val="20"/>
                <w:lang w:eastAsia="en-AU"/>
              </w:rPr>
              <w:t xml:space="preserve"> consistent with the amenity and character of the zone and surrounding area.</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E63.1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ED54D8" w:rsidRPr="00ED54D8" w:rsidRDefault="00ED54D8" w:rsidP="001E346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enclosed within buildings or structures;</w:t>
            </w:r>
          </w:p>
          <w:p w:rsidR="00ED54D8" w:rsidRPr="00ED54D8" w:rsidRDefault="00ED54D8" w:rsidP="001E346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located behind the main building line;</w:t>
            </w:r>
          </w:p>
          <w:p w:rsidR="00ED54D8" w:rsidRPr="00ED54D8" w:rsidRDefault="00ED54D8" w:rsidP="001E346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have a similar height, bulk and scale to the surrounding fabric;</w:t>
            </w:r>
          </w:p>
          <w:p w:rsidR="00ED54D8" w:rsidRPr="00ED54D8" w:rsidRDefault="00ED54D8" w:rsidP="001E346E">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have</w:t>
            </w:r>
            <w:proofErr w:type="gramEnd"/>
            <w:r w:rsidRPr="00ED54D8">
              <w:rPr>
                <w:rFonts w:ascii="Arial" w:eastAsia="Times New Roman" w:hAnsi="Arial" w:cs="Arial"/>
                <w:sz w:val="20"/>
                <w:szCs w:val="20"/>
                <w:lang w:eastAsia="en-AU"/>
              </w:rPr>
              <w:t xml:space="preserve"> horizontal and vertical articulation applied to all exterior walls.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E63.2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Infrastructure does not have an impact on pedestrian health and safety.</w:t>
            </w: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E64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Access control arrangements:</w:t>
            </w:r>
          </w:p>
          <w:p w:rsidR="00ED54D8" w:rsidRPr="00ED54D8" w:rsidRDefault="00ED54D8" w:rsidP="001E346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do not create dead-ends or dark alleyways adjacent to the infrastructure;</w:t>
            </w:r>
          </w:p>
          <w:p w:rsidR="00ED54D8" w:rsidRPr="00ED54D8" w:rsidRDefault="00ED54D8" w:rsidP="001E346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minimise the number and width of crossovers and entry points;</w:t>
            </w:r>
          </w:p>
          <w:p w:rsidR="00ED54D8" w:rsidRPr="00ED54D8" w:rsidRDefault="00ED54D8" w:rsidP="001E346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provide safe vehicular access to the site;</w:t>
            </w:r>
          </w:p>
          <w:p w:rsidR="00ED54D8" w:rsidRPr="00ED54D8" w:rsidRDefault="00ED54D8" w:rsidP="001E346E">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do</w:t>
            </w:r>
            <w:proofErr w:type="gramEnd"/>
            <w:r w:rsidRPr="00ED54D8">
              <w:rPr>
                <w:rFonts w:ascii="Arial" w:eastAsia="Times New Roman" w:hAnsi="Arial" w:cs="Arial"/>
                <w:sz w:val="20"/>
                <w:szCs w:val="20"/>
                <w:lang w:eastAsia="en-AU"/>
              </w:rPr>
              <w:t xml:space="preserve"> not utilise barbed wire or razor wire.</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PO65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ED54D8" w:rsidRPr="00ED54D8" w:rsidRDefault="00ED54D8" w:rsidP="001E346E">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generates no audible sound at the site boundaries where in a residential setting; or</w:t>
            </w:r>
          </w:p>
          <w:p w:rsidR="00ED54D8" w:rsidRPr="00ED54D8" w:rsidRDefault="00ED54D8" w:rsidP="001E346E">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meet</w:t>
            </w:r>
            <w:proofErr w:type="gramEnd"/>
            <w:r w:rsidRPr="00ED54D8">
              <w:rPr>
                <w:rFonts w:ascii="Arial" w:eastAsia="Times New Roman" w:hAnsi="Arial" w:cs="Arial"/>
                <w:sz w:val="20"/>
                <w:szCs w:val="20"/>
                <w:lang w:eastAsia="en-AU"/>
              </w:rPr>
              <w:t xml:space="preserve"> the objectives as set out in the Environmental Protection (Noise) Policy 2008.</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E65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A55E2A">
        <w:trPr>
          <w:tblCellSpacing w:w="15" w:type="dxa"/>
        </w:trPr>
        <w:tc>
          <w:tcPr>
            <w:tcW w:w="3573"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Sales office</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36" w:anchor="target-d60239e448827" w:tooltip="Sales office - The temporary use of premises for displaying a land parcel or buildings that can be built for sale or can be won as a prize.  The use may include a caravan or relocatable dwelling or structure." w:history="1">
              <w:r w:rsidRPr="00ED54D8">
                <w:rPr>
                  <w:rFonts w:ascii="Arial" w:eastAsia="Times New Roman" w:hAnsi="Arial" w:cs="Arial"/>
                  <w:color w:val="0000FF"/>
                  <w:sz w:val="20"/>
                  <w:szCs w:val="20"/>
                  <w:vertAlign w:val="superscript"/>
                  <w:lang w:eastAsia="en-AU"/>
                </w:rPr>
                <w:t>72</w:t>
              </w:r>
            </w:hyperlink>
            <w:r w:rsidRPr="00ED54D8">
              <w:rPr>
                <w:rFonts w:ascii="Arial" w:eastAsia="Times New Roman" w:hAnsi="Arial" w:cs="Arial"/>
                <w:sz w:val="20"/>
                <w:szCs w:val="20"/>
                <w:vertAlign w:val="superscript"/>
                <w:lang w:eastAsia="en-AU"/>
              </w:rPr>
              <w:t>)</w:t>
            </w:r>
          </w:p>
        </w:tc>
        <w:tc>
          <w:tcPr>
            <w:tcW w:w="53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Sales </w:t>
            </w:r>
            <w:proofErr w:type="gramStart"/>
            <w:r w:rsidRPr="00ED54D8">
              <w:rPr>
                <w:rFonts w:ascii="Arial" w:eastAsia="Times New Roman" w:hAnsi="Arial" w:cs="Arial"/>
                <w:sz w:val="20"/>
                <w:szCs w:val="20"/>
                <w:lang w:eastAsia="en-AU"/>
              </w:rPr>
              <w:t>office</w:t>
            </w:r>
            <w:r w:rsidRPr="00ED54D8">
              <w:rPr>
                <w:rFonts w:ascii="Arial" w:eastAsia="Times New Roman" w:hAnsi="Arial" w:cs="Arial"/>
                <w:sz w:val="20"/>
                <w:szCs w:val="20"/>
                <w:vertAlign w:val="superscript"/>
                <w:lang w:eastAsia="en-AU"/>
              </w:rPr>
              <w:t>(</w:t>
            </w:r>
            <w:proofErr w:type="gramEnd"/>
            <w:r w:rsidRPr="00ED54D8">
              <w:rPr>
                <w:rFonts w:ascii="Arial" w:eastAsia="Times New Roman" w:hAnsi="Arial" w:cs="Arial"/>
                <w:sz w:val="20"/>
                <w:szCs w:val="20"/>
                <w:vertAlign w:val="superscript"/>
                <w:lang w:eastAsia="en-AU"/>
              </w:rPr>
              <w:fldChar w:fldCharType="begin"/>
            </w:r>
            <w:r w:rsidRPr="00ED54D8">
              <w:rPr>
                <w:rFonts w:ascii="Arial" w:eastAsia="Times New Roman" w:hAnsi="Arial" w:cs="Arial"/>
                <w:sz w:val="20"/>
                <w:szCs w:val="20"/>
                <w:vertAlign w:val="superscript"/>
                <w:lang w:eastAsia="en-AU"/>
              </w:rPr>
              <w:instrText xml:space="preserve"> HYPERLINK "http://consult.moretonbay.qld.gov.au/portal/mbrcpsv3?pointId=s1332743658181" \l "target-d60239e448827" \o "Sales office - The temporary use of premises for displaying a land parcel or buildings that can be built for sale or can be won as a prize.  The use may include a caravan or relocatable dwelling or structure." </w:instrText>
            </w:r>
            <w:r w:rsidRPr="00ED54D8">
              <w:rPr>
                <w:rFonts w:ascii="Arial" w:eastAsia="Times New Roman" w:hAnsi="Arial" w:cs="Arial"/>
                <w:sz w:val="20"/>
                <w:szCs w:val="20"/>
                <w:vertAlign w:val="superscript"/>
                <w:lang w:eastAsia="en-AU"/>
              </w:rPr>
              <w:fldChar w:fldCharType="separate"/>
            </w:r>
            <w:r w:rsidRPr="00ED54D8">
              <w:rPr>
                <w:rFonts w:ascii="Arial" w:eastAsia="Times New Roman" w:hAnsi="Arial" w:cs="Arial"/>
                <w:color w:val="0000FF"/>
                <w:sz w:val="20"/>
                <w:szCs w:val="20"/>
                <w:vertAlign w:val="superscript"/>
                <w:lang w:eastAsia="en-AU"/>
              </w:rPr>
              <w:t>72</w:t>
            </w:r>
            <w:r w:rsidRPr="00ED54D8">
              <w:rPr>
                <w:rFonts w:ascii="Arial" w:eastAsia="Times New Roman" w:hAnsi="Arial" w:cs="Arial"/>
                <w:sz w:val="20"/>
                <w:szCs w:val="20"/>
                <w:vertAlign w:val="superscript"/>
                <w:lang w:eastAsia="en-AU"/>
              </w:rPr>
              <w:fldChar w:fldCharType="end"/>
            </w:r>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E66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Sales </w:t>
            </w:r>
            <w:proofErr w:type="gramStart"/>
            <w:r w:rsidRPr="00ED54D8">
              <w:rPr>
                <w:rFonts w:ascii="Arial" w:eastAsia="Times New Roman" w:hAnsi="Arial" w:cs="Arial"/>
                <w:sz w:val="20"/>
                <w:szCs w:val="20"/>
                <w:lang w:eastAsia="en-AU"/>
              </w:rPr>
              <w:t>office</w:t>
            </w:r>
            <w:r w:rsidRPr="00ED54D8">
              <w:rPr>
                <w:rFonts w:ascii="Arial" w:eastAsia="Times New Roman" w:hAnsi="Arial" w:cs="Arial"/>
                <w:sz w:val="20"/>
                <w:szCs w:val="20"/>
                <w:vertAlign w:val="superscript"/>
                <w:lang w:eastAsia="en-AU"/>
              </w:rPr>
              <w:t>(</w:t>
            </w:r>
            <w:proofErr w:type="gramEnd"/>
            <w:r w:rsidRPr="00ED54D8">
              <w:rPr>
                <w:rFonts w:ascii="Arial" w:eastAsia="Times New Roman" w:hAnsi="Arial" w:cs="Arial"/>
                <w:sz w:val="20"/>
                <w:szCs w:val="20"/>
                <w:vertAlign w:val="superscript"/>
                <w:lang w:eastAsia="en-AU"/>
              </w:rPr>
              <w:fldChar w:fldCharType="begin"/>
            </w:r>
            <w:r w:rsidRPr="00ED54D8">
              <w:rPr>
                <w:rFonts w:ascii="Arial" w:eastAsia="Times New Roman" w:hAnsi="Arial" w:cs="Arial"/>
                <w:sz w:val="20"/>
                <w:szCs w:val="20"/>
                <w:vertAlign w:val="superscript"/>
                <w:lang w:eastAsia="en-AU"/>
              </w:rPr>
              <w:instrText xml:space="preserve"> HYPERLINK "http://consult.moretonbay.qld.gov.au/portal/mbrcpsv3?pointId=s1332743658181" \l "target-d60239e448827" \o "Sales office - The temporary use of premises for displaying a land parcel or buildings that can be built for sale or can be won as a prize.  The use may include a caravan or relocatable dwelling or structure." </w:instrText>
            </w:r>
            <w:r w:rsidRPr="00ED54D8">
              <w:rPr>
                <w:rFonts w:ascii="Arial" w:eastAsia="Times New Roman" w:hAnsi="Arial" w:cs="Arial"/>
                <w:sz w:val="20"/>
                <w:szCs w:val="20"/>
                <w:vertAlign w:val="superscript"/>
                <w:lang w:eastAsia="en-AU"/>
              </w:rPr>
              <w:fldChar w:fldCharType="separate"/>
            </w:r>
            <w:r w:rsidRPr="00ED54D8">
              <w:rPr>
                <w:rFonts w:ascii="Arial" w:eastAsia="Times New Roman" w:hAnsi="Arial" w:cs="Arial"/>
                <w:color w:val="0000FF"/>
                <w:sz w:val="20"/>
                <w:szCs w:val="20"/>
                <w:vertAlign w:val="superscript"/>
                <w:lang w:eastAsia="en-AU"/>
              </w:rPr>
              <w:t>72</w:t>
            </w:r>
            <w:r w:rsidRPr="00ED54D8">
              <w:rPr>
                <w:rFonts w:ascii="Arial" w:eastAsia="Times New Roman" w:hAnsi="Arial" w:cs="Arial"/>
                <w:sz w:val="20"/>
                <w:szCs w:val="20"/>
                <w:vertAlign w:val="superscript"/>
                <w:lang w:eastAsia="en-AU"/>
              </w:rPr>
              <w:fldChar w:fldCharType="end"/>
            </w:r>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is located on the site for no longer than 2 years.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4980" w:type="pct"/>
            <w:gridSpan w:val="4"/>
            <w:shd w:val="clear" w:color="auto" w:fill="CCCCCC"/>
            <w:vAlign w:val="center"/>
            <w:hideMark/>
          </w:tcPr>
          <w:p w:rsidR="00A55E2A" w:rsidRPr="00ED54D8" w:rsidRDefault="00A55E2A"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Telecommunications facility</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37"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55E2A" w:rsidRPr="00ED54D8" w:rsidTr="00ED54D8">
              <w:trPr>
                <w:tblCellSpacing w:w="15" w:type="dxa"/>
              </w:trPr>
              <w:tc>
                <w:tcPr>
                  <w:tcW w:w="15100" w:type="dxa"/>
                  <w:shd w:val="clear" w:color="auto" w:fill="CCCCCC"/>
                  <w:vAlign w:val="center"/>
                  <w:hideMark/>
                </w:tcPr>
                <w:p w:rsidR="00A55E2A" w:rsidRPr="00ED54D8" w:rsidRDefault="00A55E2A"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In accordance with the Federal legislation Telecommunications facilities </w:t>
                  </w:r>
                  <w:r w:rsidRPr="00ED54D8">
                    <w:rPr>
                      <w:rFonts w:ascii="Arial" w:eastAsia="Times New Roman" w:hAnsi="Arial" w:cs="Arial"/>
                      <w:sz w:val="20"/>
                      <w:szCs w:val="20"/>
                      <w:vertAlign w:val="superscript"/>
                      <w:lang w:eastAsia="en-AU"/>
                    </w:rPr>
                    <w:t>(</w:t>
                  </w:r>
                  <w:hyperlink r:id="rId38"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ED54D8">
                    <w:rPr>
                      <w:rFonts w:ascii="Arial" w:eastAsia="Times New Roman" w:hAnsi="Arial" w:cs="Arial"/>
                      <w:sz w:val="20"/>
                      <w:szCs w:val="20"/>
                      <w:lang w:eastAsia="en-AU"/>
                    </w:rPr>
                    <w:t>Radiocommunications</w:t>
                  </w:r>
                  <w:proofErr w:type="spellEnd"/>
                  <w:r w:rsidRPr="00ED54D8">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A55E2A" w:rsidRPr="00ED54D8" w:rsidRDefault="00A55E2A"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Telecommunications facilities</w:t>
            </w:r>
            <w:r w:rsidRPr="00ED54D8">
              <w:rPr>
                <w:rFonts w:ascii="Arial" w:eastAsia="Times New Roman" w:hAnsi="Arial" w:cs="Arial"/>
                <w:sz w:val="20"/>
                <w:szCs w:val="20"/>
                <w:vertAlign w:val="superscript"/>
                <w:lang w:eastAsia="en-AU"/>
              </w:rPr>
              <w:t>(</w:t>
            </w:r>
            <w:hyperlink r:id="rId39"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are co-located with existing telecommunications facilities</w:t>
            </w:r>
            <w:r w:rsidRPr="00ED54D8">
              <w:rPr>
                <w:rFonts w:ascii="Arial" w:eastAsia="Times New Roman" w:hAnsi="Arial" w:cs="Arial"/>
                <w:sz w:val="20"/>
                <w:szCs w:val="20"/>
                <w:vertAlign w:val="superscript"/>
                <w:lang w:eastAsia="en-AU"/>
              </w:rPr>
              <w:t>(</w:t>
            </w:r>
            <w:hyperlink r:id="rId40"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Utility installation</w:t>
            </w:r>
            <w:r w:rsidRPr="00ED54D8">
              <w:rPr>
                <w:rFonts w:ascii="Arial" w:eastAsia="Times New Roman" w:hAnsi="Arial" w:cs="Arial"/>
                <w:sz w:val="20"/>
                <w:szCs w:val="20"/>
                <w:vertAlign w:val="superscript"/>
                <w:lang w:eastAsia="en-AU"/>
              </w:rPr>
              <w:t>(</w:t>
            </w:r>
            <w:hyperlink r:id="rId41"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ED54D8">
                <w:rPr>
                  <w:rFonts w:ascii="Arial" w:eastAsia="Times New Roman" w:hAnsi="Arial" w:cs="Arial"/>
                  <w:color w:val="0000FF"/>
                  <w:sz w:val="20"/>
                  <w:szCs w:val="20"/>
                  <w:vertAlign w:val="superscript"/>
                  <w:lang w:eastAsia="en-AU"/>
                </w:rPr>
                <w:t>86</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Major electricity infrastructure</w:t>
            </w:r>
            <w:r w:rsidRPr="00ED54D8">
              <w:rPr>
                <w:rFonts w:ascii="Arial" w:eastAsia="Times New Roman" w:hAnsi="Arial" w:cs="Arial"/>
                <w:sz w:val="20"/>
                <w:szCs w:val="20"/>
                <w:vertAlign w:val="superscript"/>
                <w:lang w:eastAsia="en-AU"/>
              </w:rPr>
              <w:t>(</w:t>
            </w:r>
            <w:hyperlink r:id="rId42"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ED54D8">
                <w:rPr>
                  <w:rFonts w:ascii="Arial" w:eastAsia="Times New Roman" w:hAnsi="Arial" w:cs="Arial"/>
                  <w:color w:val="0000FF"/>
                  <w:sz w:val="20"/>
                  <w:szCs w:val="20"/>
                  <w:vertAlign w:val="superscript"/>
                  <w:lang w:eastAsia="en-AU"/>
                </w:rPr>
                <w:t>43</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or Substation</w:t>
            </w:r>
            <w:r w:rsidRPr="00ED54D8">
              <w:rPr>
                <w:rFonts w:ascii="Arial" w:eastAsia="Times New Roman" w:hAnsi="Arial" w:cs="Arial"/>
                <w:sz w:val="20"/>
                <w:szCs w:val="20"/>
                <w:vertAlign w:val="superscript"/>
                <w:lang w:eastAsia="en-AU"/>
              </w:rPr>
              <w:t>(</w:t>
            </w:r>
            <w:hyperlink r:id="rId43"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ED54D8">
                <w:rPr>
                  <w:rFonts w:ascii="Arial" w:eastAsia="Times New Roman" w:hAnsi="Arial" w:cs="Arial"/>
                  <w:color w:val="0000FF"/>
                  <w:sz w:val="20"/>
                  <w:szCs w:val="20"/>
                  <w:vertAlign w:val="superscript"/>
                  <w:lang w:eastAsia="en-AU"/>
                </w:rPr>
                <w:t>80</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if </w:t>
            </w:r>
            <w:r w:rsidRPr="00ED54D8">
              <w:rPr>
                <w:rFonts w:ascii="Arial" w:eastAsia="Times New Roman" w:hAnsi="Arial" w:cs="Arial"/>
                <w:sz w:val="20"/>
                <w:szCs w:val="20"/>
                <w:lang w:eastAsia="en-AU"/>
              </w:rPr>
              <w:lastRenderedPageBreak/>
              <w:t xml:space="preserve">there is already a facility in the same coverage area. </w:t>
            </w: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E67.1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New telecommunication facilities</w:t>
            </w:r>
            <w:r w:rsidRPr="00ED54D8">
              <w:rPr>
                <w:rFonts w:ascii="Arial" w:eastAsia="Times New Roman" w:hAnsi="Arial" w:cs="Arial"/>
                <w:sz w:val="20"/>
                <w:szCs w:val="20"/>
                <w:vertAlign w:val="superscript"/>
                <w:lang w:eastAsia="en-AU"/>
              </w:rPr>
              <w:t>(</w:t>
            </w:r>
            <w:hyperlink r:id="rId44"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E67.2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If not co-located with an existing facility, all co-location opportunities have been investigated and fully exhausted within a 2km radius of the site.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PO68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new Telecommunications facility</w:t>
            </w:r>
            <w:r w:rsidRPr="00ED54D8">
              <w:rPr>
                <w:rFonts w:ascii="Arial" w:eastAsia="Times New Roman" w:hAnsi="Arial" w:cs="Arial"/>
                <w:sz w:val="20"/>
                <w:szCs w:val="20"/>
                <w:vertAlign w:val="superscript"/>
                <w:lang w:eastAsia="en-AU"/>
              </w:rPr>
              <w:t>(</w:t>
            </w:r>
            <w:hyperlink r:id="rId45"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E68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minimum of 45m</w:t>
            </w:r>
            <w:r w:rsidRPr="00ED54D8">
              <w:rPr>
                <w:rFonts w:ascii="Arial" w:eastAsia="Times New Roman" w:hAnsi="Arial" w:cs="Arial"/>
                <w:sz w:val="20"/>
                <w:szCs w:val="20"/>
                <w:vertAlign w:val="superscript"/>
                <w:lang w:eastAsia="en-AU"/>
              </w:rPr>
              <w:t>2</w:t>
            </w:r>
            <w:r w:rsidRPr="00ED54D8">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Telecommunications </w:t>
            </w:r>
            <w:proofErr w:type="gramStart"/>
            <w:r w:rsidRPr="00ED54D8">
              <w:rPr>
                <w:rFonts w:ascii="Arial" w:eastAsia="Times New Roman" w:hAnsi="Arial" w:cs="Arial"/>
                <w:sz w:val="20"/>
                <w:szCs w:val="20"/>
                <w:lang w:eastAsia="en-AU"/>
              </w:rPr>
              <w:t>facilities</w:t>
            </w:r>
            <w:r w:rsidRPr="00ED54D8">
              <w:rPr>
                <w:rFonts w:ascii="Arial" w:eastAsia="Times New Roman" w:hAnsi="Arial" w:cs="Arial"/>
                <w:sz w:val="20"/>
                <w:szCs w:val="20"/>
                <w:vertAlign w:val="superscript"/>
                <w:lang w:eastAsia="en-AU"/>
              </w:rPr>
              <w:t>(</w:t>
            </w:r>
            <w:proofErr w:type="gramEnd"/>
            <w:r w:rsidRPr="00ED54D8">
              <w:rPr>
                <w:rFonts w:ascii="Arial" w:eastAsia="Times New Roman" w:hAnsi="Arial" w:cs="Arial"/>
                <w:sz w:val="20"/>
                <w:szCs w:val="20"/>
                <w:vertAlign w:val="superscript"/>
                <w:lang w:eastAsia="en-AU"/>
              </w:rPr>
              <w:fldChar w:fldCharType="begin"/>
            </w:r>
            <w:r w:rsidRPr="00ED54D8">
              <w:rPr>
                <w:rFonts w:ascii="Arial" w:eastAsia="Times New Roman" w:hAnsi="Arial" w:cs="Arial"/>
                <w:sz w:val="20"/>
                <w:szCs w:val="20"/>
                <w:vertAlign w:val="superscript"/>
                <w:lang w:eastAsia="en-AU"/>
              </w:rPr>
              <w:instrText xml:space="preserve"> HYPERLINK "http://consult.moretonbay.qld.gov.au/portal/mbrcpsv3?pointId=s1332743658181" \l "target-d60239e449122" \o "Telecommunications facility - Premises used for systems that carry communications and signals by means of radio, including guided or unguided electromagnetic energy, whether such facility is manned or remotely controlled." </w:instrText>
            </w:r>
            <w:r w:rsidRPr="00ED54D8">
              <w:rPr>
                <w:rFonts w:ascii="Arial" w:eastAsia="Times New Roman" w:hAnsi="Arial" w:cs="Arial"/>
                <w:sz w:val="20"/>
                <w:szCs w:val="20"/>
                <w:vertAlign w:val="superscript"/>
                <w:lang w:eastAsia="en-AU"/>
              </w:rPr>
              <w:fldChar w:fldCharType="separate"/>
            </w:r>
            <w:r w:rsidRPr="00ED54D8">
              <w:rPr>
                <w:rFonts w:ascii="Arial" w:eastAsia="Times New Roman" w:hAnsi="Arial" w:cs="Arial"/>
                <w:color w:val="0000FF"/>
                <w:sz w:val="20"/>
                <w:szCs w:val="20"/>
                <w:vertAlign w:val="superscript"/>
                <w:lang w:eastAsia="en-AU"/>
              </w:rPr>
              <w:t>81</w:t>
            </w:r>
            <w:r w:rsidRPr="00ED54D8">
              <w:rPr>
                <w:rFonts w:ascii="Arial" w:eastAsia="Times New Roman" w:hAnsi="Arial" w:cs="Arial"/>
                <w:sz w:val="20"/>
                <w:szCs w:val="20"/>
                <w:vertAlign w:val="superscript"/>
                <w:lang w:eastAsia="en-AU"/>
              </w:rPr>
              <w:fldChar w:fldCharType="end"/>
            </w:r>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do not conflict with lawful existing land uses both on and adjoining the site. </w:t>
            </w: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E69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Telecommunications facility</w:t>
            </w:r>
            <w:r w:rsidRPr="00ED54D8">
              <w:rPr>
                <w:rFonts w:ascii="Arial" w:eastAsia="Times New Roman" w:hAnsi="Arial" w:cs="Arial"/>
                <w:sz w:val="20"/>
                <w:szCs w:val="20"/>
                <w:vertAlign w:val="superscript"/>
                <w:lang w:eastAsia="en-AU"/>
              </w:rPr>
              <w:t>(</w:t>
            </w:r>
            <w:hyperlink r:id="rId46"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does not have an adverse impact on the visual amenity of a locality and is: </w:t>
            </w:r>
          </w:p>
          <w:p w:rsidR="00ED54D8" w:rsidRPr="00ED54D8" w:rsidRDefault="00ED54D8" w:rsidP="001E346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high quality design and construction;</w:t>
            </w:r>
          </w:p>
          <w:p w:rsidR="00ED54D8" w:rsidRPr="00ED54D8" w:rsidRDefault="00ED54D8" w:rsidP="001E346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visually integrated with the surrounding area;</w:t>
            </w:r>
          </w:p>
          <w:p w:rsidR="00ED54D8" w:rsidRPr="00ED54D8" w:rsidRDefault="00ED54D8" w:rsidP="001E346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visually dominant or intrusive;</w:t>
            </w:r>
          </w:p>
          <w:p w:rsidR="00ED54D8" w:rsidRPr="00ED54D8" w:rsidRDefault="00ED54D8" w:rsidP="001E346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located behind the main building line;</w:t>
            </w:r>
          </w:p>
          <w:p w:rsidR="00ED54D8" w:rsidRPr="00ED54D8" w:rsidRDefault="00ED54D8" w:rsidP="001E346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below the level of the predominant tree canopy or the level of the surrounding buildings and structures;</w:t>
            </w:r>
          </w:p>
          <w:p w:rsidR="00ED54D8" w:rsidRPr="00ED54D8" w:rsidRDefault="00ED54D8" w:rsidP="001E346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camouflaged through the use of colours and materials which blend into the landscape;</w:t>
            </w:r>
          </w:p>
          <w:p w:rsidR="00ED54D8" w:rsidRPr="00ED54D8" w:rsidRDefault="00ED54D8" w:rsidP="001E346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treated to eliminate glare and reflectivity;</w:t>
            </w:r>
          </w:p>
          <w:p w:rsidR="00ED54D8" w:rsidRPr="00ED54D8" w:rsidRDefault="00ED54D8" w:rsidP="001E346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landscaped;</w:t>
            </w:r>
          </w:p>
          <w:p w:rsidR="00ED54D8" w:rsidRPr="00ED54D8" w:rsidRDefault="00ED54D8" w:rsidP="001E346E">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otherwise</w:t>
            </w:r>
            <w:proofErr w:type="gramEnd"/>
            <w:r w:rsidRPr="00ED54D8">
              <w:rPr>
                <w:rFonts w:ascii="Arial" w:eastAsia="Times New Roman" w:hAnsi="Arial" w:cs="Arial"/>
                <w:sz w:val="20"/>
                <w:szCs w:val="20"/>
                <w:lang w:eastAsia="en-AU"/>
              </w:rPr>
              <w:t xml:space="preserve"> consistent with the amenity and character of the zone and surrounding area.</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E70.1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ED54D8">
              <w:rPr>
                <w:rFonts w:ascii="Arial" w:eastAsia="Times New Roman" w:hAnsi="Arial" w:cs="Arial"/>
                <w:sz w:val="20"/>
                <w:szCs w:val="20"/>
                <w:lang w:eastAsia="en-AU"/>
              </w:rPr>
              <w:t>treeline</w:t>
            </w:r>
            <w:proofErr w:type="spellEnd"/>
            <w:r w:rsidRPr="00ED54D8">
              <w:rPr>
                <w:rFonts w:ascii="Arial" w:eastAsia="Times New Roman" w:hAnsi="Arial" w:cs="Arial"/>
                <w:sz w:val="20"/>
                <w:szCs w:val="20"/>
                <w:lang w:eastAsia="en-AU"/>
              </w:rPr>
              <w:t xml:space="preserve">, prominent ridgeline or building rooftops in the surrounding townscape.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E70.2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 all other areas towers do not exceed 35m in height.</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E70.3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Towers, equipment shelters and associated structures are of a design, colour and material to:</w:t>
            </w:r>
          </w:p>
          <w:p w:rsidR="00ED54D8" w:rsidRPr="00ED54D8" w:rsidRDefault="00ED54D8" w:rsidP="001E346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reduce recognition in the landscape;</w:t>
            </w:r>
          </w:p>
          <w:p w:rsidR="00ED54D8" w:rsidRPr="00ED54D8" w:rsidRDefault="00ED54D8" w:rsidP="001E346E">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reduce</w:t>
            </w:r>
            <w:proofErr w:type="gramEnd"/>
            <w:r w:rsidRPr="00ED54D8">
              <w:rPr>
                <w:rFonts w:ascii="Arial" w:eastAsia="Times New Roman" w:hAnsi="Arial" w:cs="Arial"/>
                <w:sz w:val="20"/>
                <w:szCs w:val="20"/>
                <w:lang w:eastAsia="en-AU"/>
              </w:rPr>
              <w:t xml:space="preserve"> glare and reflectivity.</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E70.4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Where there is no established building line the facility is located at the rear of the site.</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E70.5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facility is enclosed by security fencing or by other means to ensure public access is prohibited.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E70.6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49"/>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Landscaping is provided in accordance with Planning scheme policy - Integrated design.</w:t>
                  </w:r>
                </w:p>
              </w:tc>
            </w:tr>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Lawful access is maintained to the site at all times that does not alter the amenity of the landscape or surrounding uses.</w:t>
            </w: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equipment comprising the Telecommunications facility</w:t>
            </w:r>
            <w:r w:rsidRPr="00ED54D8">
              <w:rPr>
                <w:rFonts w:ascii="Arial" w:eastAsia="Times New Roman" w:hAnsi="Arial" w:cs="Arial"/>
                <w:sz w:val="20"/>
                <w:szCs w:val="20"/>
                <w:vertAlign w:val="superscript"/>
                <w:lang w:eastAsia="en-AU"/>
              </w:rPr>
              <w:t>(</w:t>
            </w:r>
            <w:hyperlink r:id="rId47"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C6EEF" w:rsidRDefault="00CC6EEF"/>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3887"/>
        <w:gridCol w:w="7109"/>
        <w:gridCol w:w="1653"/>
        <w:gridCol w:w="2724"/>
      </w:tblGrid>
      <w:tr w:rsidR="0036052C" w:rsidRPr="00ED54D8" w:rsidTr="0036052C">
        <w:trPr>
          <w:tblCellSpacing w:w="15" w:type="dxa"/>
        </w:trPr>
        <w:tc>
          <w:tcPr>
            <w:tcW w:w="4980" w:type="pct"/>
            <w:gridSpan w:val="4"/>
            <w:shd w:val="clear" w:color="auto" w:fill="CCCCCC"/>
            <w:vAlign w:val="center"/>
            <w:hideMark/>
          </w:tcPr>
          <w:p w:rsidR="0036052C" w:rsidRPr="00ED54D8" w:rsidRDefault="0036052C" w:rsidP="00ED54D8">
            <w:pPr>
              <w:spacing w:before="100" w:beforeAutospacing="1" w:after="100" w:afterAutospacing="1" w:line="240" w:lineRule="auto"/>
              <w:ind w:left="150" w:right="150"/>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ED54D8">
              <w:trPr>
                <w:tblCellSpacing w:w="15" w:type="dxa"/>
              </w:trPr>
              <w:tc>
                <w:tcPr>
                  <w:tcW w:w="15100"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36052C" w:rsidRPr="00ED54D8" w:rsidRDefault="0036052C" w:rsidP="00ED54D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36052C" w:rsidRPr="00ED54D8" w:rsidTr="0036052C">
        <w:trPr>
          <w:tblCellSpacing w:w="15" w:type="dxa"/>
        </w:trPr>
        <w:tc>
          <w:tcPr>
            <w:tcW w:w="4980" w:type="pct"/>
            <w:gridSpan w:val="4"/>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ED54D8">
              <w:trPr>
                <w:tblCellSpacing w:w="15" w:type="dxa"/>
              </w:trPr>
              <w:tc>
                <w:tcPr>
                  <w:tcW w:w="15100" w:type="dxa"/>
                  <w:shd w:val="clear" w:color="auto" w:fill="CCCCCC"/>
                  <w:vAlign w:val="center"/>
                  <w:hideMark/>
                </w:tcPr>
                <w:p w:rsidR="0036052C" w:rsidRPr="00ED54D8" w:rsidRDefault="0036052C"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36052C" w:rsidRPr="00ED54D8" w:rsidTr="00ED54D8">
              <w:trPr>
                <w:tblCellSpacing w:w="15" w:type="dxa"/>
              </w:trPr>
              <w:tc>
                <w:tcPr>
                  <w:tcW w:w="15100" w:type="dxa"/>
                  <w:vAlign w:val="center"/>
                  <w:hideMark/>
                </w:tcPr>
                <w:p w:rsidR="0036052C" w:rsidRPr="00ED54D8" w:rsidRDefault="0036052C"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PO73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w:t>
            </w:r>
          </w:p>
          <w:p w:rsidR="00ED54D8" w:rsidRPr="00ED54D8" w:rsidRDefault="00ED54D8" w:rsidP="001E346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minimises the number of buildings and people working and living on a site exposed to bushfire risk;</w:t>
            </w:r>
          </w:p>
          <w:p w:rsidR="00ED54D8" w:rsidRPr="00ED54D8" w:rsidRDefault="00ED54D8" w:rsidP="001E346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ensures the protection of life during the passage of a fire front;</w:t>
            </w:r>
          </w:p>
          <w:p w:rsidR="00ED54D8" w:rsidRPr="00ED54D8" w:rsidRDefault="00ED54D8" w:rsidP="001E346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is located and designed to increase the chance of survival of buildings and structures during a bushfire;</w:t>
            </w:r>
          </w:p>
          <w:p w:rsidR="00ED54D8" w:rsidRPr="00ED54D8" w:rsidRDefault="00ED54D8" w:rsidP="001E346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minimises bushfire risk from </w:t>
            </w:r>
            <w:proofErr w:type="spellStart"/>
            <w:r w:rsidRPr="00ED54D8">
              <w:rPr>
                <w:rFonts w:ascii="Arial" w:eastAsia="Times New Roman" w:hAnsi="Arial" w:cs="Arial"/>
                <w:sz w:val="20"/>
                <w:szCs w:val="20"/>
                <w:lang w:eastAsia="en-AU"/>
              </w:rPr>
              <w:t>build up</w:t>
            </w:r>
            <w:proofErr w:type="spellEnd"/>
            <w:r w:rsidRPr="00ED54D8">
              <w:rPr>
                <w:rFonts w:ascii="Arial" w:eastAsia="Times New Roman" w:hAnsi="Arial" w:cs="Arial"/>
                <w:sz w:val="20"/>
                <w:szCs w:val="20"/>
                <w:lang w:eastAsia="en-AU"/>
              </w:rPr>
              <w:t xml:space="preserve"> of fuels around buildings and structures;</w:t>
            </w:r>
          </w:p>
          <w:p w:rsidR="00ED54D8" w:rsidRPr="00ED54D8" w:rsidRDefault="00ED54D8" w:rsidP="001E346E">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ensure</w:t>
            </w:r>
            <w:proofErr w:type="gramEnd"/>
            <w:r w:rsidRPr="00ED54D8">
              <w:rPr>
                <w:rFonts w:ascii="Arial" w:eastAsia="Times New Roman" w:hAnsi="Arial" w:cs="Arial"/>
                <w:sz w:val="20"/>
                <w:szCs w:val="20"/>
                <w:lang w:eastAsia="en-AU"/>
              </w:rPr>
              <w:t xml:space="preserve"> safe and effective access for emergency services during a bushfire.</w:t>
            </w: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E73.1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Buildings and structures are:</w:t>
            </w:r>
          </w:p>
          <w:p w:rsidR="00ED54D8" w:rsidRPr="00ED54D8" w:rsidRDefault="00ED54D8" w:rsidP="001E346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located on a ridgeline;</w:t>
            </w:r>
          </w:p>
          <w:p w:rsidR="00ED54D8" w:rsidRPr="00ED54D8" w:rsidRDefault="00ED54D8" w:rsidP="001E346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located on land with a slope greater than 15% (see Overlay map - Landslide hazard);</w:t>
            </w:r>
          </w:p>
          <w:p w:rsidR="00ED54D8" w:rsidRPr="00ED54D8" w:rsidRDefault="00ED54D8" w:rsidP="001E346E">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dwellings</w:t>
            </w:r>
            <w:proofErr w:type="gramEnd"/>
            <w:r w:rsidRPr="00ED54D8">
              <w:rPr>
                <w:rFonts w:ascii="Arial" w:eastAsia="Times New Roman" w:hAnsi="Arial" w:cs="Arial"/>
                <w:sz w:val="20"/>
                <w:szCs w:val="20"/>
                <w:lang w:eastAsia="en-AU"/>
              </w:rPr>
              <w:t xml:space="preserve"> are located on east to south facing slopes.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rHeight w:val="5715"/>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E73.2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Buildings and structures have contained within the site:</w:t>
            </w:r>
          </w:p>
          <w:p w:rsidR="00ED54D8" w:rsidRPr="00ED54D8" w:rsidRDefault="00ED54D8" w:rsidP="001E346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ED54D8" w:rsidRPr="00ED54D8" w:rsidRDefault="00ED54D8" w:rsidP="001E346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ED54D8" w:rsidRPr="00ED54D8" w:rsidRDefault="00ED54D8" w:rsidP="001E346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ED54D8" w:rsidRPr="00ED54D8" w:rsidRDefault="00ED54D8" w:rsidP="001E346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ED54D8" w:rsidRPr="00ED54D8" w:rsidRDefault="00ED54D8" w:rsidP="001E346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ED54D8" w:rsidRPr="00ED54D8" w:rsidRDefault="00ED54D8" w:rsidP="001E346E">
            <w:pPr>
              <w:numPr>
                <w:ilvl w:val="1"/>
                <w:numId w:val="61"/>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to, and around, each building and other roofed structure; and</w:t>
            </w:r>
          </w:p>
          <w:p w:rsidR="00ED54D8" w:rsidRPr="00ED54D8" w:rsidRDefault="00ED54D8" w:rsidP="001E346E">
            <w:pPr>
              <w:numPr>
                <w:ilvl w:val="1"/>
                <w:numId w:val="61"/>
              </w:numPr>
              <w:spacing w:before="100" w:beforeAutospacing="1" w:after="100" w:afterAutospacing="1" w:line="240" w:lineRule="auto"/>
              <w:ind w:left="90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to</w:t>
            </w:r>
            <w:proofErr w:type="gramEnd"/>
            <w:r w:rsidRPr="00ED54D8">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49"/>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Development and associated driveways and access ways:</w:t>
            </w:r>
          </w:p>
          <w:p w:rsidR="00ED54D8" w:rsidRPr="00ED54D8" w:rsidRDefault="00ED54D8" w:rsidP="001E346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 potential for entrapment during a bushfire;</w:t>
            </w:r>
          </w:p>
          <w:p w:rsidR="00ED54D8" w:rsidRPr="00ED54D8" w:rsidRDefault="00ED54D8" w:rsidP="001E346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ensure safe and effective access for emergency services during a bushfire;</w:t>
            </w:r>
          </w:p>
          <w:p w:rsidR="00ED54D8" w:rsidRPr="00ED54D8" w:rsidRDefault="00ED54D8" w:rsidP="001E346E">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enable</w:t>
            </w:r>
            <w:proofErr w:type="gramEnd"/>
            <w:r w:rsidRPr="00ED54D8">
              <w:rPr>
                <w:rFonts w:ascii="Arial" w:eastAsia="Times New Roman" w:hAnsi="Arial" w:cs="Arial"/>
                <w:sz w:val="20"/>
                <w:szCs w:val="20"/>
                <w:lang w:eastAsia="en-AU"/>
              </w:rPr>
              <w:t xml:space="preserve"> safe evacuation for occupants of a site during a bushfire.</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E74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A length of driveway:</w:t>
            </w:r>
          </w:p>
          <w:p w:rsidR="00ED54D8" w:rsidRPr="00ED54D8" w:rsidRDefault="00ED54D8" w:rsidP="001E346E">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ED54D8" w:rsidRPr="00ED54D8" w:rsidRDefault="00ED54D8" w:rsidP="001E346E">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has a maximum gradient no greater than 12.5%;</w:t>
            </w:r>
          </w:p>
          <w:p w:rsidR="00ED54D8" w:rsidRPr="00ED54D8" w:rsidRDefault="00ED54D8" w:rsidP="001E346E">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have a minimum width of 3.5m;</w:t>
            </w:r>
          </w:p>
          <w:p w:rsidR="00ED54D8" w:rsidRPr="00ED54D8" w:rsidRDefault="00ED54D8" w:rsidP="001E346E">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accommodate</w:t>
            </w:r>
            <w:proofErr w:type="gramEnd"/>
            <w:r w:rsidRPr="00ED54D8">
              <w:rPr>
                <w:rFonts w:ascii="Arial" w:eastAsia="Times New Roman" w:hAnsi="Arial" w:cs="Arial"/>
                <w:sz w:val="20"/>
                <w:szCs w:val="20"/>
                <w:lang w:eastAsia="en-AU"/>
              </w:rPr>
              <w:t xml:space="preserve"> turning areas for </w:t>
            </w:r>
            <w:proofErr w:type="spellStart"/>
            <w:r w:rsidRPr="00ED54D8">
              <w:rPr>
                <w:rFonts w:ascii="Arial" w:eastAsia="Times New Roman" w:hAnsi="Arial" w:cs="Arial"/>
                <w:sz w:val="20"/>
                <w:szCs w:val="20"/>
                <w:lang w:eastAsia="en-AU"/>
              </w:rPr>
              <w:t>fire fighting</w:t>
            </w:r>
            <w:proofErr w:type="spellEnd"/>
            <w:r w:rsidRPr="00ED54D8">
              <w:rPr>
                <w:rFonts w:ascii="Arial" w:eastAsia="Times New Roman" w:hAnsi="Arial" w:cs="Arial"/>
                <w:sz w:val="20"/>
                <w:szCs w:val="20"/>
                <w:lang w:eastAsia="en-AU"/>
              </w:rPr>
              <w:t xml:space="preserve"> appliances in accordance with Qld Fire and Emergency Services' Fire Hydrant and Vehicle Access Guideline.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PO75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provides an adequate water supply for fire-fighting purposes.</w:t>
            </w: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E75</w:t>
            </w:r>
          </w:p>
          <w:p w:rsidR="00ED54D8" w:rsidRPr="00ED54D8" w:rsidRDefault="00ED54D8" w:rsidP="001E346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 reticulated water supply is provided by a distributer retailer for the area or;</w:t>
            </w:r>
          </w:p>
          <w:p w:rsidR="00ED54D8" w:rsidRPr="00ED54D8" w:rsidRDefault="00ED54D8" w:rsidP="001E346E">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where</w:t>
            </w:r>
            <w:proofErr w:type="gramEnd"/>
            <w:r w:rsidRPr="00ED54D8">
              <w:rPr>
                <w:rFonts w:ascii="Arial" w:eastAsia="Times New Roman" w:hAnsi="Arial" w:cs="Arial"/>
                <w:sz w:val="20"/>
                <w:szCs w:val="20"/>
                <w:lang w:eastAsia="en-AU"/>
              </w:rPr>
              <w:t xml:space="preserve"> not connected to a reticulated water supply, on-site fire fighting water storage containing not less than 10 000 litres (tanks with fire brigade tank fittings, swimming pools) is located within 10m of buildings and structures. </w:t>
            </w:r>
          </w:p>
          <w:p w:rsidR="00ED54D8" w:rsidRPr="00ED54D8" w:rsidRDefault="00ED54D8" w:rsidP="001E346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ED54D8" w:rsidRPr="00ED54D8" w:rsidRDefault="00ED54D8" w:rsidP="001E346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a tank is the nominated on-site fire fighting water storage source, it includes: </w:t>
            </w:r>
          </w:p>
          <w:p w:rsidR="00ED54D8" w:rsidRPr="00ED54D8" w:rsidRDefault="00ED54D8" w:rsidP="001E346E">
            <w:pPr>
              <w:numPr>
                <w:ilvl w:val="1"/>
                <w:numId w:val="64"/>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 hardstand area allowing medium rigid vehicles (15 tonne fire appliance) access within 6m of the tank;</w:t>
            </w:r>
          </w:p>
          <w:p w:rsidR="00ED54D8" w:rsidRPr="00ED54D8" w:rsidRDefault="00ED54D8" w:rsidP="001E346E">
            <w:pPr>
              <w:numPr>
                <w:ilvl w:val="1"/>
                <w:numId w:val="64"/>
              </w:numPr>
              <w:spacing w:before="100" w:beforeAutospacing="1" w:after="100" w:afterAutospacing="1" w:line="240" w:lineRule="auto"/>
              <w:ind w:left="90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fire</w:t>
            </w:r>
            <w:proofErr w:type="gramEnd"/>
            <w:r w:rsidRPr="00ED54D8">
              <w:rPr>
                <w:rFonts w:ascii="Arial" w:eastAsia="Times New Roman" w:hAnsi="Arial" w:cs="Arial"/>
                <w:sz w:val="20"/>
                <w:szCs w:val="20"/>
                <w:lang w:eastAsia="en-AU"/>
              </w:rPr>
              <w:t xml:space="preserve"> brigade tank fittings, comprising 50mm ball valve and male </w:t>
            </w:r>
            <w:proofErr w:type="spellStart"/>
            <w:r w:rsidRPr="00ED54D8">
              <w:rPr>
                <w:rFonts w:ascii="Arial" w:eastAsia="Times New Roman" w:hAnsi="Arial" w:cs="Arial"/>
                <w:sz w:val="20"/>
                <w:szCs w:val="20"/>
                <w:lang w:eastAsia="en-AU"/>
              </w:rPr>
              <w:t>camlock</w:t>
            </w:r>
            <w:proofErr w:type="spellEnd"/>
            <w:r w:rsidRPr="00ED54D8">
              <w:rPr>
                <w:rFonts w:ascii="Arial" w:eastAsia="Times New Roman" w:hAnsi="Arial" w:cs="Arial"/>
                <w:sz w:val="20"/>
                <w:szCs w:val="20"/>
                <w:lang w:eastAsia="en-AU"/>
              </w:rPr>
              <w:t xml:space="preserve"> coupling and, if underground, an access hole of 200mm (minimum) to accommodate suction lines.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w:t>
            </w:r>
          </w:p>
          <w:p w:rsidR="00ED54D8" w:rsidRPr="00ED54D8" w:rsidRDefault="00ED54D8" w:rsidP="001E346E">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ED54D8" w:rsidRPr="00ED54D8" w:rsidRDefault="00ED54D8" w:rsidP="001E346E">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does</w:t>
            </w:r>
            <w:proofErr w:type="gramEnd"/>
            <w:r w:rsidRPr="00ED54D8">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E76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 involve the manufacture or storage of hazardous chemicals.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36052C">
        <w:trPr>
          <w:tblCellSpacing w:w="15" w:type="dxa"/>
        </w:trPr>
        <w:tc>
          <w:tcPr>
            <w:tcW w:w="4980" w:type="pct"/>
            <w:gridSpan w:val="4"/>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36052C">
              <w:trPr>
                <w:tblCellSpacing w:w="15" w:type="dxa"/>
              </w:trPr>
              <w:tc>
                <w:tcPr>
                  <w:tcW w:w="15223"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The following are excluded from the native vegetation clearing provisions of this planning scheme:</w:t>
                  </w:r>
                </w:p>
                <w:p w:rsidR="0036052C" w:rsidRPr="00ED54D8" w:rsidRDefault="0036052C" w:rsidP="001E346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Clearing of native vegetation located within an approved development footprint;</w:t>
                  </w:r>
                </w:p>
                <w:p w:rsidR="0036052C" w:rsidRPr="00ED54D8" w:rsidRDefault="0036052C" w:rsidP="001E346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6052C" w:rsidRPr="00ED54D8" w:rsidRDefault="0036052C" w:rsidP="001E346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36052C" w:rsidRPr="00ED54D8" w:rsidRDefault="0036052C" w:rsidP="001E346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6052C" w:rsidRPr="00ED54D8" w:rsidRDefault="0036052C" w:rsidP="001E346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6052C" w:rsidRPr="00ED54D8" w:rsidRDefault="0036052C" w:rsidP="001E346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6052C" w:rsidRPr="00ED54D8" w:rsidRDefault="0036052C" w:rsidP="001E346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6052C" w:rsidRPr="00ED54D8" w:rsidRDefault="0036052C" w:rsidP="001E346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Grazing of native pasture by stock;</w:t>
                  </w:r>
                </w:p>
                <w:p w:rsidR="0036052C" w:rsidRPr="00ED54D8" w:rsidRDefault="0036052C" w:rsidP="001E346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Native forest practice where accepted development under Part 1, 1.7.7 Accepted development.</w:t>
                  </w:r>
                </w:p>
              </w:tc>
            </w:tr>
            <w:tr w:rsidR="0036052C" w:rsidRPr="00ED54D8" w:rsidTr="0036052C">
              <w:trPr>
                <w:tblCellSpacing w:w="15" w:type="dxa"/>
              </w:trPr>
              <w:tc>
                <w:tcPr>
                  <w:tcW w:w="15223"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Definition for native vegetation is located in Schedule 1 Definitions.</w:t>
                  </w:r>
                </w:p>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r w:rsidR="0036052C" w:rsidRPr="00ED54D8" w:rsidTr="0036052C">
              <w:trPr>
                <w:tblCellSpacing w:w="15" w:type="dxa"/>
              </w:trPr>
              <w:tc>
                <w:tcPr>
                  <w:tcW w:w="15223"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CC6EEF">
        <w:trPr>
          <w:tblCellSpacing w:w="15" w:type="dxa"/>
        </w:trPr>
        <w:tc>
          <w:tcPr>
            <w:tcW w:w="3573" w:type="pct"/>
            <w:gridSpan w:val="2"/>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Vegetation clearing, ecological value and connectivity</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avoids locating in a High Value Area or a Value Offset </w:t>
            </w:r>
            <w:r w:rsidRPr="00ED54D8">
              <w:rPr>
                <w:rFonts w:ascii="Arial" w:eastAsia="Times New Roman" w:hAnsi="Arial" w:cs="Arial"/>
                <w:sz w:val="20"/>
                <w:szCs w:val="20"/>
                <w:lang w:eastAsia="en-AU"/>
              </w:rPr>
              <w:lastRenderedPageBreak/>
              <w:t xml:space="preserve">Area.  Where it is not practicable or reasonable for development to avoid establishing in these areas, development must ensure that: </w:t>
            </w:r>
          </w:p>
          <w:p w:rsidR="00ED54D8" w:rsidRPr="00ED54D8" w:rsidRDefault="00ED54D8" w:rsidP="001E346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ED54D8" w:rsidRPr="00ED54D8" w:rsidRDefault="00ED54D8" w:rsidP="001E346E">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on-site</w:t>
            </w:r>
            <w:proofErr w:type="gramEnd"/>
            <w:r w:rsidRPr="00ED54D8">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Editor's note - This is not a requirement for an environmental offset under the Environmental Offsets Act 2014.</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PO78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ED54D8" w:rsidRPr="00ED54D8" w:rsidRDefault="00ED54D8" w:rsidP="001E346E">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retaining habitat trees;</w:t>
            </w:r>
          </w:p>
          <w:p w:rsidR="00ED54D8" w:rsidRPr="00ED54D8" w:rsidRDefault="00ED54D8" w:rsidP="001E346E">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contiguous patches of habitat;</w:t>
            </w:r>
          </w:p>
          <w:p w:rsidR="00ED54D8" w:rsidRPr="00ED54D8" w:rsidRDefault="00ED54D8" w:rsidP="001E346E">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provide replacement and rehabilitation planting to improve connectivity;</w:t>
            </w:r>
          </w:p>
          <w:p w:rsidR="00ED54D8" w:rsidRPr="00ED54D8" w:rsidRDefault="00ED54D8" w:rsidP="001E346E">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avoiding the creation of fragmented and isolated patches of habitat;</w:t>
            </w:r>
          </w:p>
          <w:p w:rsidR="00ED54D8" w:rsidRPr="00ED54D8" w:rsidRDefault="00ED54D8" w:rsidP="001E346E">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providing</w:t>
            </w:r>
            <w:proofErr w:type="gramEnd"/>
            <w:r w:rsidRPr="00ED54D8">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Wildlife movement infrastructure may include refuge poles, tree </w:t>
                  </w:r>
                  <w:proofErr w:type="spellStart"/>
                  <w:r w:rsidRPr="00ED54D8">
                    <w:rPr>
                      <w:rFonts w:ascii="Arial" w:eastAsia="Times New Roman" w:hAnsi="Arial" w:cs="Arial"/>
                      <w:sz w:val="20"/>
                      <w:szCs w:val="20"/>
                      <w:lang w:eastAsia="en-AU"/>
                    </w:rPr>
                    <w:t>boulevarding</w:t>
                  </w:r>
                  <w:proofErr w:type="spellEnd"/>
                  <w:r w:rsidRPr="00ED54D8">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Vegetation clearing and habitat protection</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ED54D8" w:rsidRPr="00ED54D8" w:rsidRDefault="00ED54D8" w:rsidP="001E346E">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rehabilitate, revegetate, restore and enhance an area to ensure it continues to function as a viable and healthy habitat area;</w:t>
            </w:r>
          </w:p>
          <w:p w:rsidR="00ED54D8" w:rsidRPr="00ED54D8" w:rsidRDefault="00ED54D8" w:rsidP="001E346E">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provide replacement fauna nesting boxes in the event of habitat tree loss </w:t>
            </w:r>
            <w:r w:rsidRPr="00ED54D8">
              <w:rPr>
                <w:rFonts w:ascii="Arial" w:eastAsia="Times New Roman" w:hAnsi="Arial" w:cs="Arial"/>
                <w:sz w:val="20"/>
                <w:szCs w:val="20"/>
                <w:lang w:eastAsia="en-AU"/>
              </w:rPr>
              <w:lastRenderedPageBreak/>
              <w:t xml:space="preserve">in accordance with Planning scheme policy - Environmental areas; </w:t>
            </w:r>
          </w:p>
          <w:p w:rsidR="00ED54D8" w:rsidRPr="00ED54D8" w:rsidRDefault="00ED54D8" w:rsidP="001E346E">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undertake</w:t>
            </w:r>
            <w:proofErr w:type="gramEnd"/>
            <w:r w:rsidRPr="00ED54D8">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PO81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ensures safe, unimpeded, convenient and ongoing wildlife movement and habitat connectivity by:</w:t>
            </w:r>
          </w:p>
          <w:p w:rsidR="00ED54D8" w:rsidRPr="00ED54D8" w:rsidRDefault="00ED54D8" w:rsidP="001E346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contiguous patches of habitat;</w:t>
            </w:r>
          </w:p>
          <w:p w:rsidR="00ED54D8" w:rsidRPr="00ED54D8" w:rsidRDefault="00ED54D8" w:rsidP="001E346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avoiding the creation of fragmented and isolated patches of habitat;</w:t>
            </w:r>
          </w:p>
          <w:p w:rsidR="00ED54D8" w:rsidRPr="00ED54D8" w:rsidRDefault="00ED54D8" w:rsidP="001E346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wildlife movement infrastructure;</w:t>
            </w:r>
          </w:p>
          <w:p w:rsidR="00ED54D8" w:rsidRPr="00ED54D8" w:rsidRDefault="00ED54D8" w:rsidP="001E346E">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providing</w:t>
            </w:r>
            <w:proofErr w:type="gramEnd"/>
            <w:r w:rsidRPr="00ED54D8">
              <w:rPr>
                <w:rFonts w:ascii="Arial" w:eastAsia="Times New Roman" w:hAnsi="Arial" w:cs="Arial"/>
                <w:sz w:val="20"/>
                <w:szCs w:val="20"/>
                <w:lang w:eastAsia="en-AU"/>
              </w:rPr>
              <w:t xml:space="preserve"> replacement and rehabilitation planting to improve connectivity.</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Vegetation clearing and soil resource stability</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w:t>
            </w:r>
          </w:p>
          <w:p w:rsidR="00ED54D8" w:rsidRPr="00ED54D8" w:rsidRDefault="00ED54D8" w:rsidP="001E346E">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result in soil erosion or land degradation;</w:t>
            </w:r>
          </w:p>
          <w:p w:rsidR="00ED54D8" w:rsidRPr="00ED54D8" w:rsidRDefault="00ED54D8" w:rsidP="001E346E">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leave</w:t>
            </w:r>
            <w:proofErr w:type="gramEnd"/>
            <w:r w:rsidRPr="00ED54D8">
              <w:rPr>
                <w:rFonts w:ascii="Arial" w:eastAsia="Times New Roman" w:hAnsi="Arial" w:cs="Arial"/>
                <w:sz w:val="20"/>
                <w:szCs w:val="20"/>
                <w:lang w:eastAsia="en-AU"/>
              </w:rPr>
              <w:t xml:space="preserve"> cleared land exposed for an unreasonable period of time but is rehabilitated in a timely manner.</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Vegetation clearing and water quality</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maintains or improves the quality of groundwater and surface </w:t>
            </w:r>
            <w:r w:rsidRPr="00ED54D8">
              <w:rPr>
                <w:rFonts w:ascii="Arial" w:eastAsia="Times New Roman" w:hAnsi="Arial" w:cs="Arial"/>
                <w:sz w:val="20"/>
                <w:szCs w:val="20"/>
                <w:lang w:eastAsia="en-AU"/>
              </w:rPr>
              <w:lastRenderedPageBreak/>
              <w:t>water within, and downstream, of a site by:</w:t>
            </w:r>
          </w:p>
          <w:p w:rsidR="00ED54D8" w:rsidRPr="00ED54D8" w:rsidRDefault="00ED54D8" w:rsidP="001E346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ensuring an effective vegetated buffers and setbacks from </w:t>
            </w:r>
            <w:proofErr w:type="spellStart"/>
            <w:r w:rsidRPr="00ED54D8">
              <w:rPr>
                <w:rFonts w:ascii="Arial" w:eastAsia="Times New Roman" w:hAnsi="Arial" w:cs="Arial"/>
                <w:sz w:val="20"/>
                <w:szCs w:val="20"/>
                <w:lang w:eastAsia="en-AU"/>
              </w:rPr>
              <w:t>waterbodies</w:t>
            </w:r>
            <w:proofErr w:type="spellEnd"/>
            <w:r w:rsidRPr="00ED54D8">
              <w:rPr>
                <w:rFonts w:ascii="Arial" w:eastAsia="Times New Roman" w:hAnsi="Arial" w:cs="Arial"/>
                <w:sz w:val="20"/>
                <w:szCs w:val="20"/>
                <w:lang w:eastAsia="en-AU"/>
              </w:rPr>
              <w:t xml:space="preserve"> is retained to achieve natural filtration and reduce sediment loads; </w:t>
            </w:r>
          </w:p>
          <w:p w:rsidR="00ED54D8" w:rsidRPr="00ED54D8" w:rsidRDefault="00ED54D8" w:rsidP="001E346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avoiding or minimising changes to landforms to maintain hydrological water flows;</w:t>
            </w:r>
          </w:p>
          <w:p w:rsidR="00ED54D8" w:rsidRPr="00ED54D8" w:rsidRDefault="00ED54D8" w:rsidP="001E346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adopting suitable measures to exclude livestock from entering a </w:t>
            </w:r>
            <w:proofErr w:type="spellStart"/>
            <w:r w:rsidRPr="00ED54D8">
              <w:rPr>
                <w:rFonts w:ascii="Arial" w:eastAsia="Times New Roman" w:hAnsi="Arial" w:cs="Arial"/>
                <w:sz w:val="20"/>
                <w:szCs w:val="20"/>
                <w:lang w:eastAsia="en-AU"/>
              </w:rPr>
              <w:t>waterbody</w:t>
            </w:r>
            <w:proofErr w:type="spellEnd"/>
            <w:r w:rsidRPr="00ED54D8">
              <w:rPr>
                <w:rFonts w:ascii="Arial" w:eastAsia="Times New Roman" w:hAnsi="Arial" w:cs="Arial"/>
                <w:sz w:val="20"/>
                <w:szCs w:val="20"/>
                <w:lang w:eastAsia="en-AU"/>
              </w:rPr>
              <w:t xml:space="preserve"> where a site is being used for animal husbandry</w:t>
            </w:r>
            <w:r w:rsidRPr="00ED54D8">
              <w:rPr>
                <w:rFonts w:ascii="Arial" w:eastAsia="Times New Roman" w:hAnsi="Arial" w:cs="Arial"/>
                <w:sz w:val="20"/>
                <w:szCs w:val="20"/>
                <w:vertAlign w:val="superscript"/>
                <w:lang w:eastAsia="en-AU"/>
              </w:rPr>
              <w:t>(</w:t>
            </w:r>
            <w:hyperlink r:id="rId48" w:anchor="target-d60239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ED54D8">
                <w:rPr>
                  <w:rFonts w:ascii="Arial" w:eastAsia="Times New Roman" w:hAnsi="Arial" w:cs="Arial"/>
                  <w:color w:val="0000FF"/>
                  <w:sz w:val="20"/>
                  <w:szCs w:val="20"/>
                  <w:vertAlign w:val="superscript"/>
                  <w:lang w:eastAsia="en-AU"/>
                </w:rPr>
                <w:t>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and animal keeping</w:t>
            </w:r>
            <w:r w:rsidRPr="00ED54D8">
              <w:rPr>
                <w:rFonts w:ascii="Arial" w:eastAsia="Times New Roman" w:hAnsi="Arial" w:cs="Arial"/>
                <w:sz w:val="20"/>
                <w:szCs w:val="20"/>
                <w:vertAlign w:val="superscript"/>
                <w:lang w:eastAsia="en-AU"/>
              </w:rPr>
              <w:t>(</w:t>
            </w:r>
            <w:hyperlink r:id="rId49" w:anchor="target-d60239e447140" w:tooltip="Animal keeping - Premises used for boarding, breeding or training of animals.  The use may include ancillary temporary or permanent holding facilities on the same site and ancillary repair and servicing of machinery." w:history="1">
              <w:r w:rsidRPr="00ED54D8">
                <w:rPr>
                  <w:rFonts w:ascii="Arial" w:eastAsia="Times New Roman" w:hAnsi="Arial" w:cs="Arial"/>
                  <w:color w:val="0000FF"/>
                  <w:sz w:val="20"/>
                  <w:szCs w:val="20"/>
                  <w:vertAlign w:val="superscript"/>
                  <w:lang w:eastAsia="en-AU"/>
                </w:rPr>
                <w:t>5</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activities.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PO84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minimises adverse impacts of stormwater run-off on water quality by:</w:t>
            </w:r>
          </w:p>
          <w:p w:rsidR="00ED54D8" w:rsidRPr="00ED54D8" w:rsidRDefault="00ED54D8" w:rsidP="001E346E">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minimising flow velocity to reduce erosion;</w:t>
            </w:r>
          </w:p>
          <w:p w:rsidR="00ED54D8" w:rsidRPr="00ED54D8" w:rsidRDefault="00ED54D8" w:rsidP="001E346E">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minimising hard surface areas;</w:t>
            </w:r>
          </w:p>
          <w:p w:rsidR="00ED54D8" w:rsidRPr="00ED54D8" w:rsidRDefault="00ED54D8" w:rsidP="001E346E">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maximising the use of permeable surfaces;</w:t>
            </w:r>
          </w:p>
          <w:p w:rsidR="00ED54D8" w:rsidRPr="00ED54D8" w:rsidRDefault="00ED54D8" w:rsidP="001E346E">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incorporating sediment retention devices;</w:t>
            </w:r>
          </w:p>
          <w:p w:rsidR="00ED54D8" w:rsidRPr="00ED54D8" w:rsidRDefault="00ED54D8" w:rsidP="001E346E">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minimising</w:t>
            </w:r>
            <w:proofErr w:type="gramEnd"/>
            <w:r w:rsidRPr="00ED54D8">
              <w:rPr>
                <w:rFonts w:ascii="Arial" w:eastAsia="Times New Roman" w:hAnsi="Arial" w:cs="Arial"/>
                <w:sz w:val="20"/>
                <w:szCs w:val="20"/>
                <w:lang w:eastAsia="en-AU"/>
              </w:rPr>
              <w:t xml:space="preserve"> channelled flow.</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Vegetation clearing and access, edge effects and urban heat island effects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PO86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minimises potential adverse ‘edge effects’ on ecological values by:</w:t>
            </w:r>
          </w:p>
          <w:p w:rsidR="00ED54D8" w:rsidRPr="00ED54D8" w:rsidRDefault="00ED54D8" w:rsidP="001E346E">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dense planting buffers of native vegetation between a development and environmental areas;</w:t>
            </w:r>
          </w:p>
          <w:p w:rsidR="00ED54D8" w:rsidRPr="00ED54D8" w:rsidRDefault="00ED54D8" w:rsidP="001E346E">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ED54D8" w:rsidRPr="00ED54D8" w:rsidRDefault="00ED54D8" w:rsidP="001E346E">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restoring, rehabilitating and increasing the size of existing patches of native vegetation;</w:t>
            </w:r>
          </w:p>
          <w:p w:rsidR="00ED54D8" w:rsidRPr="00ED54D8" w:rsidRDefault="00ED54D8" w:rsidP="001E346E">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ensuring that buildings and access (public and vehicle) are setback as far as possible from environmental areas and corridors;</w:t>
            </w:r>
          </w:p>
          <w:p w:rsidR="00ED54D8" w:rsidRPr="00ED54D8" w:rsidRDefault="00ED54D8" w:rsidP="001E346E">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landscaping</w:t>
            </w:r>
            <w:proofErr w:type="gramEnd"/>
            <w:r w:rsidRPr="00ED54D8">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shd w:val="clear" w:color="auto" w:fill="FFFFFF"/>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ED54D8" w:rsidRPr="00ED54D8" w:rsidRDefault="00ED54D8" w:rsidP="001E346E">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pervious surfaces;</w:t>
            </w:r>
          </w:p>
          <w:p w:rsidR="00ED54D8" w:rsidRPr="00ED54D8" w:rsidRDefault="00ED54D8" w:rsidP="001E346E">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providing deeply planted vegetation buffers and green linkage opportunities;</w:t>
            </w:r>
          </w:p>
          <w:p w:rsidR="00ED54D8" w:rsidRPr="00ED54D8" w:rsidRDefault="00ED54D8" w:rsidP="001E346E">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landscaping with local native plant species to achieve well-shaded urban places;</w:t>
            </w:r>
          </w:p>
          <w:p w:rsidR="00ED54D8" w:rsidRPr="00ED54D8" w:rsidRDefault="00ED54D8" w:rsidP="001E346E">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increasing</w:t>
            </w:r>
            <w:proofErr w:type="gramEnd"/>
            <w:r w:rsidRPr="00ED54D8">
              <w:rPr>
                <w:rFonts w:ascii="Arial" w:eastAsia="Times New Roman" w:hAnsi="Arial" w:cs="Arial"/>
                <w:sz w:val="20"/>
                <w:szCs w:val="20"/>
                <w:lang w:eastAsia="en-AU"/>
              </w:rPr>
              <w:t xml:space="preserve"> the service extent of the urban forest canopy.</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Vegetation clearing and Matters of Local Environmental Significance (MLES) environmental offsets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36052C">
        <w:trPr>
          <w:tblCellSpacing w:w="15" w:type="dxa"/>
        </w:trPr>
        <w:tc>
          <w:tcPr>
            <w:tcW w:w="4980" w:type="pct"/>
            <w:gridSpan w:val="4"/>
            <w:shd w:val="clear" w:color="auto" w:fill="CCCCCC"/>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ED54D8">
              <w:trPr>
                <w:tblCellSpacing w:w="15" w:type="dxa"/>
              </w:trPr>
              <w:tc>
                <w:tcPr>
                  <w:tcW w:w="15100"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PO89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will:</w:t>
            </w:r>
          </w:p>
          <w:p w:rsidR="00ED54D8" w:rsidRPr="00ED54D8" w:rsidRDefault="00ED54D8" w:rsidP="001E346E">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ED54D8" w:rsidRPr="00ED54D8" w:rsidRDefault="00ED54D8" w:rsidP="001E346E">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protect the fabric and setting of the heritage site, object or building;</w:t>
            </w:r>
          </w:p>
          <w:p w:rsidR="00ED54D8" w:rsidRPr="00ED54D8" w:rsidRDefault="00ED54D8" w:rsidP="001E346E">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be consistent with the form, scale and style of the heritage site, object or building;</w:t>
            </w:r>
          </w:p>
          <w:p w:rsidR="00ED54D8" w:rsidRPr="00ED54D8" w:rsidRDefault="00ED54D8" w:rsidP="001E346E">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utilise similar materials to those existing, or where this is not reasonable or practicable, neutral materials and finishes;</w:t>
            </w:r>
          </w:p>
          <w:p w:rsidR="00ED54D8" w:rsidRPr="00ED54D8" w:rsidRDefault="00ED54D8" w:rsidP="001E346E">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incorporate complementary elements, detailing and ornamentation to those present on the heritage site, object or building;</w:t>
            </w:r>
          </w:p>
          <w:p w:rsidR="00ED54D8" w:rsidRPr="00ED54D8" w:rsidRDefault="00ED54D8" w:rsidP="001E346E">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retain</w:t>
            </w:r>
            <w:proofErr w:type="gramEnd"/>
            <w:r w:rsidRPr="00ED54D8">
              <w:rPr>
                <w:rFonts w:ascii="Arial" w:eastAsia="Times New Roman" w:hAnsi="Arial" w:cs="Arial"/>
                <w:sz w:val="20"/>
                <w:szCs w:val="20"/>
                <w:lang w:eastAsia="en-AU"/>
              </w:rPr>
              <w:t xml:space="preserve"> public access where this is currently provided.</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E89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49"/>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Demolition and removal is only considered where:</w:t>
            </w:r>
          </w:p>
          <w:p w:rsidR="00ED54D8" w:rsidRPr="00ED54D8" w:rsidRDefault="00ED54D8" w:rsidP="001E346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ED54D8" w:rsidRPr="00ED54D8" w:rsidRDefault="00ED54D8" w:rsidP="001E346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ED54D8" w:rsidRPr="00ED54D8" w:rsidRDefault="00ED54D8" w:rsidP="001E346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limited demolition is performed in the course of repairs, maintenance or restoration; or</w:t>
            </w:r>
          </w:p>
          <w:p w:rsidR="00ED54D8" w:rsidRPr="00ED54D8" w:rsidRDefault="00ED54D8" w:rsidP="001E346E">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demolition</w:t>
            </w:r>
            <w:proofErr w:type="gramEnd"/>
            <w:r w:rsidRPr="00ED54D8">
              <w:rPr>
                <w:rFonts w:ascii="Arial" w:eastAsia="Times New Roman" w:hAnsi="Arial" w:cs="Arial"/>
                <w:sz w:val="20"/>
                <w:szCs w:val="20"/>
                <w:lang w:eastAsia="en-AU"/>
              </w:rPr>
              <w:t xml:space="preserve"> is performed following a catastrophic event which substantially destroys the building or object.</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PO91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E92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w:t>
            </w:r>
          </w:p>
          <w:p w:rsidR="00ED54D8" w:rsidRPr="00ED54D8" w:rsidRDefault="00ED54D8" w:rsidP="001E346E">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result in the removal of a significant tree;</w:t>
            </w:r>
          </w:p>
          <w:p w:rsidR="00ED54D8" w:rsidRPr="00ED54D8" w:rsidRDefault="00ED54D8" w:rsidP="001E346E">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occur within 20m of a protected tree;</w:t>
            </w:r>
          </w:p>
          <w:p w:rsidR="00ED54D8" w:rsidRPr="00ED54D8" w:rsidRDefault="00ED54D8" w:rsidP="001E346E">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involve</w:t>
            </w:r>
            <w:proofErr w:type="gramEnd"/>
            <w:r w:rsidRPr="00ED54D8">
              <w:rPr>
                <w:rFonts w:ascii="Arial" w:eastAsia="Times New Roman" w:hAnsi="Arial" w:cs="Arial"/>
                <w:sz w:val="20"/>
                <w:szCs w:val="20"/>
                <w:lang w:eastAsia="en-AU"/>
              </w:rPr>
              <w:t xml:space="preserve"> pruning of a tree in accordance with Australian Standard AS 4373-2007 – Pruning of Amenity Trees.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4980" w:type="pct"/>
            <w:gridSpan w:val="4"/>
            <w:shd w:val="clear" w:color="auto" w:fill="CCCCCC"/>
            <w:vAlign w:val="center"/>
            <w:hideMark/>
          </w:tcPr>
          <w:p w:rsidR="00CC6EEF" w:rsidRPr="00ED54D8" w:rsidRDefault="00CC6EEF" w:rsidP="00ED54D8">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Odour sensitive development is separated from Wastewater treatment plants so they are not adversely affected by odour emission or other air pollutant impacts.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E93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The following uses are not located within a wastewater treatment site buffer:</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Caretaker’s accommodation</w:t>
            </w:r>
            <w:r w:rsidRPr="00ED54D8">
              <w:rPr>
                <w:rFonts w:ascii="Arial" w:eastAsia="Times New Roman" w:hAnsi="Arial" w:cs="Arial"/>
                <w:sz w:val="20"/>
                <w:szCs w:val="20"/>
                <w:vertAlign w:val="superscript"/>
                <w:lang w:eastAsia="en-AU"/>
              </w:rPr>
              <w:t>(</w:t>
            </w:r>
            <w:hyperlink r:id="rId50" w:anchor="target-d60239e447244" w:tooltip="Caretaker’s accommodation - A dwelling provided for a caretaker of a non-residential use on the same premises." w:history="1">
              <w:r w:rsidRPr="00ED54D8">
                <w:rPr>
                  <w:rFonts w:ascii="Arial" w:eastAsia="Times New Roman" w:hAnsi="Arial" w:cs="Arial"/>
                  <w:color w:val="0000FF"/>
                  <w:sz w:val="20"/>
                  <w:szCs w:val="20"/>
                  <w:vertAlign w:val="superscript"/>
                  <w:lang w:eastAsia="en-AU"/>
                </w:rPr>
                <w:t>10</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Community residence</w:t>
            </w:r>
            <w:r w:rsidRPr="00ED54D8">
              <w:rPr>
                <w:rFonts w:ascii="Arial" w:eastAsia="Times New Roman" w:hAnsi="Arial" w:cs="Arial"/>
                <w:sz w:val="20"/>
                <w:szCs w:val="20"/>
                <w:vertAlign w:val="superscript"/>
                <w:lang w:eastAsia="en-AU"/>
              </w:rPr>
              <w:t>(</w:t>
            </w:r>
            <w:hyperlink r:id="rId51" w:anchor="target-d60239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ED54D8">
                <w:rPr>
                  <w:rFonts w:ascii="Arial" w:eastAsia="Times New Roman" w:hAnsi="Arial" w:cs="Arial"/>
                  <w:color w:val="0000FF"/>
                  <w:sz w:val="20"/>
                  <w:szCs w:val="20"/>
                  <w:vertAlign w:val="superscript"/>
                  <w:lang w:eastAsia="en-AU"/>
                </w:rPr>
                <w:t>16</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Dual occupancy</w:t>
            </w:r>
            <w:r w:rsidRPr="00ED54D8">
              <w:rPr>
                <w:rFonts w:ascii="Arial" w:eastAsia="Times New Roman" w:hAnsi="Arial" w:cs="Arial"/>
                <w:sz w:val="20"/>
                <w:szCs w:val="20"/>
                <w:vertAlign w:val="superscript"/>
                <w:lang w:eastAsia="en-AU"/>
              </w:rPr>
              <w:t>(</w:t>
            </w:r>
            <w:hyperlink r:id="rId52"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ED54D8">
                <w:rPr>
                  <w:rFonts w:ascii="Arial" w:eastAsia="Times New Roman" w:hAnsi="Arial" w:cs="Arial"/>
                  <w:color w:val="0000FF"/>
                  <w:sz w:val="20"/>
                  <w:szCs w:val="20"/>
                  <w:vertAlign w:val="superscript"/>
                  <w:lang w:eastAsia="en-AU"/>
                </w:rPr>
                <w:t>21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Dwelling house</w:t>
            </w:r>
            <w:r w:rsidRPr="00ED54D8">
              <w:rPr>
                <w:rFonts w:ascii="Arial" w:eastAsia="Times New Roman" w:hAnsi="Arial" w:cs="Arial"/>
                <w:sz w:val="20"/>
                <w:szCs w:val="20"/>
                <w:vertAlign w:val="superscript"/>
                <w:lang w:eastAsia="en-AU"/>
              </w:rPr>
              <w:t>(</w:t>
            </w:r>
            <w:hyperlink r:id="rId53"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ED54D8">
                <w:rPr>
                  <w:rFonts w:ascii="Arial" w:eastAsia="Times New Roman" w:hAnsi="Arial" w:cs="Arial"/>
                  <w:color w:val="0000FF"/>
                  <w:sz w:val="20"/>
                  <w:szCs w:val="20"/>
                  <w:vertAlign w:val="superscript"/>
                  <w:lang w:eastAsia="en-AU"/>
                </w:rPr>
                <w:t>22</w:t>
              </w:r>
            </w:hyperlink>
            <w:r w:rsidRPr="00ED54D8">
              <w:rPr>
                <w:rFonts w:ascii="Arial" w:eastAsia="Times New Roman" w:hAnsi="Arial" w:cs="Arial"/>
                <w:sz w:val="20"/>
                <w:szCs w:val="20"/>
                <w:vertAlign w:val="superscript"/>
                <w:lang w:eastAsia="en-AU"/>
              </w:rPr>
              <w:t>)</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Dwelling unit</w:t>
            </w:r>
            <w:r w:rsidRPr="00ED54D8">
              <w:rPr>
                <w:rFonts w:ascii="Arial" w:eastAsia="Times New Roman" w:hAnsi="Arial" w:cs="Arial"/>
                <w:sz w:val="20"/>
                <w:szCs w:val="20"/>
                <w:vertAlign w:val="superscript"/>
                <w:lang w:eastAsia="en-AU"/>
              </w:rPr>
              <w:t>(</w:t>
            </w:r>
            <w:hyperlink r:id="rId54" w:anchor="target-d60239e447532" w:tooltip="Dwelling unit - A single dwelling within a premises containing non residential use(s)." w:history="1">
              <w:r w:rsidRPr="00ED54D8">
                <w:rPr>
                  <w:rFonts w:ascii="Arial" w:eastAsia="Times New Roman" w:hAnsi="Arial" w:cs="Arial"/>
                  <w:color w:val="0000FF"/>
                  <w:sz w:val="20"/>
                  <w:szCs w:val="20"/>
                  <w:vertAlign w:val="superscript"/>
                  <w:lang w:eastAsia="en-AU"/>
                </w:rPr>
                <w:t>23</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Hospital</w:t>
            </w:r>
            <w:r w:rsidRPr="00ED54D8">
              <w:rPr>
                <w:rFonts w:ascii="Arial" w:eastAsia="Times New Roman" w:hAnsi="Arial" w:cs="Arial"/>
                <w:sz w:val="20"/>
                <w:szCs w:val="20"/>
                <w:vertAlign w:val="superscript"/>
                <w:lang w:eastAsia="en-AU"/>
              </w:rPr>
              <w:t>(</w:t>
            </w:r>
            <w:hyperlink r:id="rId55" w:anchor="target-d60239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ED54D8">
                <w:rPr>
                  <w:rFonts w:ascii="Arial" w:eastAsia="Times New Roman" w:hAnsi="Arial" w:cs="Arial"/>
                  <w:color w:val="0000FF"/>
                  <w:sz w:val="20"/>
                  <w:szCs w:val="20"/>
                  <w:vertAlign w:val="superscript"/>
                  <w:lang w:eastAsia="en-AU"/>
                </w:rPr>
                <w:t>36</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Rooming accommodation</w:t>
            </w:r>
            <w:r w:rsidRPr="00ED54D8">
              <w:rPr>
                <w:rFonts w:ascii="Arial" w:eastAsia="Times New Roman" w:hAnsi="Arial" w:cs="Arial"/>
                <w:sz w:val="20"/>
                <w:szCs w:val="20"/>
                <w:vertAlign w:val="superscript"/>
                <w:lang w:eastAsia="en-AU"/>
              </w:rPr>
              <w:t>(</w:t>
            </w:r>
            <w:hyperlink r:id="rId56" w:anchor="target-d60239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ED54D8">
                <w:rPr>
                  <w:rFonts w:ascii="Arial" w:eastAsia="Times New Roman" w:hAnsi="Arial" w:cs="Arial"/>
                  <w:color w:val="0000FF"/>
                  <w:sz w:val="20"/>
                  <w:szCs w:val="20"/>
                  <w:vertAlign w:val="superscript"/>
                  <w:lang w:eastAsia="en-AU"/>
                </w:rPr>
                <w:t>69</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Multiple dwelling</w:t>
            </w:r>
            <w:r w:rsidRPr="00ED54D8">
              <w:rPr>
                <w:rFonts w:ascii="Arial" w:eastAsia="Times New Roman" w:hAnsi="Arial" w:cs="Arial"/>
                <w:sz w:val="20"/>
                <w:szCs w:val="20"/>
                <w:vertAlign w:val="superscript"/>
                <w:lang w:eastAsia="en-AU"/>
              </w:rPr>
              <w:t>(</w:t>
            </w:r>
            <w:hyperlink r:id="rId57" w:anchor="target-d60239e448163" w:tooltip="Multiple dwelling - Premises containing three or more dwellings for separate households." w:history="1">
              <w:r w:rsidRPr="00ED54D8">
                <w:rPr>
                  <w:rFonts w:ascii="Arial" w:eastAsia="Times New Roman" w:hAnsi="Arial" w:cs="Arial"/>
                  <w:color w:val="0000FF"/>
                  <w:sz w:val="20"/>
                  <w:szCs w:val="20"/>
                  <w:vertAlign w:val="superscript"/>
                  <w:lang w:eastAsia="en-AU"/>
                </w:rPr>
                <w:t>49</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Non-resident workforce accommodation</w:t>
            </w:r>
            <w:r w:rsidRPr="00ED54D8">
              <w:rPr>
                <w:rFonts w:ascii="Arial" w:eastAsia="Times New Roman" w:hAnsi="Arial" w:cs="Arial"/>
                <w:sz w:val="20"/>
                <w:szCs w:val="20"/>
                <w:vertAlign w:val="superscript"/>
                <w:lang w:eastAsia="en-AU"/>
              </w:rPr>
              <w:t>(</w:t>
            </w:r>
            <w:hyperlink r:id="rId58" w:anchor="target-d60239e448245" w:tooltip="Non-resident workforce accommodation - Premises used to provide accommodation for non-resident workers.  The use may include provision of recreational and entertainment facilities for the exclusive use of residents and their visitors." w:history="1">
              <w:r w:rsidRPr="00ED54D8">
                <w:rPr>
                  <w:rFonts w:ascii="Arial" w:eastAsia="Times New Roman" w:hAnsi="Arial" w:cs="Arial"/>
                  <w:color w:val="0000FF"/>
                  <w:sz w:val="20"/>
                  <w:szCs w:val="20"/>
                  <w:vertAlign w:val="superscript"/>
                  <w:lang w:eastAsia="en-AU"/>
                </w:rPr>
                <w:t>52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Relocatable home park</w:t>
            </w:r>
            <w:r w:rsidRPr="00ED54D8">
              <w:rPr>
                <w:rFonts w:ascii="Arial" w:eastAsia="Times New Roman" w:hAnsi="Arial" w:cs="Arial"/>
                <w:sz w:val="20"/>
                <w:szCs w:val="20"/>
                <w:vertAlign w:val="superscript"/>
                <w:lang w:eastAsia="en-AU"/>
              </w:rPr>
              <w:t>(</w:t>
            </w:r>
            <w:hyperlink r:id="rId59" w:anchor="target-d60239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ED54D8">
                <w:rPr>
                  <w:rFonts w:ascii="Arial" w:eastAsia="Times New Roman" w:hAnsi="Arial" w:cs="Arial"/>
                  <w:color w:val="0000FF"/>
                  <w:sz w:val="20"/>
                  <w:szCs w:val="20"/>
                  <w:vertAlign w:val="superscript"/>
                  <w:lang w:eastAsia="en-AU"/>
                </w:rPr>
                <w:t>62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Residential care facility</w:t>
            </w:r>
            <w:r w:rsidRPr="00ED54D8">
              <w:rPr>
                <w:rFonts w:ascii="Arial" w:eastAsia="Times New Roman" w:hAnsi="Arial" w:cs="Arial"/>
                <w:sz w:val="20"/>
                <w:szCs w:val="20"/>
                <w:vertAlign w:val="superscript"/>
                <w:lang w:eastAsia="en-AU"/>
              </w:rPr>
              <w:t>(</w:t>
            </w:r>
            <w:hyperlink r:id="rId60" w:anchor="target-d60239e448576" w:tooltip="Residential care facility - A residential use of premises for supervised accommodation where the use includes medical and other support facilities for residents who cannot live independently and require regular nursing or personal care." w:history="1">
              <w:r w:rsidRPr="00ED54D8">
                <w:rPr>
                  <w:rFonts w:ascii="Arial" w:eastAsia="Times New Roman" w:hAnsi="Arial" w:cs="Arial"/>
                  <w:color w:val="0000FF"/>
                  <w:sz w:val="20"/>
                  <w:szCs w:val="20"/>
                  <w:vertAlign w:val="superscript"/>
                  <w:lang w:eastAsia="en-AU"/>
                </w:rPr>
                <w:t>65</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Resort complex</w:t>
            </w:r>
            <w:r w:rsidRPr="00ED54D8">
              <w:rPr>
                <w:rFonts w:ascii="Arial" w:eastAsia="Times New Roman" w:hAnsi="Arial" w:cs="Arial"/>
                <w:sz w:val="20"/>
                <w:szCs w:val="20"/>
                <w:vertAlign w:val="superscript"/>
                <w:lang w:eastAsia="en-AU"/>
              </w:rPr>
              <w:t>(</w:t>
            </w:r>
            <w:hyperlink r:id="rId61" w:anchor="target-d60239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ED54D8">
                <w:rPr>
                  <w:rFonts w:ascii="Arial" w:eastAsia="Times New Roman" w:hAnsi="Arial" w:cs="Arial"/>
                  <w:color w:val="0000FF"/>
                  <w:sz w:val="20"/>
                  <w:szCs w:val="20"/>
                  <w:vertAlign w:val="superscript"/>
                  <w:lang w:eastAsia="en-AU"/>
                </w:rPr>
                <w:t>66</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Retirement facility</w:t>
            </w:r>
            <w:r w:rsidRPr="00ED54D8">
              <w:rPr>
                <w:rFonts w:ascii="Arial" w:eastAsia="Times New Roman" w:hAnsi="Arial" w:cs="Arial"/>
                <w:sz w:val="20"/>
                <w:szCs w:val="20"/>
                <w:vertAlign w:val="superscript"/>
                <w:lang w:eastAsia="en-AU"/>
              </w:rPr>
              <w:t>(</w:t>
            </w:r>
            <w:hyperlink r:id="rId62" w:anchor="target-d60239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ED54D8">
                <w:rPr>
                  <w:rFonts w:ascii="Arial" w:eastAsia="Times New Roman" w:hAnsi="Arial" w:cs="Arial"/>
                  <w:color w:val="0000FF"/>
                  <w:sz w:val="20"/>
                  <w:szCs w:val="20"/>
                  <w:vertAlign w:val="superscript"/>
                  <w:lang w:eastAsia="en-AU"/>
                </w:rPr>
                <w:t>67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Rural workers’ accommodation</w:t>
            </w:r>
            <w:r w:rsidRPr="00ED54D8">
              <w:rPr>
                <w:rFonts w:ascii="Arial" w:eastAsia="Times New Roman" w:hAnsi="Arial" w:cs="Arial"/>
                <w:sz w:val="20"/>
                <w:szCs w:val="20"/>
                <w:vertAlign w:val="superscript"/>
                <w:lang w:eastAsia="en-AU"/>
              </w:rPr>
              <w:t>(</w:t>
            </w:r>
            <w:hyperlink r:id="rId63" w:anchor="target-d60239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D54D8">
                <w:rPr>
                  <w:rFonts w:ascii="Arial" w:eastAsia="Times New Roman" w:hAnsi="Arial" w:cs="Arial"/>
                  <w:color w:val="0000FF"/>
                  <w:sz w:val="20"/>
                  <w:szCs w:val="20"/>
                  <w:vertAlign w:val="superscript"/>
                  <w:lang w:eastAsia="en-AU"/>
                </w:rPr>
                <w:t>71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Short-term accommodation</w:t>
            </w:r>
            <w:r w:rsidRPr="00ED54D8">
              <w:rPr>
                <w:rFonts w:ascii="Arial" w:eastAsia="Times New Roman" w:hAnsi="Arial" w:cs="Arial"/>
                <w:sz w:val="20"/>
                <w:szCs w:val="20"/>
                <w:vertAlign w:val="superscript"/>
                <w:lang w:eastAsia="en-AU"/>
              </w:rPr>
              <w:t>(</w:t>
            </w:r>
            <w:hyperlink r:id="rId64" w:anchor="target-d60239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ED54D8">
                <w:rPr>
                  <w:rFonts w:ascii="Arial" w:eastAsia="Times New Roman" w:hAnsi="Arial" w:cs="Arial"/>
                  <w:color w:val="0000FF"/>
                  <w:sz w:val="20"/>
                  <w:szCs w:val="20"/>
                  <w:vertAlign w:val="superscript"/>
                  <w:lang w:eastAsia="en-AU"/>
                </w:rPr>
                <w:t>77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1E346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Tourist park</w:t>
            </w:r>
            <w:r w:rsidRPr="00ED54D8">
              <w:rPr>
                <w:rFonts w:ascii="Arial" w:eastAsia="Times New Roman" w:hAnsi="Arial" w:cs="Arial"/>
                <w:sz w:val="20"/>
                <w:szCs w:val="20"/>
                <w:vertAlign w:val="superscript"/>
                <w:lang w:eastAsia="en-AU"/>
              </w:rPr>
              <w:t>(</w:t>
            </w:r>
            <w:hyperlink r:id="rId65"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D54D8">
                <w:rPr>
                  <w:rFonts w:ascii="Arial" w:eastAsia="Times New Roman" w:hAnsi="Arial" w:cs="Arial"/>
                  <w:color w:val="0000FF"/>
                  <w:sz w:val="20"/>
                  <w:szCs w:val="20"/>
                  <w:vertAlign w:val="superscript"/>
                  <w:lang w:eastAsia="en-AU"/>
                </w:rPr>
                <w:t>84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PO94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within a Pumping station buffer is located, designed and constructed to:</w:t>
            </w:r>
          </w:p>
          <w:p w:rsidR="00ED54D8" w:rsidRPr="00ED54D8" w:rsidRDefault="00ED54D8" w:rsidP="001E346E">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ED54D8" w:rsidRPr="00ED54D8" w:rsidRDefault="00ED54D8" w:rsidP="001E346E">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ensure</w:t>
            </w:r>
            <w:proofErr w:type="gramEnd"/>
            <w:r w:rsidRPr="00ED54D8">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E94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 involve the construction of any buildings or structures within a Pumping station buffer.</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36052C">
        <w:trPr>
          <w:tblCellSpacing w:w="15" w:type="dxa"/>
        </w:trPr>
        <w:tc>
          <w:tcPr>
            <w:tcW w:w="4980" w:type="pct"/>
            <w:gridSpan w:val="4"/>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ED54D8">
              <w:trPr>
                <w:tblCellSpacing w:w="15" w:type="dxa"/>
              </w:trPr>
              <w:tc>
                <w:tcPr>
                  <w:tcW w:w="15100" w:type="dxa"/>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PO95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w:t>
            </w:r>
          </w:p>
          <w:p w:rsidR="00ED54D8" w:rsidRPr="00ED54D8" w:rsidRDefault="00ED54D8" w:rsidP="001E346E">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minimises the risk to persons from overland flow;</w:t>
            </w:r>
          </w:p>
          <w:p w:rsidR="00ED54D8" w:rsidRPr="00ED54D8" w:rsidRDefault="00ED54D8" w:rsidP="001E346E">
            <w:pPr>
              <w:numPr>
                <w:ilvl w:val="0"/>
                <w:numId w:val="81"/>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does</w:t>
            </w:r>
            <w:proofErr w:type="gramEnd"/>
            <w:r w:rsidRPr="00ED54D8">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w:t>
            </w:r>
          </w:p>
          <w:p w:rsidR="00ED54D8" w:rsidRPr="00ED54D8" w:rsidRDefault="00ED54D8" w:rsidP="001E346E">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ED54D8" w:rsidRPr="00ED54D8" w:rsidRDefault="00ED54D8" w:rsidP="001E346E">
            <w:pPr>
              <w:numPr>
                <w:ilvl w:val="0"/>
                <w:numId w:val="82"/>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does</w:t>
            </w:r>
            <w:proofErr w:type="gramEnd"/>
            <w:r w:rsidRPr="00ED54D8">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Reporting to be prepared in accordance with Planning scheme policy – Flood hazard, Coastal hazard and Overland flow.</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Development does not:</w:t>
            </w:r>
          </w:p>
          <w:p w:rsidR="00ED54D8" w:rsidRPr="00ED54D8" w:rsidRDefault="00ED54D8" w:rsidP="001E346E">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directly, indirectly or cumulatively cause any increase in overland flow velocity or level;</w:t>
            </w:r>
          </w:p>
          <w:p w:rsidR="00ED54D8" w:rsidRPr="00ED54D8" w:rsidRDefault="00ED54D8" w:rsidP="001E346E">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increase</w:t>
            </w:r>
            <w:proofErr w:type="gramEnd"/>
            <w:r w:rsidRPr="00ED54D8">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PO98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E98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49"/>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E99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PO100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w:t>
            </w:r>
            <w:r w:rsidRPr="00ED54D8">
              <w:rPr>
                <w:rFonts w:ascii="Arial" w:eastAsia="Times New Roman" w:hAnsi="Arial" w:cs="Arial"/>
                <w:sz w:val="20"/>
                <w:szCs w:val="20"/>
                <w:lang w:eastAsia="en-AU"/>
              </w:rPr>
              <w:lastRenderedPageBreak/>
              <w:t xml:space="preserve">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Reporting to be prepared in accordance with Planning scheme policy – Flood hazard, Coastal hazard and Overland flow</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E100.1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ED54D8" w:rsidRPr="00ED54D8" w:rsidRDefault="00ED54D8" w:rsidP="001E346E">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Urban area – Level III;</w:t>
            </w:r>
          </w:p>
          <w:p w:rsidR="00ED54D8" w:rsidRPr="00ED54D8" w:rsidRDefault="00ED54D8" w:rsidP="001E346E">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Rural area – N/A;</w:t>
            </w:r>
          </w:p>
          <w:p w:rsidR="00ED54D8" w:rsidRPr="00ED54D8" w:rsidRDefault="00ED54D8" w:rsidP="001E346E">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Industrial area – Level V;</w:t>
            </w:r>
          </w:p>
          <w:p w:rsidR="00ED54D8" w:rsidRPr="00ED54D8" w:rsidRDefault="00ED54D8" w:rsidP="001E346E">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Commercial area – Level V.</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E100.2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PO101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protects the conveyance of overland flow such that an easement for drainage purposes is provided over:</w:t>
            </w:r>
          </w:p>
          <w:p w:rsidR="00ED54D8" w:rsidRPr="00ED54D8" w:rsidRDefault="00ED54D8" w:rsidP="001E346E">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stormwater pipe if the nominal pipe diameter exceeds 300mm;</w:t>
            </w:r>
          </w:p>
          <w:p w:rsidR="00ED54D8" w:rsidRPr="00ED54D8" w:rsidRDefault="00ED54D8" w:rsidP="001E346E">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an overland flow path where it crosses more than one premises;</w:t>
            </w:r>
          </w:p>
          <w:p w:rsidR="00ED54D8" w:rsidRPr="00ED54D8" w:rsidRDefault="00ED54D8" w:rsidP="001E346E">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inter-allotment</w:t>
            </w:r>
            <w:proofErr w:type="gramEnd"/>
            <w:r w:rsidRPr="00ED54D8">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Refer to Planning scheme policy - Integrated design for details and examples.</w:t>
                  </w:r>
                </w:p>
              </w:tc>
            </w:tr>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Stormwater Drainage easement dimensions are provided in accordance with Section 3.8.5 of QUDM.</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Additional criteria for development for a Park</w:t>
            </w:r>
            <w:r w:rsidRPr="00ED54D8">
              <w:rPr>
                <w:rFonts w:ascii="Arial" w:eastAsia="Times New Roman" w:hAnsi="Arial" w:cs="Arial"/>
                <w:b/>
                <w:bCs/>
                <w:sz w:val="20"/>
                <w:szCs w:val="20"/>
                <w:vertAlign w:val="superscript"/>
                <w:lang w:eastAsia="en-AU"/>
              </w:rPr>
              <w:t>(</w:t>
            </w:r>
            <w:hyperlink r:id="rId66"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D54D8">
                <w:rPr>
                  <w:rFonts w:ascii="Arial" w:eastAsia="Times New Roman" w:hAnsi="Arial" w:cs="Arial"/>
                  <w:color w:val="0000FF"/>
                  <w:sz w:val="20"/>
                  <w:szCs w:val="20"/>
                  <w:vertAlign w:val="superscript"/>
                  <w:lang w:eastAsia="en-AU"/>
                </w:rPr>
                <w:t>57</w:t>
              </w:r>
            </w:hyperlink>
            <w:r w:rsidRPr="00ED54D8">
              <w:rPr>
                <w:rFonts w:ascii="Arial" w:eastAsia="Times New Roman" w:hAnsi="Arial" w:cs="Arial"/>
                <w:b/>
                <w:bCs/>
                <w:sz w:val="20"/>
                <w:szCs w:val="20"/>
                <w:vertAlign w:val="superscript"/>
                <w:lang w:eastAsia="en-AU"/>
              </w:rPr>
              <w:t>)</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PO102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for a Park</w:t>
            </w:r>
            <w:r w:rsidRPr="00ED54D8">
              <w:rPr>
                <w:rFonts w:ascii="Arial" w:eastAsia="Times New Roman" w:hAnsi="Arial" w:cs="Arial"/>
                <w:sz w:val="20"/>
                <w:szCs w:val="20"/>
                <w:vertAlign w:val="superscript"/>
                <w:lang w:eastAsia="en-AU"/>
              </w:rPr>
              <w:t>(</w:t>
            </w:r>
            <w:hyperlink r:id="rId6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D54D8">
                <w:rPr>
                  <w:rFonts w:ascii="Arial" w:eastAsia="Times New Roman" w:hAnsi="Arial" w:cs="Arial"/>
                  <w:color w:val="0000FF"/>
                  <w:sz w:val="20"/>
                  <w:szCs w:val="20"/>
                  <w:vertAlign w:val="superscript"/>
                  <w:lang w:eastAsia="en-AU"/>
                </w:rPr>
                <w:t>57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ensures that the design and layout responds to the </w:t>
            </w:r>
            <w:r w:rsidRPr="00ED54D8">
              <w:rPr>
                <w:rFonts w:ascii="Arial" w:eastAsia="Times New Roman" w:hAnsi="Arial" w:cs="Arial"/>
                <w:sz w:val="20"/>
                <w:szCs w:val="20"/>
                <w:lang w:eastAsia="en-AU"/>
              </w:rPr>
              <w:lastRenderedPageBreak/>
              <w:t xml:space="preserve">nature of the overland flow affecting the premises such that: </w:t>
            </w:r>
          </w:p>
          <w:p w:rsidR="00ED54D8" w:rsidRPr="00ED54D8" w:rsidRDefault="00ED54D8" w:rsidP="001E346E">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public benefit and enjoyment is maximised;</w:t>
            </w:r>
          </w:p>
          <w:p w:rsidR="00ED54D8" w:rsidRPr="00ED54D8" w:rsidRDefault="00ED54D8" w:rsidP="001E346E">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impacts on the asset life and integrity of park structures is minimised;</w:t>
            </w:r>
          </w:p>
          <w:p w:rsidR="00ED54D8" w:rsidRPr="00ED54D8" w:rsidRDefault="00ED54D8" w:rsidP="001E346E">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maintenance</w:t>
            </w:r>
            <w:proofErr w:type="gramEnd"/>
            <w:r w:rsidRPr="00ED54D8">
              <w:rPr>
                <w:rFonts w:ascii="Arial" w:eastAsia="Times New Roman" w:hAnsi="Arial" w:cs="Arial"/>
                <w:sz w:val="20"/>
                <w:szCs w:val="20"/>
                <w:lang w:eastAsia="en-AU"/>
              </w:rPr>
              <w:t xml:space="preserve"> and replacement costs are minimised.</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E102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for a Park</w:t>
            </w:r>
            <w:r w:rsidRPr="00ED54D8">
              <w:rPr>
                <w:rFonts w:ascii="Arial" w:eastAsia="Times New Roman" w:hAnsi="Arial" w:cs="Arial"/>
                <w:sz w:val="20"/>
                <w:szCs w:val="20"/>
                <w:vertAlign w:val="superscript"/>
                <w:lang w:eastAsia="en-AU"/>
              </w:rPr>
              <w:t>(</w:t>
            </w:r>
            <w:hyperlink r:id="rId6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D54D8">
                <w:rPr>
                  <w:rFonts w:ascii="Arial" w:eastAsia="Times New Roman" w:hAnsi="Arial" w:cs="Arial"/>
                  <w:color w:val="0000FF"/>
                  <w:sz w:val="20"/>
                  <w:szCs w:val="20"/>
                  <w:vertAlign w:val="superscript"/>
                  <w:lang w:eastAsia="en-AU"/>
                </w:rPr>
                <w:t>57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CC6EEF">
        <w:trPr>
          <w:tblCellSpacing w:w="15" w:type="dxa"/>
        </w:trPr>
        <w:tc>
          <w:tcPr>
            <w:tcW w:w="3573"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Riparian and wetland setbacks</w:t>
            </w:r>
          </w:p>
        </w:tc>
        <w:tc>
          <w:tcPr>
            <w:tcW w:w="53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PO103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ED54D8" w:rsidRPr="00ED54D8" w:rsidRDefault="00ED54D8" w:rsidP="001E346E">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impact on fauna habitats;</w:t>
            </w:r>
          </w:p>
          <w:p w:rsidR="00ED54D8" w:rsidRPr="00ED54D8" w:rsidRDefault="00ED54D8" w:rsidP="001E346E">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impact on wildlife corridors and connectivity;</w:t>
            </w:r>
          </w:p>
          <w:p w:rsidR="00ED54D8" w:rsidRPr="00ED54D8" w:rsidRDefault="00ED54D8" w:rsidP="001E346E">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impact on stream integrity;</w:t>
            </w:r>
          </w:p>
          <w:p w:rsidR="00ED54D8" w:rsidRPr="00ED54D8" w:rsidRDefault="00ED54D8" w:rsidP="001E346E">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impact of opportunities for revegetation and rehabilitation planting;</w:t>
            </w:r>
          </w:p>
          <w:p w:rsidR="00ED54D8" w:rsidRPr="00ED54D8" w:rsidRDefault="00ED54D8" w:rsidP="001E346E">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ED54D8">
              <w:rPr>
                <w:rFonts w:ascii="Arial" w:eastAsia="Times New Roman" w:hAnsi="Arial" w:cs="Arial"/>
                <w:sz w:val="20"/>
                <w:szCs w:val="20"/>
                <w:lang w:eastAsia="en-AU"/>
              </w:rPr>
              <w:t>edge</w:t>
            </w:r>
            <w:proofErr w:type="gramEnd"/>
            <w:r w:rsidRPr="00ED54D8">
              <w:rPr>
                <w:rFonts w:ascii="Arial" w:eastAsia="Times New Roman" w:hAnsi="Arial" w:cs="Arial"/>
                <w:sz w:val="20"/>
                <w:szCs w:val="20"/>
                <w:lang w:eastAsia="en-AU"/>
              </w:rPr>
              <w:t xml:space="preserve"> effects.</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E103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 occur within:</w:t>
            </w:r>
          </w:p>
          <w:p w:rsidR="00ED54D8" w:rsidRPr="00ED54D8" w:rsidRDefault="00ED54D8" w:rsidP="001E346E">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50m from top of bank for W1 waterway and drainage line</w:t>
            </w:r>
          </w:p>
          <w:p w:rsidR="00ED54D8" w:rsidRPr="00ED54D8" w:rsidRDefault="00ED54D8" w:rsidP="001E346E">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30m from top of bank for W2 waterway and drainage line</w:t>
            </w:r>
          </w:p>
          <w:p w:rsidR="00ED54D8" w:rsidRPr="00ED54D8" w:rsidRDefault="00ED54D8" w:rsidP="001E346E">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20m from top of bank for W3 waterway and drainage line</w:t>
            </w:r>
          </w:p>
          <w:p w:rsidR="00ED54D8" w:rsidRPr="00ED54D8" w:rsidRDefault="00ED54D8" w:rsidP="001E346E">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100m from the edge of a </w:t>
            </w:r>
            <w:proofErr w:type="spellStart"/>
            <w:r w:rsidRPr="00ED54D8">
              <w:rPr>
                <w:rFonts w:ascii="Arial" w:eastAsia="Times New Roman" w:hAnsi="Arial" w:cs="Arial"/>
                <w:sz w:val="20"/>
                <w:szCs w:val="20"/>
                <w:lang w:eastAsia="en-AU"/>
              </w:rPr>
              <w:t>Ramsar</w:t>
            </w:r>
            <w:proofErr w:type="spellEnd"/>
            <w:r w:rsidRPr="00ED54D8">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49"/>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36052C">
        <w:trPr>
          <w:tblCellSpacing w:w="15" w:type="dxa"/>
        </w:trPr>
        <w:tc>
          <w:tcPr>
            <w:tcW w:w="4980" w:type="pct"/>
            <w:gridSpan w:val="4"/>
            <w:shd w:val="clear" w:color="auto" w:fill="CCCCCC"/>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36052C" w:rsidRPr="00ED54D8" w:rsidTr="00ED54D8">
              <w:trPr>
                <w:tblCellSpacing w:w="15" w:type="dxa"/>
              </w:trPr>
              <w:tc>
                <w:tcPr>
                  <w:tcW w:w="15100" w:type="dxa"/>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A34331" w:rsidRPr="00ED54D8" w:rsidRDefault="00A34331" w:rsidP="00ED54D8">
      <w:pPr>
        <w:spacing w:before="100" w:beforeAutospacing="1" w:after="100" w:afterAutospacing="1" w:line="240" w:lineRule="auto"/>
        <w:rPr>
          <w:rFonts w:ascii="Arial" w:hAnsi="Arial" w:cs="Arial"/>
          <w:sz w:val="20"/>
          <w:szCs w:val="20"/>
        </w:rPr>
      </w:pPr>
    </w:p>
    <w:p w:rsidR="00A34331" w:rsidRPr="00ED54D8" w:rsidRDefault="00A34331" w:rsidP="00ED54D8">
      <w:pPr>
        <w:spacing w:before="100" w:beforeAutospacing="1" w:after="100" w:afterAutospacing="1" w:line="240" w:lineRule="auto"/>
        <w:rPr>
          <w:rFonts w:ascii="Arial" w:hAnsi="Arial" w:cs="Arial"/>
          <w:sz w:val="20"/>
          <w:szCs w:val="20"/>
        </w:rPr>
      </w:pPr>
    </w:p>
    <w:p w:rsidR="00655977" w:rsidRPr="00ED54D8" w:rsidRDefault="00655977" w:rsidP="00ED54D8">
      <w:pPr>
        <w:spacing w:before="100" w:beforeAutospacing="1" w:after="100" w:afterAutospacing="1" w:line="240" w:lineRule="auto"/>
        <w:rPr>
          <w:rFonts w:ascii="Arial" w:hAnsi="Arial" w:cs="Arial"/>
          <w:sz w:val="20"/>
          <w:szCs w:val="20"/>
        </w:rPr>
      </w:pPr>
    </w:p>
    <w:sectPr w:rsidR="00655977" w:rsidRPr="00ED54D8" w:rsidSect="00A34331">
      <w:footerReference w:type="default" r:id="rId6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66" w:rsidRDefault="000F3766" w:rsidP="00A34331">
      <w:pPr>
        <w:spacing w:after="0" w:line="240" w:lineRule="auto"/>
      </w:pPr>
      <w:r>
        <w:separator/>
      </w:r>
    </w:p>
  </w:endnote>
  <w:endnote w:type="continuationSeparator" w:id="0">
    <w:p w:rsidR="000F3766" w:rsidRDefault="000F3766" w:rsidP="00A3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F4" w:rsidRPr="002467F3" w:rsidRDefault="001E15F4" w:rsidP="00665B75">
    <w:pPr>
      <w:pStyle w:val="Footer"/>
      <w:jc w:val="center"/>
      <w:rPr>
        <w:rFonts w:ascii="Arial" w:hAnsi="Arial" w:cs="Arial"/>
        <w:i/>
        <w:sz w:val="20"/>
        <w:szCs w:val="20"/>
      </w:rPr>
    </w:pPr>
    <w:r w:rsidRPr="002C7A6D">
      <w:rPr>
        <w:rFonts w:ascii="Arial" w:hAnsi="Arial" w:cs="Arial"/>
        <w:i/>
        <w:sz w:val="20"/>
        <w:szCs w:val="20"/>
      </w:rPr>
      <w:t xml:space="preserve">MBRC Planning Scheme - </w:t>
    </w:r>
    <w:r>
      <w:rPr>
        <w:rFonts w:ascii="Arial" w:hAnsi="Arial" w:cs="Arial"/>
        <w:i/>
        <w:sz w:val="20"/>
        <w:szCs w:val="20"/>
      </w:rPr>
      <w:t xml:space="preserve">Township zone - Township </w:t>
    </w:r>
    <w:r w:rsidR="005A2610">
      <w:rPr>
        <w:rFonts w:ascii="Arial" w:hAnsi="Arial" w:cs="Arial"/>
        <w:i/>
        <w:sz w:val="20"/>
        <w:szCs w:val="20"/>
      </w:rPr>
      <w:t>residential</w:t>
    </w:r>
    <w:r>
      <w:rPr>
        <w:rFonts w:ascii="Arial" w:hAnsi="Arial" w:cs="Arial"/>
        <w:i/>
        <w:sz w:val="20"/>
        <w:szCs w:val="20"/>
      </w:rPr>
      <w:t xml:space="preserve"> precinct </w:t>
    </w:r>
    <w:r w:rsidRPr="002C7A6D">
      <w:rPr>
        <w:rFonts w:ascii="Arial" w:hAnsi="Arial" w:cs="Arial"/>
        <w:i/>
        <w:sz w:val="20"/>
        <w:szCs w:val="20"/>
      </w:rPr>
      <w:t xml:space="preserve">- </w:t>
    </w:r>
    <w:r>
      <w:rPr>
        <w:rFonts w:ascii="Arial" w:hAnsi="Arial" w:cs="Arial"/>
        <w:i/>
        <w:sz w:val="20"/>
        <w:szCs w:val="20"/>
      </w:rPr>
      <w:t>Assessable - 3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5A2610">
          <w:rPr>
            <w:rFonts w:ascii="Arial" w:hAnsi="Arial" w:cs="Arial"/>
            <w:noProof/>
            <w:sz w:val="20"/>
            <w:szCs w:val="20"/>
          </w:rPr>
          <w:t>16</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66" w:rsidRDefault="000F3766" w:rsidP="00A34331">
      <w:pPr>
        <w:spacing w:after="0" w:line="240" w:lineRule="auto"/>
      </w:pPr>
      <w:r>
        <w:separator/>
      </w:r>
    </w:p>
  </w:footnote>
  <w:footnote w:type="continuationSeparator" w:id="0">
    <w:p w:rsidR="000F3766" w:rsidRDefault="000F3766" w:rsidP="00A34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A79"/>
    <w:multiLevelType w:val="multilevel"/>
    <w:tmpl w:val="C92AD6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0C41309"/>
    <w:multiLevelType w:val="multilevel"/>
    <w:tmpl w:val="0CE61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0D3448D"/>
    <w:multiLevelType w:val="multilevel"/>
    <w:tmpl w:val="377CF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B666D1"/>
    <w:multiLevelType w:val="multilevel"/>
    <w:tmpl w:val="679C3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5111E18"/>
    <w:multiLevelType w:val="multilevel"/>
    <w:tmpl w:val="6D0AB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5C63016"/>
    <w:multiLevelType w:val="multilevel"/>
    <w:tmpl w:val="FB544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80D7C75"/>
    <w:multiLevelType w:val="multilevel"/>
    <w:tmpl w:val="AF5A8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8107D67"/>
    <w:multiLevelType w:val="multilevel"/>
    <w:tmpl w:val="46B04B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98730C9"/>
    <w:multiLevelType w:val="multilevel"/>
    <w:tmpl w:val="87881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A434E8E"/>
    <w:multiLevelType w:val="multilevel"/>
    <w:tmpl w:val="E2FA2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A9A6B41"/>
    <w:multiLevelType w:val="multilevel"/>
    <w:tmpl w:val="C5B0A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CBE1747"/>
    <w:multiLevelType w:val="multilevel"/>
    <w:tmpl w:val="858CD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D047B6A"/>
    <w:multiLevelType w:val="multilevel"/>
    <w:tmpl w:val="AEAA4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E225531"/>
    <w:multiLevelType w:val="multilevel"/>
    <w:tmpl w:val="FE883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F276E63"/>
    <w:multiLevelType w:val="multilevel"/>
    <w:tmpl w:val="25EE8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0FBB22C0"/>
    <w:multiLevelType w:val="multilevel"/>
    <w:tmpl w:val="A1527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0652580"/>
    <w:multiLevelType w:val="multilevel"/>
    <w:tmpl w:val="91609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0C17511"/>
    <w:multiLevelType w:val="multilevel"/>
    <w:tmpl w:val="D19E23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1B042F7"/>
    <w:multiLevelType w:val="multilevel"/>
    <w:tmpl w:val="5F06E1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22B4074"/>
    <w:multiLevelType w:val="multilevel"/>
    <w:tmpl w:val="C3309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2EB0774"/>
    <w:multiLevelType w:val="multilevel"/>
    <w:tmpl w:val="4038F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65F5E88"/>
    <w:multiLevelType w:val="multilevel"/>
    <w:tmpl w:val="AB78C7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nsid w:val="174D1514"/>
    <w:multiLevelType w:val="multilevel"/>
    <w:tmpl w:val="BA20E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8A24326"/>
    <w:multiLevelType w:val="multilevel"/>
    <w:tmpl w:val="943423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18B62E4C"/>
    <w:multiLevelType w:val="multilevel"/>
    <w:tmpl w:val="89C002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90625F8"/>
    <w:multiLevelType w:val="multilevel"/>
    <w:tmpl w:val="9C783D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9923371"/>
    <w:multiLevelType w:val="multilevel"/>
    <w:tmpl w:val="6C72BA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CE52477"/>
    <w:multiLevelType w:val="multilevel"/>
    <w:tmpl w:val="5712B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06F7295"/>
    <w:multiLevelType w:val="multilevel"/>
    <w:tmpl w:val="175A4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29D07E4"/>
    <w:multiLevelType w:val="multilevel"/>
    <w:tmpl w:val="AFD64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36C13F8"/>
    <w:multiLevelType w:val="multilevel"/>
    <w:tmpl w:val="A5064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447605F"/>
    <w:multiLevelType w:val="multilevel"/>
    <w:tmpl w:val="D8CA5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4D07058"/>
    <w:multiLevelType w:val="multilevel"/>
    <w:tmpl w:val="61D82F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553224D"/>
    <w:multiLevelType w:val="multilevel"/>
    <w:tmpl w:val="47201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63859EF"/>
    <w:multiLevelType w:val="multilevel"/>
    <w:tmpl w:val="C29C6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7727C5A"/>
    <w:multiLevelType w:val="multilevel"/>
    <w:tmpl w:val="ACB40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78A1CC4"/>
    <w:multiLevelType w:val="multilevel"/>
    <w:tmpl w:val="A6F23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AFB1FF7"/>
    <w:multiLevelType w:val="multilevel"/>
    <w:tmpl w:val="FB3E2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2B41056D"/>
    <w:multiLevelType w:val="multilevel"/>
    <w:tmpl w:val="B7F60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2C631759"/>
    <w:multiLevelType w:val="multilevel"/>
    <w:tmpl w:val="D8528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2E1F10FC"/>
    <w:multiLevelType w:val="multilevel"/>
    <w:tmpl w:val="95C41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2F4C25BA"/>
    <w:multiLevelType w:val="multilevel"/>
    <w:tmpl w:val="10A260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2F7D042D"/>
    <w:multiLevelType w:val="multilevel"/>
    <w:tmpl w:val="A454C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2F21C9D"/>
    <w:multiLevelType w:val="multilevel"/>
    <w:tmpl w:val="E1B68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3033AAA"/>
    <w:multiLevelType w:val="multilevel"/>
    <w:tmpl w:val="A5124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42828B6"/>
    <w:multiLevelType w:val="multilevel"/>
    <w:tmpl w:val="17CC4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8281384"/>
    <w:multiLevelType w:val="multilevel"/>
    <w:tmpl w:val="B78A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CE27887"/>
    <w:multiLevelType w:val="multilevel"/>
    <w:tmpl w:val="30824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3DB50CBC"/>
    <w:multiLevelType w:val="multilevel"/>
    <w:tmpl w:val="83BA20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3FF5675A"/>
    <w:multiLevelType w:val="multilevel"/>
    <w:tmpl w:val="8FBEF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0AE1770"/>
    <w:multiLevelType w:val="multilevel"/>
    <w:tmpl w:val="CEDC6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1993D3D"/>
    <w:multiLevelType w:val="multilevel"/>
    <w:tmpl w:val="1B0A9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19A5FE9"/>
    <w:multiLevelType w:val="multilevel"/>
    <w:tmpl w:val="7EF4D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1A232FC"/>
    <w:multiLevelType w:val="multilevel"/>
    <w:tmpl w:val="3F6A1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1B57CEF"/>
    <w:multiLevelType w:val="multilevel"/>
    <w:tmpl w:val="5AA01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26C5B4F"/>
    <w:multiLevelType w:val="multilevel"/>
    <w:tmpl w:val="48A43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4C85DCD"/>
    <w:multiLevelType w:val="multilevel"/>
    <w:tmpl w:val="816EE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4D2745B"/>
    <w:multiLevelType w:val="multilevel"/>
    <w:tmpl w:val="28B27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5545AF3"/>
    <w:multiLevelType w:val="multilevel"/>
    <w:tmpl w:val="B48AA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6A72AFD"/>
    <w:multiLevelType w:val="multilevel"/>
    <w:tmpl w:val="ADB466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47C16FEB"/>
    <w:multiLevelType w:val="multilevel"/>
    <w:tmpl w:val="9F505A6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96A1B20"/>
    <w:multiLevelType w:val="multilevel"/>
    <w:tmpl w:val="A8681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4CB75D4C"/>
    <w:multiLevelType w:val="multilevel"/>
    <w:tmpl w:val="EAE85ED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4CEF3C51"/>
    <w:multiLevelType w:val="multilevel"/>
    <w:tmpl w:val="452AB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4EE32D28"/>
    <w:multiLevelType w:val="multilevel"/>
    <w:tmpl w:val="20CA50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4F750D45"/>
    <w:multiLevelType w:val="multilevel"/>
    <w:tmpl w:val="72A0ED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4FA129C0"/>
    <w:multiLevelType w:val="multilevel"/>
    <w:tmpl w:val="EC88A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2403406"/>
    <w:multiLevelType w:val="multilevel"/>
    <w:tmpl w:val="1E3C5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73973E7"/>
    <w:multiLevelType w:val="multilevel"/>
    <w:tmpl w:val="50843B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77B5623"/>
    <w:multiLevelType w:val="multilevel"/>
    <w:tmpl w:val="9EC0D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82266A1"/>
    <w:multiLevelType w:val="multilevel"/>
    <w:tmpl w:val="F478360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93D4FCB"/>
    <w:multiLevelType w:val="multilevel"/>
    <w:tmpl w:val="B1E41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597D5BAC"/>
    <w:multiLevelType w:val="multilevel"/>
    <w:tmpl w:val="1F58C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AC0521C"/>
    <w:multiLevelType w:val="multilevel"/>
    <w:tmpl w:val="7624B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5B3411DA"/>
    <w:multiLevelType w:val="multilevel"/>
    <w:tmpl w:val="0916D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5E257EC8"/>
    <w:multiLevelType w:val="multilevel"/>
    <w:tmpl w:val="3A64903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5A36D8E"/>
    <w:multiLevelType w:val="multilevel"/>
    <w:tmpl w:val="3D1844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5C44BD6"/>
    <w:multiLevelType w:val="multilevel"/>
    <w:tmpl w:val="34A61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65C1593"/>
    <w:multiLevelType w:val="multilevel"/>
    <w:tmpl w:val="9EBAA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92A3790"/>
    <w:multiLevelType w:val="multilevel"/>
    <w:tmpl w:val="B05AE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BB415BF"/>
    <w:multiLevelType w:val="multilevel"/>
    <w:tmpl w:val="F53C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FA55D50"/>
    <w:multiLevelType w:val="multilevel"/>
    <w:tmpl w:val="44DAC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23F2F03"/>
    <w:multiLevelType w:val="multilevel"/>
    <w:tmpl w:val="A3DE2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2C24E1E"/>
    <w:multiLevelType w:val="multilevel"/>
    <w:tmpl w:val="56708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73A30965"/>
    <w:multiLevelType w:val="multilevel"/>
    <w:tmpl w:val="5492C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7C145EB1"/>
    <w:multiLevelType w:val="multilevel"/>
    <w:tmpl w:val="E9A85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C79762A"/>
    <w:multiLevelType w:val="multilevel"/>
    <w:tmpl w:val="DE18CF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25"/>
  </w:num>
  <w:num w:numId="3">
    <w:abstractNumId w:val="35"/>
  </w:num>
  <w:num w:numId="4">
    <w:abstractNumId w:val="78"/>
  </w:num>
  <w:num w:numId="5">
    <w:abstractNumId w:val="79"/>
  </w:num>
  <w:num w:numId="6">
    <w:abstractNumId w:val="59"/>
  </w:num>
  <w:num w:numId="7">
    <w:abstractNumId w:val="71"/>
  </w:num>
  <w:num w:numId="8">
    <w:abstractNumId w:val="43"/>
  </w:num>
  <w:num w:numId="9">
    <w:abstractNumId w:val="55"/>
  </w:num>
  <w:num w:numId="10">
    <w:abstractNumId w:val="28"/>
  </w:num>
  <w:num w:numId="11">
    <w:abstractNumId w:val="76"/>
  </w:num>
  <w:num w:numId="12">
    <w:abstractNumId w:val="37"/>
  </w:num>
  <w:num w:numId="13">
    <w:abstractNumId w:val="44"/>
  </w:num>
  <w:num w:numId="14">
    <w:abstractNumId w:val="32"/>
  </w:num>
  <w:num w:numId="15">
    <w:abstractNumId w:val="77"/>
  </w:num>
  <w:num w:numId="16">
    <w:abstractNumId w:val="75"/>
  </w:num>
  <w:num w:numId="17">
    <w:abstractNumId w:val="50"/>
  </w:num>
  <w:num w:numId="18">
    <w:abstractNumId w:val="60"/>
  </w:num>
  <w:num w:numId="19">
    <w:abstractNumId w:val="53"/>
  </w:num>
  <w:num w:numId="20">
    <w:abstractNumId w:val="24"/>
  </w:num>
  <w:num w:numId="21">
    <w:abstractNumId w:val="41"/>
  </w:num>
  <w:num w:numId="22">
    <w:abstractNumId w:val="68"/>
  </w:num>
  <w:num w:numId="23">
    <w:abstractNumId w:val="74"/>
  </w:num>
  <w:num w:numId="24">
    <w:abstractNumId w:val="26"/>
  </w:num>
  <w:num w:numId="25">
    <w:abstractNumId w:val="42"/>
  </w:num>
  <w:num w:numId="26">
    <w:abstractNumId w:val="64"/>
  </w:num>
  <w:num w:numId="27">
    <w:abstractNumId w:val="29"/>
  </w:num>
  <w:num w:numId="28">
    <w:abstractNumId w:val="0"/>
  </w:num>
  <w:num w:numId="29">
    <w:abstractNumId w:val="52"/>
  </w:num>
  <w:num w:numId="30">
    <w:abstractNumId w:val="14"/>
  </w:num>
  <w:num w:numId="31">
    <w:abstractNumId w:val="15"/>
  </w:num>
  <w:num w:numId="32">
    <w:abstractNumId w:val="9"/>
  </w:num>
  <w:num w:numId="33">
    <w:abstractNumId w:val="21"/>
  </w:num>
  <w:num w:numId="34">
    <w:abstractNumId w:val="61"/>
  </w:num>
  <w:num w:numId="35">
    <w:abstractNumId w:val="63"/>
  </w:num>
  <w:num w:numId="36">
    <w:abstractNumId w:val="58"/>
  </w:num>
  <w:num w:numId="37">
    <w:abstractNumId w:val="7"/>
  </w:num>
  <w:num w:numId="38">
    <w:abstractNumId w:val="85"/>
  </w:num>
  <w:num w:numId="39">
    <w:abstractNumId w:val="17"/>
  </w:num>
  <w:num w:numId="40">
    <w:abstractNumId w:val="40"/>
  </w:num>
  <w:num w:numId="41">
    <w:abstractNumId w:val="13"/>
  </w:num>
  <w:num w:numId="42">
    <w:abstractNumId w:val="72"/>
  </w:num>
  <w:num w:numId="43">
    <w:abstractNumId w:val="20"/>
  </w:num>
  <w:num w:numId="44">
    <w:abstractNumId w:val="16"/>
  </w:num>
  <w:num w:numId="45">
    <w:abstractNumId w:val="73"/>
  </w:num>
  <w:num w:numId="46">
    <w:abstractNumId w:val="81"/>
  </w:num>
  <w:num w:numId="47">
    <w:abstractNumId w:val="27"/>
  </w:num>
  <w:num w:numId="48">
    <w:abstractNumId w:val="3"/>
  </w:num>
  <w:num w:numId="49">
    <w:abstractNumId w:val="1"/>
  </w:num>
  <w:num w:numId="50">
    <w:abstractNumId w:val="57"/>
  </w:num>
  <w:num w:numId="51">
    <w:abstractNumId w:val="82"/>
  </w:num>
  <w:num w:numId="52">
    <w:abstractNumId w:val="19"/>
  </w:num>
  <w:num w:numId="53">
    <w:abstractNumId w:val="12"/>
  </w:num>
  <w:num w:numId="54">
    <w:abstractNumId w:val="5"/>
  </w:num>
  <w:num w:numId="55">
    <w:abstractNumId w:val="23"/>
  </w:num>
  <w:num w:numId="56">
    <w:abstractNumId w:val="11"/>
  </w:num>
  <w:num w:numId="57">
    <w:abstractNumId w:val="46"/>
  </w:num>
  <w:num w:numId="58">
    <w:abstractNumId w:val="83"/>
  </w:num>
  <w:num w:numId="59">
    <w:abstractNumId w:val="10"/>
  </w:num>
  <w:num w:numId="60">
    <w:abstractNumId w:val="62"/>
  </w:num>
  <w:num w:numId="61">
    <w:abstractNumId w:val="87"/>
  </w:num>
  <w:num w:numId="62">
    <w:abstractNumId w:val="56"/>
  </w:num>
  <w:num w:numId="63">
    <w:abstractNumId w:val="54"/>
  </w:num>
  <w:num w:numId="64">
    <w:abstractNumId w:val="18"/>
  </w:num>
  <w:num w:numId="65">
    <w:abstractNumId w:val="8"/>
  </w:num>
  <w:num w:numId="66">
    <w:abstractNumId w:val="80"/>
  </w:num>
  <w:num w:numId="67">
    <w:abstractNumId w:val="30"/>
  </w:num>
  <w:num w:numId="68">
    <w:abstractNumId w:val="31"/>
  </w:num>
  <w:num w:numId="69">
    <w:abstractNumId w:val="66"/>
  </w:num>
  <w:num w:numId="70">
    <w:abstractNumId w:val="65"/>
  </w:num>
  <w:num w:numId="71">
    <w:abstractNumId w:val="86"/>
  </w:num>
  <w:num w:numId="72">
    <w:abstractNumId w:val="34"/>
  </w:num>
  <w:num w:numId="73">
    <w:abstractNumId w:val="36"/>
  </w:num>
  <w:num w:numId="74">
    <w:abstractNumId w:val="38"/>
  </w:num>
  <w:num w:numId="75">
    <w:abstractNumId w:val="48"/>
  </w:num>
  <w:num w:numId="76">
    <w:abstractNumId w:val="49"/>
  </w:num>
  <w:num w:numId="77">
    <w:abstractNumId w:val="4"/>
  </w:num>
  <w:num w:numId="78">
    <w:abstractNumId w:val="69"/>
  </w:num>
  <w:num w:numId="79">
    <w:abstractNumId w:val="33"/>
  </w:num>
  <w:num w:numId="80">
    <w:abstractNumId w:val="67"/>
  </w:num>
  <w:num w:numId="81">
    <w:abstractNumId w:val="39"/>
  </w:num>
  <w:num w:numId="82">
    <w:abstractNumId w:val="51"/>
  </w:num>
  <w:num w:numId="83">
    <w:abstractNumId w:val="45"/>
  </w:num>
  <w:num w:numId="84">
    <w:abstractNumId w:val="2"/>
  </w:num>
  <w:num w:numId="85">
    <w:abstractNumId w:val="6"/>
  </w:num>
  <w:num w:numId="86">
    <w:abstractNumId w:val="84"/>
  </w:num>
  <w:num w:numId="87">
    <w:abstractNumId w:val="47"/>
  </w:num>
  <w:num w:numId="88">
    <w:abstractNumId w:val="7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31"/>
    <w:rsid w:val="000F3766"/>
    <w:rsid w:val="00191507"/>
    <w:rsid w:val="001E15F4"/>
    <w:rsid w:val="001E346E"/>
    <w:rsid w:val="002F77CA"/>
    <w:rsid w:val="0036052C"/>
    <w:rsid w:val="003F7204"/>
    <w:rsid w:val="004E7A08"/>
    <w:rsid w:val="005A2610"/>
    <w:rsid w:val="00655977"/>
    <w:rsid w:val="00665B75"/>
    <w:rsid w:val="00671972"/>
    <w:rsid w:val="007E75DA"/>
    <w:rsid w:val="009A0C97"/>
    <w:rsid w:val="00A34331"/>
    <w:rsid w:val="00A55E2A"/>
    <w:rsid w:val="00AC5C6D"/>
    <w:rsid w:val="00B46FDE"/>
    <w:rsid w:val="00C47DD9"/>
    <w:rsid w:val="00CC6EEF"/>
    <w:rsid w:val="00D44A49"/>
    <w:rsid w:val="00DF445B"/>
    <w:rsid w:val="00E06EEF"/>
    <w:rsid w:val="00E753CB"/>
    <w:rsid w:val="00ED5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C9F0F-CF7C-4935-9B84-D491982E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4D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D54D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D54D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D54D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ED54D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ED54D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4D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D54D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D54D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D54D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ED54D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ED54D8"/>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A34331"/>
    <w:rPr>
      <w:i/>
      <w:iCs/>
    </w:rPr>
  </w:style>
  <w:style w:type="character" w:styleId="Strong">
    <w:name w:val="Strong"/>
    <w:basedOn w:val="DefaultParagraphFont"/>
    <w:uiPriority w:val="22"/>
    <w:qFormat/>
    <w:rsid w:val="00A34331"/>
    <w:rPr>
      <w:b/>
      <w:bCs/>
    </w:rPr>
  </w:style>
  <w:style w:type="character" w:customStyle="1" w:styleId="newwindow">
    <w:name w:val="newwindow"/>
    <w:basedOn w:val="DefaultParagraphFont"/>
    <w:rsid w:val="00A34331"/>
  </w:style>
  <w:style w:type="paragraph" w:styleId="BalloonText">
    <w:name w:val="Balloon Text"/>
    <w:basedOn w:val="Normal"/>
    <w:link w:val="BalloonTextChar"/>
    <w:uiPriority w:val="99"/>
    <w:semiHidden/>
    <w:unhideWhenUsed/>
    <w:rsid w:val="00A3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31"/>
    <w:rPr>
      <w:rFonts w:ascii="Tahoma" w:hAnsi="Tahoma" w:cs="Tahoma"/>
      <w:sz w:val="16"/>
      <w:szCs w:val="16"/>
    </w:rPr>
  </w:style>
  <w:style w:type="paragraph" w:styleId="ListParagraph">
    <w:name w:val="List Paragraph"/>
    <w:basedOn w:val="Normal"/>
    <w:uiPriority w:val="34"/>
    <w:qFormat/>
    <w:rsid w:val="00A34331"/>
    <w:pPr>
      <w:ind w:left="720"/>
      <w:contextualSpacing/>
    </w:pPr>
  </w:style>
  <w:style w:type="paragraph" w:styleId="Header">
    <w:name w:val="header"/>
    <w:basedOn w:val="Normal"/>
    <w:link w:val="HeaderChar"/>
    <w:uiPriority w:val="99"/>
    <w:unhideWhenUsed/>
    <w:rsid w:val="00A3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31"/>
  </w:style>
  <w:style w:type="paragraph" w:styleId="Footer">
    <w:name w:val="footer"/>
    <w:basedOn w:val="Normal"/>
    <w:link w:val="FooterChar"/>
    <w:uiPriority w:val="99"/>
    <w:unhideWhenUsed/>
    <w:rsid w:val="00A3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31"/>
  </w:style>
  <w:style w:type="character" w:styleId="Hyperlink">
    <w:name w:val="Hyperlink"/>
    <w:basedOn w:val="DefaultParagraphFont"/>
    <w:uiPriority w:val="99"/>
    <w:semiHidden/>
    <w:unhideWhenUsed/>
    <w:rsid w:val="00ED54D8"/>
    <w:rPr>
      <w:b/>
      <w:bCs/>
      <w:strike w:val="0"/>
      <w:dstrike w:val="0"/>
      <w:color w:val="0000FF"/>
      <w:u w:val="none"/>
      <w:effect w:val="none"/>
    </w:rPr>
  </w:style>
  <w:style w:type="paragraph" w:customStyle="1" w:styleId="error">
    <w:name w:val="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ED54D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ED54D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ED54D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ED54D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ED54D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ED54D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ED54D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ED54D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ED54D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ED54D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ED54D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ED54D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ED54D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ED54D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ED54D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ED54D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ED54D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ED54D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ED54D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ED54D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ED54D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ED54D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ED54D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ED54D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ED54D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ED54D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ED54D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ED54D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ED54D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ED54D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ED54D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ED54D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ED54D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ED54D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ED54D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ED54D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ED54D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ED54D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ED54D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ED54D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ED54D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ED54D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ED54D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ED54D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ED54D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ED54D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ED54D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ED54D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ED54D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ED54D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ED54D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ED54D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ED54D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ED54D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ED54D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ED54D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ED54D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ED54D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ED54D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ED54D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ED54D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ED54D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ED54D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ED54D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ED54D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ED54D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ED54D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ED54D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ED54D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ED54D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ED54D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ED54D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ED54D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ED54D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ED54D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ED54D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ED54D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ED54D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ED54D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ED54D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ED54D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ED54D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ED54D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ED54D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ED54D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ED54D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ED54D8"/>
    <w:rPr>
      <w:bdr w:val="single" w:sz="6" w:space="0" w:color="FFFFFF" w:frame="1"/>
    </w:rPr>
  </w:style>
  <w:style w:type="character" w:customStyle="1" w:styleId="pagingicon1">
    <w:name w:val="pagingicon1"/>
    <w:basedOn w:val="DefaultParagraphFont"/>
    <w:rsid w:val="00ED54D8"/>
  </w:style>
  <w:style w:type="character" w:customStyle="1" w:styleId="mapclearicon">
    <w:name w:val="mapclearicon"/>
    <w:basedOn w:val="DefaultParagraphFont"/>
    <w:rsid w:val="00ED54D8"/>
    <w:rPr>
      <w:sz w:val="24"/>
      <w:szCs w:val="24"/>
    </w:rPr>
  </w:style>
  <w:style w:type="character" w:customStyle="1" w:styleId="mapokicon">
    <w:name w:val="mapokicon"/>
    <w:basedOn w:val="DefaultParagraphFont"/>
    <w:rsid w:val="00ED54D8"/>
    <w:rPr>
      <w:sz w:val="24"/>
      <w:szCs w:val="24"/>
    </w:rPr>
  </w:style>
  <w:style w:type="character" w:customStyle="1" w:styleId="mapstepbackicon">
    <w:name w:val="mapstepbackicon"/>
    <w:basedOn w:val="DefaultParagraphFont"/>
    <w:rsid w:val="00ED54D8"/>
    <w:rPr>
      <w:sz w:val="24"/>
      <w:szCs w:val="24"/>
    </w:rPr>
  </w:style>
  <w:style w:type="character" w:customStyle="1" w:styleId="mapok">
    <w:name w:val="mapok"/>
    <w:basedOn w:val="DefaultParagraphFont"/>
    <w:rsid w:val="00ED54D8"/>
    <w:rPr>
      <w:sz w:val="24"/>
      <w:szCs w:val="24"/>
    </w:rPr>
  </w:style>
  <w:style w:type="character" w:customStyle="1" w:styleId="addnew">
    <w:name w:val="addnew"/>
    <w:basedOn w:val="DefaultParagraphFont"/>
    <w:rsid w:val="00ED54D8"/>
    <w:rPr>
      <w:sz w:val="24"/>
      <w:szCs w:val="24"/>
    </w:rPr>
  </w:style>
  <w:style w:type="character" w:customStyle="1" w:styleId="cancelbtn">
    <w:name w:val="cancelbtn"/>
    <w:basedOn w:val="DefaultParagraphFont"/>
    <w:rsid w:val="00ED54D8"/>
    <w:rPr>
      <w:sz w:val="24"/>
      <w:szCs w:val="24"/>
    </w:rPr>
  </w:style>
  <w:style w:type="character" w:customStyle="1" w:styleId="nexticon1">
    <w:name w:val="nexticon1"/>
    <w:basedOn w:val="DefaultParagraphFont"/>
    <w:rsid w:val="00ED54D8"/>
  </w:style>
  <w:style w:type="character" w:customStyle="1" w:styleId="previcon">
    <w:name w:val="previcon"/>
    <w:basedOn w:val="DefaultParagraphFont"/>
    <w:rsid w:val="00ED54D8"/>
  </w:style>
  <w:style w:type="character" w:customStyle="1" w:styleId="answer">
    <w:name w:val="answer"/>
    <w:basedOn w:val="DefaultParagraphFont"/>
    <w:rsid w:val="00ED54D8"/>
  </w:style>
  <w:style w:type="character" w:customStyle="1" w:styleId="featurename">
    <w:name w:val="featurename"/>
    <w:basedOn w:val="DefaultParagraphFont"/>
    <w:rsid w:val="00ED54D8"/>
  </w:style>
  <w:style w:type="character" w:customStyle="1" w:styleId="question1">
    <w:name w:val="question1"/>
    <w:basedOn w:val="DefaultParagraphFont"/>
    <w:rsid w:val="00ED54D8"/>
  </w:style>
  <w:style w:type="character" w:customStyle="1" w:styleId="delete">
    <w:name w:val="delete"/>
    <w:basedOn w:val="DefaultParagraphFont"/>
    <w:rsid w:val="00ED54D8"/>
  </w:style>
  <w:style w:type="paragraph" w:customStyle="1" w:styleId="firstnode1">
    <w:name w:val="firstnod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ED54D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ED54D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ED54D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ED54D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ED54D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ED54D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ED54D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ED54D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ED54D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ED54D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ED54D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ED54D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ED54D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ED54D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ED54D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ED54D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ED54D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ED54D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ED54D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ED54D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ED54D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ED54D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ED54D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ED54D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ED54D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ED54D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ED54D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ED54D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ED54D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ED54D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ED54D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ED54D8"/>
  </w:style>
  <w:style w:type="character" w:customStyle="1" w:styleId="previcon1">
    <w:name w:val="previcon1"/>
    <w:basedOn w:val="DefaultParagraphFont"/>
    <w:rsid w:val="00ED54D8"/>
  </w:style>
  <w:style w:type="paragraph" w:customStyle="1" w:styleId="eventnavtitle1">
    <w:name w:val="eventnavtitle1"/>
    <w:basedOn w:val="Normal"/>
    <w:rsid w:val="00ED54D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ED54D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ED54D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ED54D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ED54D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ED54D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ED54D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ED54D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ED54D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ED54D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ED54D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ED54D8"/>
    <w:rPr>
      <w:b/>
      <w:bCs/>
      <w:vanish w:val="0"/>
      <w:webHidden w:val="0"/>
      <w:specVanish w:val="0"/>
    </w:rPr>
  </w:style>
  <w:style w:type="paragraph" w:customStyle="1" w:styleId="questionbody1">
    <w:name w:val="questionbody1"/>
    <w:basedOn w:val="Normal"/>
    <w:rsid w:val="00ED54D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ED54D8"/>
    <w:rPr>
      <w:vanish w:val="0"/>
      <w:webHidden w:val="0"/>
      <w:specVanish w:val="0"/>
    </w:rPr>
  </w:style>
  <w:style w:type="paragraph" w:customStyle="1" w:styleId="title10">
    <w:name w:val="title1"/>
    <w:basedOn w:val="Normal"/>
    <w:rsid w:val="00ED54D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ED54D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ED54D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ED54D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ED54D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ED54D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ED54D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ED54D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ED54D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ED54D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ED54D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ED54D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ED54D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ED54D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ED54D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ED54D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ED54D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ED54D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ED54D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ED54D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ED54D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ED54D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ED54D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ED54D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ED54D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ED54D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ED54D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ED54D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ED54D8"/>
    <w:rPr>
      <w:vanish w:val="0"/>
      <w:webHidden w:val="0"/>
      <w:specVanish w:val="0"/>
    </w:rPr>
  </w:style>
  <w:style w:type="paragraph" w:customStyle="1" w:styleId="select1">
    <w:name w:val="select1"/>
    <w:basedOn w:val="Normal"/>
    <w:rsid w:val="00ED54D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ED54D8"/>
    <w:rPr>
      <w:vanish w:val="0"/>
      <w:webHidden w:val="0"/>
      <w:specVanish w:val="0"/>
    </w:rPr>
  </w:style>
  <w:style w:type="paragraph" w:customStyle="1" w:styleId="back2">
    <w:name w:val="back2"/>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ED54D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ED54D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ED54D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ED54D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ED54D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ED54D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ED54D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ED54D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umber">
    <w:name w:val="number"/>
    <w:basedOn w:val="DefaultParagraphFont"/>
    <w:rsid w:val="00ED5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32415">
      <w:bodyDiv w:val="1"/>
      <w:marLeft w:val="0"/>
      <w:marRight w:val="0"/>
      <w:marTop w:val="0"/>
      <w:marBottom w:val="0"/>
      <w:divBdr>
        <w:top w:val="none" w:sz="0" w:space="0" w:color="auto"/>
        <w:left w:val="none" w:sz="0" w:space="0" w:color="auto"/>
        <w:bottom w:val="none" w:sz="0" w:space="0" w:color="auto"/>
        <w:right w:val="none" w:sz="0" w:space="0" w:color="auto"/>
      </w:divBdr>
      <w:divsChild>
        <w:div w:id="1079330215">
          <w:marLeft w:val="0"/>
          <w:marRight w:val="0"/>
          <w:marTop w:val="0"/>
          <w:marBottom w:val="0"/>
          <w:divBdr>
            <w:top w:val="none" w:sz="0" w:space="0" w:color="auto"/>
            <w:left w:val="none" w:sz="0" w:space="0" w:color="auto"/>
            <w:bottom w:val="none" w:sz="0" w:space="0" w:color="auto"/>
            <w:right w:val="none" w:sz="0" w:space="0" w:color="auto"/>
          </w:divBdr>
          <w:divsChild>
            <w:div w:id="1309359480">
              <w:marLeft w:val="0"/>
              <w:marRight w:val="0"/>
              <w:marTop w:val="150"/>
              <w:marBottom w:val="0"/>
              <w:divBdr>
                <w:top w:val="none" w:sz="0" w:space="0" w:color="auto"/>
                <w:left w:val="none" w:sz="0" w:space="0" w:color="auto"/>
                <w:bottom w:val="none" w:sz="0" w:space="0" w:color="auto"/>
                <w:right w:val="none" w:sz="0" w:space="0" w:color="auto"/>
              </w:divBdr>
              <w:divsChild>
                <w:div w:id="2084520671">
                  <w:marLeft w:val="3300"/>
                  <w:marRight w:val="0"/>
                  <w:marTop w:val="0"/>
                  <w:marBottom w:val="0"/>
                  <w:divBdr>
                    <w:top w:val="none" w:sz="0" w:space="0" w:color="auto"/>
                    <w:left w:val="none" w:sz="0" w:space="0" w:color="auto"/>
                    <w:bottom w:val="none" w:sz="0" w:space="0" w:color="auto"/>
                    <w:right w:val="none" w:sz="0" w:space="0" w:color="auto"/>
                  </w:divBdr>
                  <w:divsChild>
                    <w:div w:id="114492786">
                      <w:marLeft w:val="0"/>
                      <w:marRight w:val="0"/>
                      <w:marTop w:val="0"/>
                      <w:marBottom w:val="0"/>
                      <w:divBdr>
                        <w:top w:val="single" w:sz="6" w:space="7" w:color="A8A8A8"/>
                        <w:left w:val="single" w:sz="2" w:space="14" w:color="A8A8A8"/>
                        <w:bottom w:val="single" w:sz="6" w:space="7" w:color="A8A8A8"/>
                        <w:right w:val="single" w:sz="2" w:space="14" w:color="A8A8A8"/>
                      </w:divBdr>
                      <w:divsChild>
                        <w:div w:id="1282375435">
                          <w:marLeft w:val="0"/>
                          <w:marRight w:val="0"/>
                          <w:marTop w:val="0"/>
                          <w:marBottom w:val="0"/>
                          <w:divBdr>
                            <w:top w:val="none" w:sz="0" w:space="0" w:color="auto"/>
                            <w:left w:val="none" w:sz="0" w:space="0" w:color="auto"/>
                            <w:bottom w:val="none" w:sz="0" w:space="0" w:color="auto"/>
                            <w:right w:val="none" w:sz="0" w:space="0" w:color="auto"/>
                          </w:divBdr>
                          <w:divsChild>
                            <w:div w:id="1264415417">
                              <w:marLeft w:val="0"/>
                              <w:marRight w:val="0"/>
                              <w:marTop w:val="0"/>
                              <w:marBottom w:val="0"/>
                              <w:divBdr>
                                <w:top w:val="none" w:sz="0" w:space="0" w:color="auto"/>
                                <w:left w:val="none" w:sz="0" w:space="0" w:color="auto"/>
                                <w:bottom w:val="none" w:sz="0" w:space="0" w:color="auto"/>
                                <w:right w:val="none" w:sz="0" w:space="0" w:color="auto"/>
                              </w:divBdr>
                              <w:divsChild>
                                <w:div w:id="119225006">
                                  <w:marLeft w:val="0"/>
                                  <w:marRight w:val="0"/>
                                  <w:marTop w:val="0"/>
                                  <w:marBottom w:val="0"/>
                                  <w:divBdr>
                                    <w:top w:val="none" w:sz="0" w:space="0" w:color="auto"/>
                                    <w:left w:val="none" w:sz="0" w:space="0" w:color="auto"/>
                                    <w:bottom w:val="none" w:sz="0" w:space="0" w:color="auto"/>
                                    <w:right w:val="none" w:sz="0" w:space="0" w:color="auto"/>
                                  </w:divBdr>
                                  <w:divsChild>
                                    <w:div w:id="1776243344">
                                      <w:marLeft w:val="0"/>
                                      <w:marRight w:val="0"/>
                                      <w:marTop w:val="0"/>
                                      <w:marBottom w:val="0"/>
                                      <w:divBdr>
                                        <w:top w:val="none" w:sz="0" w:space="0" w:color="auto"/>
                                        <w:left w:val="none" w:sz="0" w:space="0" w:color="auto"/>
                                        <w:bottom w:val="none" w:sz="0" w:space="0" w:color="auto"/>
                                        <w:right w:val="none" w:sz="0" w:space="0" w:color="auto"/>
                                      </w:divBdr>
                                      <w:divsChild>
                                        <w:div w:id="1690721609">
                                          <w:marLeft w:val="0"/>
                                          <w:marRight w:val="0"/>
                                          <w:marTop w:val="0"/>
                                          <w:marBottom w:val="0"/>
                                          <w:divBdr>
                                            <w:top w:val="none" w:sz="0" w:space="0" w:color="auto"/>
                                            <w:left w:val="none" w:sz="0" w:space="0" w:color="auto"/>
                                            <w:bottom w:val="none" w:sz="0" w:space="0" w:color="auto"/>
                                            <w:right w:val="none" w:sz="0" w:space="0" w:color="auto"/>
                                          </w:divBdr>
                                          <w:divsChild>
                                            <w:div w:id="230359253">
                                              <w:marLeft w:val="0"/>
                                              <w:marRight w:val="0"/>
                                              <w:marTop w:val="0"/>
                                              <w:marBottom w:val="0"/>
                                              <w:divBdr>
                                                <w:top w:val="none" w:sz="0" w:space="0" w:color="auto"/>
                                                <w:left w:val="none" w:sz="0" w:space="0" w:color="auto"/>
                                                <w:bottom w:val="none" w:sz="0" w:space="0" w:color="auto"/>
                                                <w:right w:val="none" w:sz="0" w:space="0" w:color="auto"/>
                                              </w:divBdr>
                                              <w:divsChild>
                                                <w:div w:id="371729119">
                                                  <w:marLeft w:val="0"/>
                                                  <w:marRight w:val="0"/>
                                                  <w:marTop w:val="0"/>
                                                  <w:marBottom w:val="0"/>
                                                  <w:divBdr>
                                                    <w:top w:val="none" w:sz="0" w:space="0" w:color="auto"/>
                                                    <w:left w:val="none" w:sz="0" w:space="0" w:color="auto"/>
                                                    <w:bottom w:val="none" w:sz="0" w:space="0" w:color="auto"/>
                                                    <w:right w:val="none" w:sz="0" w:space="0" w:color="auto"/>
                                                  </w:divBdr>
                                                  <w:divsChild>
                                                    <w:div w:id="1274240277">
                                                      <w:marLeft w:val="0"/>
                                                      <w:marRight w:val="0"/>
                                                      <w:marTop w:val="0"/>
                                                      <w:marBottom w:val="0"/>
                                                      <w:divBdr>
                                                        <w:top w:val="none" w:sz="0" w:space="0" w:color="auto"/>
                                                        <w:left w:val="none" w:sz="0" w:space="0" w:color="auto"/>
                                                        <w:bottom w:val="none" w:sz="0" w:space="0" w:color="auto"/>
                                                        <w:right w:val="none" w:sz="0" w:space="0" w:color="auto"/>
                                                      </w:divBdr>
                                                    </w:div>
                                                  </w:divsChild>
                                                </w:div>
                                                <w:div w:id="918370565">
                                                  <w:marLeft w:val="0"/>
                                                  <w:marRight w:val="0"/>
                                                  <w:marTop w:val="0"/>
                                                  <w:marBottom w:val="0"/>
                                                  <w:divBdr>
                                                    <w:top w:val="none" w:sz="0" w:space="0" w:color="auto"/>
                                                    <w:left w:val="none" w:sz="0" w:space="0" w:color="auto"/>
                                                    <w:bottom w:val="none" w:sz="0" w:space="0" w:color="auto"/>
                                                    <w:right w:val="none" w:sz="0" w:space="0" w:color="auto"/>
                                                  </w:divBdr>
                                                  <w:divsChild>
                                                    <w:div w:id="8527068">
                                                      <w:marLeft w:val="0"/>
                                                      <w:marRight w:val="0"/>
                                                      <w:marTop w:val="0"/>
                                                      <w:marBottom w:val="0"/>
                                                      <w:divBdr>
                                                        <w:top w:val="none" w:sz="0" w:space="0" w:color="auto"/>
                                                        <w:left w:val="none" w:sz="0" w:space="0" w:color="auto"/>
                                                        <w:bottom w:val="none" w:sz="0" w:space="0" w:color="auto"/>
                                                        <w:right w:val="none" w:sz="0" w:space="0" w:color="auto"/>
                                                      </w:divBdr>
                                                    </w:div>
                                                  </w:divsChild>
                                                </w:div>
                                                <w:div w:id="1786775890">
                                                  <w:marLeft w:val="0"/>
                                                  <w:marRight w:val="0"/>
                                                  <w:marTop w:val="0"/>
                                                  <w:marBottom w:val="0"/>
                                                  <w:divBdr>
                                                    <w:top w:val="none" w:sz="0" w:space="0" w:color="auto"/>
                                                    <w:left w:val="none" w:sz="0" w:space="0" w:color="auto"/>
                                                    <w:bottom w:val="none" w:sz="0" w:space="0" w:color="auto"/>
                                                    <w:right w:val="none" w:sz="0" w:space="0" w:color="auto"/>
                                                  </w:divBdr>
                                                  <w:divsChild>
                                                    <w:div w:id="2099591902">
                                                      <w:marLeft w:val="0"/>
                                                      <w:marRight w:val="0"/>
                                                      <w:marTop w:val="0"/>
                                                      <w:marBottom w:val="0"/>
                                                      <w:divBdr>
                                                        <w:top w:val="none" w:sz="0" w:space="0" w:color="auto"/>
                                                        <w:left w:val="none" w:sz="0" w:space="0" w:color="auto"/>
                                                        <w:bottom w:val="none" w:sz="0" w:space="0" w:color="auto"/>
                                                        <w:right w:val="none" w:sz="0" w:space="0" w:color="auto"/>
                                                      </w:divBdr>
                                                    </w:div>
                                                  </w:divsChild>
                                                </w:div>
                                                <w:div w:id="343285668">
                                                  <w:marLeft w:val="0"/>
                                                  <w:marRight w:val="0"/>
                                                  <w:marTop w:val="0"/>
                                                  <w:marBottom w:val="0"/>
                                                  <w:divBdr>
                                                    <w:top w:val="none" w:sz="0" w:space="0" w:color="auto"/>
                                                    <w:left w:val="none" w:sz="0" w:space="0" w:color="auto"/>
                                                    <w:bottom w:val="none" w:sz="0" w:space="0" w:color="auto"/>
                                                    <w:right w:val="none" w:sz="0" w:space="0" w:color="auto"/>
                                                  </w:divBdr>
                                                  <w:divsChild>
                                                    <w:div w:id="2112510502">
                                                      <w:marLeft w:val="0"/>
                                                      <w:marRight w:val="0"/>
                                                      <w:marTop w:val="0"/>
                                                      <w:marBottom w:val="0"/>
                                                      <w:divBdr>
                                                        <w:top w:val="none" w:sz="0" w:space="0" w:color="auto"/>
                                                        <w:left w:val="none" w:sz="0" w:space="0" w:color="auto"/>
                                                        <w:bottom w:val="none" w:sz="0" w:space="0" w:color="auto"/>
                                                        <w:right w:val="none" w:sz="0" w:space="0" w:color="auto"/>
                                                      </w:divBdr>
                                                    </w:div>
                                                  </w:divsChild>
                                                </w:div>
                                                <w:div w:id="370686578">
                                                  <w:marLeft w:val="0"/>
                                                  <w:marRight w:val="0"/>
                                                  <w:marTop w:val="0"/>
                                                  <w:marBottom w:val="0"/>
                                                  <w:divBdr>
                                                    <w:top w:val="none" w:sz="0" w:space="0" w:color="auto"/>
                                                    <w:left w:val="none" w:sz="0" w:space="0" w:color="auto"/>
                                                    <w:bottom w:val="none" w:sz="0" w:space="0" w:color="auto"/>
                                                    <w:right w:val="none" w:sz="0" w:space="0" w:color="auto"/>
                                                  </w:divBdr>
                                                  <w:divsChild>
                                                    <w:div w:id="509680989">
                                                      <w:marLeft w:val="0"/>
                                                      <w:marRight w:val="0"/>
                                                      <w:marTop w:val="0"/>
                                                      <w:marBottom w:val="0"/>
                                                      <w:divBdr>
                                                        <w:top w:val="none" w:sz="0" w:space="0" w:color="auto"/>
                                                        <w:left w:val="none" w:sz="0" w:space="0" w:color="auto"/>
                                                        <w:bottom w:val="none" w:sz="0" w:space="0" w:color="auto"/>
                                                        <w:right w:val="none" w:sz="0" w:space="0" w:color="auto"/>
                                                      </w:divBdr>
                                                    </w:div>
                                                  </w:divsChild>
                                                </w:div>
                                                <w:div w:id="855458377">
                                                  <w:marLeft w:val="0"/>
                                                  <w:marRight w:val="0"/>
                                                  <w:marTop w:val="0"/>
                                                  <w:marBottom w:val="0"/>
                                                  <w:divBdr>
                                                    <w:top w:val="none" w:sz="0" w:space="0" w:color="auto"/>
                                                    <w:left w:val="none" w:sz="0" w:space="0" w:color="auto"/>
                                                    <w:bottom w:val="none" w:sz="0" w:space="0" w:color="auto"/>
                                                    <w:right w:val="none" w:sz="0" w:space="0" w:color="auto"/>
                                                  </w:divBdr>
                                                  <w:divsChild>
                                                    <w:div w:id="5905087">
                                                      <w:marLeft w:val="0"/>
                                                      <w:marRight w:val="0"/>
                                                      <w:marTop w:val="0"/>
                                                      <w:marBottom w:val="0"/>
                                                      <w:divBdr>
                                                        <w:top w:val="none" w:sz="0" w:space="0" w:color="auto"/>
                                                        <w:left w:val="none" w:sz="0" w:space="0" w:color="auto"/>
                                                        <w:bottom w:val="none" w:sz="0" w:space="0" w:color="auto"/>
                                                        <w:right w:val="none" w:sz="0" w:space="0" w:color="auto"/>
                                                      </w:divBdr>
                                                    </w:div>
                                                  </w:divsChild>
                                                </w:div>
                                                <w:div w:id="1932158343">
                                                  <w:marLeft w:val="0"/>
                                                  <w:marRight w:val="0"/>
                                                  <w:marTop w:val="0"/>
                                                  <w:marBottom w:val="0"/>
                                                  <w:divBdr>
                                                    <w:top w:val="none" w:sz="0" w:space="0" w:color="auto"/>
                                                    <w:left w:val="none" w:sz="0" w:space="0" w:color="auto"/>
                                                    <w:bottom w:val="none" w:sz="0" w:space="0" w:color="auto"/>
                                                    <w:right w:val="none" w:sz="0" w:space="0" w:color="auto"/>
                                                  </w:divBdr>
                                                  <w:divsChild>
                                                    <w:div w:id="2013990102">
                                                      <w:marLeft w:val="0"/>
                                                      <w:marRight w:val="0"/>
                                                      <w:marTop w:val="0"/>
                                                      <w:marBottom w:val="0"/>
                                                      <w:divBdr>
                                                        <w:top w:val="none" w:sz="0" w:space="0" w:color="auto"/>
                                                        <w:left w:val="none" w:sz="0" w:space="0" w:color="auto"/>
                                                        <w:bottom w:val="none" w:sz="0" w:space="0" w:color="auto"/>
                                                        <w:right w:val="none" w:sz="0" w:space="0" w:color="auto"/>
                                                      </w:divBdr>
                                                    </w:div>
                                                  </w:divsChild>
                                                </w:div>
                                                <w:div w:id="1214662332">
                                                  <w:marLeft w:val="0"/>
                                                  <w:marRight w:val="0"/>
                                                  <w:marTop w:val="0"/>
                                                  <w:marBottom w:val="0"/>
                                                  <w:divBdr>
                                                    <w:top w:val="none" w:sz="0" w:space="0" w:color="auto"/>
                                                    <w:left w:val="none" w:sz="0" w:space="0" w:color="auto"/>
                                                    <w:bottom w:val="none" w:sz="0" w:space="0" w:color="auto"/>
                                                    <w:right w:val="none" w:sz="0" w:space="0" w:color="auto"/>
                                                  </w:divBdr>
                                                  <w:divsChild>
                                                    <w:div w:id="1968201907">
                                                      <w:marLeft w:val="0"/>
                                                      <w:marRight w:val="0"/>
                                                      <w:marTop w:val="0"/>
                                                      <w:marBottom w:val="0"/>
                                                      <w:divBdr>
                                                        <w:top w:val="none" w:sz="0" w:space="0" w:color="auto"/>
                                                        <w:left w:val="none" w:sz="0" w:space="0" w:color="auto"/>
                                                        <w:bottom w:val="none" w:sz="0" w:space="0" w:color="auto"/>
                                                        <w:right w:val="none" w:sz="0" w:space="0" w:color="auto"/>
                                                      </w:divBdr>
                                                    </w:div>
                                                  </w:divsChild>
                                                </w:div>
                                                <w:div w:id="360980538">
                                                  <w:marLeft w:val="0"/>
                                                  <w:marRight w:val="0"/>
                                                  <w:marTop w:val="0"/>
                                                  <w:marBottom w:val="0"/>
                                                  <w:divBdr>
                                                    <w:top w:val="none" w:sz="0" w:space="0" w:color="auto"/>
                                                    <w:left w:val="none" w:sz="0" w:space="0" w:color="auto"/>
                                                    <w:bottom w:val="none" w:sz="0" w:space="0" w:color="auto"/>
                                                    <w:right w:val="none" w:sz="0" w:space="0" w:color="auto"/>
                                                  </w:divBdr>
                                                  <w:divsChild>
                                                    <w:div w:id="491410562">
                                                      <w:marLeft w:val="0"/>
                                                      <w:marRight w:val="0"/>
                                                      <w:marTop w:val="0"/>
                                                      <w:marBottom w:val="0"/>
                                                      <w:divBdr>
                                                        <w:top w:val="none" w:sz="0" w:space="0" w:color="auto"/>
                                                        <w:left w:val="none" w:sz="0" w:space="0" w:color="auto"/>
                                                        <w:bottom w:val="none" w:sz="0" w:space="0" w:color="auto"/>
                                                        <w:right w:val="none" w:sz="0" w:space="0" w:color="auto"/>
                                                      </w:divBdr>
                                                    </w:div>
                                                  </w:divsChild>
                                                </w:div>
                                                <w:div w:id="1072890942">
                                                  <w:marLeft w:val="0"/>
                                                  <w:marRight w:val="0"/>
                                                  <w:marTop w:val="0"/>
                                                  <w:marBottom w:val="0"/>
                                                  <w:divBdr>
                                                    <w:top w:val="none" w:sz="0" w:space="0" w:color="auto"/>
                                                    <w:left w:val="none" w:sz="0" w:space="0" w:color="auto"/>
                                                    <w:bottom w:val="none" w:sz="0" w:space="0" w:color="auto"/>
                                                    <w:right w:val="none" w:sz="0" w:space="0" w:color="auto"/>
                                                  </w:divBdr>
                                                  <w:divsChild>
                                                    <w:div w:id="557862776">
                                                      <w:marLeft w:val="0"/>
                                                      <w:marRight w:val="0"/>
                                                      <w:marTop w:val="0"/>
                                                      <w:marBottom w:val="0"/>
                                                      <w:divBdr>
                                                        <w:top w:val="none" w:sz="0" w:space="0" w:color="auto"/>
                                                        <w:left w:val="none" w:sz="0" w:space="0" w:color="auto"/>
                                                        <w:bottom w:val="none" w:sz="0" w:space="0" w:color="auto"/>
                                                        <w:right w:val="none" w:sz="0" w:space="0" w:color="auto"/>
                                                      </w:divBdr>
                                                    </w:div>
                                                  </w:divsChild>
                                                </w:div>
                                                <w:div w:id="124012435">
                                                  <w:marLeft w:val="0"/>
                                                  <w:marRight w:val="0"/>
                                                  <w:marTop w:val="0"/>
                                                  <w:marBottom w:val="0"/>
                                                  <w:divBdr>
                                                    <w:top w:val="none" w:sz="0" w:space="0" w:color="auto"/>
                                                    <w:left w:val="none" w:sz="0" w:space="0" w:color="auto"/>
                                                    <w:bottom w:val="none" w:sz="0" w:space="0" w:color="auto"/>
                                                    <w:right w:val="none" w:sz="0" w:space="0" w:color="auto"/>
                                                  </w:divBdr>
                                                  <w:divsChild>
                                                    <w:div w:id="822769662">
                                                      <w:marLeft w:val="0"/>
                                                      <w:marRight w:val="0"/>
                                                      <w:marTop w:val="0"/>
                                                      <w:marBottom w:val="0"/>
                                                      <w:divBdr>
                                                        <w:top w:val="none" w:sz="0" w:space="0" w:color="auto"/>
                                                        <w:left w:val="none" w:sz="0" w:space="0" w:color="auto"/>
                                                        <w:bottom w:val="none" w:sz="0" w:space="0" w:color="auto"/>
                                                        <w:right w:val="none" w:sz="0" w:space="0" w:color="auto"/>
                                                      </w:divBdr>
                                                    </w:div>
                                                  </w:divsChild>
                                                </w:div>
                                                <w:div w:id="2030795739">
                                                  <w:marLeft w:val="0"/>
                                                  <w:marRight w:val="0"/>
                                                  <w:marTop w:val="0"/>
                                                  <w:marBottom w:val="0"/>
                                                  <w:divBdr>
                                                    <w:top w:val="none" w:sz="0" w:space="0" w:color="auto"/>
                                                    <w:left w:val="none" w:sz="0" w:space="0" w:color="auto"/>
                                                    <w:bottom w:val="none" w:sz="0" w:space="0" w:color="auto"/>
                                                    <w:right w:val="none" w:sz="0" w:space="0" w:color="auto"/>
                                                  </w:divBdr>
                                                  <w:divsChild>
                                                    <w:div w:id="2100180031">
                                                      <w:marLeft w:val="0"/>
                                                      <w:marRight w:val="0"/>
                                                      <w:marTop w:val="0"/>
                                                      <w:marBottom w:val="0"/>
                                                      <w:divBdr>
                                                        <w:top w:val="none" w:sz="0" w:space="0" w:color="auto"/>
                                                        <w:left w:val="none" w:sz="0" w:space="0" w:color="auto"/>
                                                        <w:bottom w:val="none" w:sz="0" w:space="0" w:color="auto"/>
                                                        <w:right w:val="none" w:sz="0" w:space="0" w:color="auto"/>
                                                      </w:divBdr>
                                                    </w:div>
                                                  </w:divsChild>
                                                </w:div>
                                                <w:div w:id="1940794499">
                                                  <w:marLeft w:val="0"/>
                                                  <w:marRight w:val="0"/>
                                                  <w:marTop w:val="0"/>
                                                  <w:marBottom w:val="0"/>
                                                  <w:divBdr>
                                                    <w:top w:val="none" w:sz="0" w:space="0" w:color="auto"/>
                                                    <w:left w:val="none" w:sz="0" w:space="0" w:color="auto"/>
                                                    <w:bottom w:val="none" w:sz="0" w:space="0" w:color="auto"/>
                                                    <w:right w:val="none" w:sz="0" w:space="0" w:color="auto"/>
                                                  </w:divBdr>
                                                  <w:divsChild>
                                                    <w:div w:id="917785652">
                                                      <w:marLeft w:val="0"/>
                                                      <w:marRight w:val="0"/>
                                                      <w:marTop w:val="0"/>
                                                      <w:marBottom w:val="0"/>
                                                      <w:divBdr>
                                                        <w:top w:val="none" w:sz="0" w:space="0" w:color="auto"/>
                                                        <w:left w:val="none" w:sz="0" w:space="0" w:color="auto"/>
                                                        <w:bottom w:val="none" w:sz="0" w:space="0" w:color="auto"/>
                                                        <w:right w:val="none" w:sz="0" w:space="0" w:color="auto"/>
                                                      </w:divBdr>
                                                    </w:div>
                                                  </w:divsChild>
                                                </w:div>
                                                <w:div w:id="305088077">
                                                  <w:marLeft w:val="0"/>
                                                  <w:marRight w:val="0"/>
                                                  <w:marTop w:val="0"/>
                                                  <w:marBottom w:val="0"/>
                                                  <w:divBdr>
                                                    <w:top w:val="none" w:sz="0" w:space="0" w:color="auto"/>
                                                    <w:left w:val="none" w:sz="0" w:space="0" w:color="auto"/>
                                                    <w:bottom w:val="none" w:sz="0" w:space="0" w:color="auto"/>
                                                    <w:right w:val="none" w:sz="0" w:space="0" w:color="auto"/>
                                                  </w:divBdr>
                                                  <w:divsChild>
                                                    <w:div w:id="1888908964">
                                                      <w:marLeft w:val="0"/>
                                                      <w:marRight w:val="0"/>
                                                      <w:marTop w:val="0"/>
                                                      <w:marBottom w:val="0"/>
                                                      <w:divBdr>
                                                        <w:top w:val="none" w:sz="0" w:space="0" w:color="auto"/>
                                                        <w:left w:val="none" w:sz="0" w:space="0" w:color="auto"/>
                                                        <w:bottom w:val="none" w:sz="0" w:space="0" w:color="auto"/>
                                                        <w:right w:val="none" w:sz="0" w:space="0" w:color="auto"/>
                                                      </w:divBdr>
                                                    </w:div>
                                                  </w:divsChild>
                                                </w:div>
                                                <w:div w:id="647368676">
                                                  <w:marLeft w:val="0"/>
                                                  <w:marRight w:val="0"/>
                                                  <w:marTop w:val="0"/>
                                                  <w:marBottom w:val="0"/>
                                                  <w:divBdr>
                                                    <w:top w:val="none" w:sz="0" w:space="0" w:color="auto"/>
                                                    <w:left w:val="none" w:sz="0" w:space="0" w:color="auto"/>
                                                    <w:bottom w:val="none" w:sz="0" w:space="0" w:color="auto"/>
                                                    <w:right w:val="none" w:sz="0" w:space="0" w:color="auto"/>
                                                  </w:divBdr>
                                                  <w:divsChild>
                                                    <w:div w:id="1922175148">
                                                      <w:marLeft w:val="0"/>
                                                      <w:marRight w:val="0"/>
                                                      <w:marTop w:val="0"/>
                                                      <w:marBottom w:val="0"/>
                                                      <w:divBdr>
                                                        <w:top w:val="none" w:sz="0" w:space="0" w:color="auto"/>
                                                        <w:left w:val="none" w:sz="0" w:space="0" w:color="auto"/>
                                                        <w:bottom w:val="none" w:sz="0" w:space="0" w:color="auto"/>
                                                        <w:right w:val="none" w:sz="0" w:space="0" w:color="auto"/>
                                                      </w:divBdr>
                                                    </w:div>
                                                  </w:divsChild>
                                                </w:div>
                                                <w:div w:id="60757232">
                                                  <w:marLeft w:val="0"/>
                                                  <w:marRight w:val="0"/>
                                                  <w:marTop w:val="0"/>
                                                  <w:marBottom w:val="0"/>
                                                  <w:divBdr>
                                                    <w:top w:val="none" w:sz="0" w:space="0" w:color="auto"/>
                                                    <w:left w:val="none" w:sz="0" w:space="0" w:color="auto"/>
                                                    <w:bottom w:val="none" w:sz="0" w:space="0" w:color="auto"/>
                                                    <w:right w:val="none" w:sz="0" w:space="0" w:color="auto"/>
                                                  </w:divBdr>
                                                  <w:divsChild>
                                                    <w:div w:id="911280943">
                                                      <w:marLeft w:val="0"/>
                                                      <w:marRight w:val="0"/>
                                                      <w:marTop w:val="0"/>
                                                      <w:marBottom w:val="0"/>
                                                      <w:divBdr>
                                                        <w:top w:val="none" w:sz="0" w:space="0" w:color="auto"/>
                                                        <w:left w:val="none" w:sz="0" w:space="0" w:color="auto"/>
                                                        <w:bottom w:val="none" w:sz="0" w:space="0" w:color="auto"/>
                                                        <w:right w:val="none" w:sz="0" w:space="0" w:color="auto"/>
                                                      </w:divBdr>
                                                    </w:div>
                                                  </w:divsChild>
                                                </w:div>
                                                <w:div w:id="495341396">
                                                  <w:marLeft w:val="0"/>
                                                  <w:marRight w:val="0"/>
                                                  <w:marTop w:val="0"/>
                                                  <w:marBottom w:val="0"/>
                                                  <w:divBdr>
                                                    <w:top w:val="none" w:sz="0" w:space="0" w:color="auto"/>
                                                    <w:left w:val="none" w:sz="0" w:space="0" w:color="auto"/>
                                                    <w:bottom w:val="none" w:sz="0" w:space="0" w:color="auto"/>
                                                    <w:right w:val="none" w:sz="0" w:space="0" w:color="auto"/>
                                                  </w:divBdr>
                                                  <w:divsChild>
                                                    <w:div w:id="1126317525">
                                                      <w:marLeft w:val="0"/>
                                                      <w:marRight w:val="0"/>
                                                      <w:marTop w:val="0"/>
                                                      <w:marBottom w:val="0"/>
                                                      <w:divBdr>
                                                        <w:top w:val="none" w:sz="0" w:space="0" w:color="auto"/>
                                                        <w:left w:val="none" w:sz="0" w:space="0" w:color="auto"/>
                                                        <w:bottom w:val="none" w:sz="0" w:space="0" w:color="auto"/>
                                                        <w:right w:val="none" w:sz="0" w:space="0" w:color="auto"/>
                                                      </w:divBdr>
                                                    </w:div>
                                                  </w:divsChild>
                                                </w:div>
                                                <w:div w:id="342557555">
                                                  <w:marLeft w:val="0"/>
                                                  <w:marRight w:val="0"/>
                                                  <w:marTop w:val="0"/>
                                                  <w:marBottom w:val="0"/>
                                                  <w:divBdr>
                                                    <w:top w:val="none" w:sz="0" w:space="0" w:color="auto"/>
                                                    <w:left w:val="none" w:sz="0" w:space="0" w:color="auto"/>
                                                    <w:bottom w:val="none" w:sz="0" w:space="0" w:color="auto"/>
                                                    <w:right w:val="none" w:sz="0" w:space="0" w:color="auto"/>
                                                  </w:divBdr>
                                                  <w:divsChild>
                                                    <w:div w:id="1992755715">
                                                      <w:marLeft w:val="0"/>
                                                      <w:marRight w:val="0"/>
                                                      <w:marTop w:val="0"/>
                                                      <w:marBottom w:val="0"/>
                                                      <w:divBdr>
                                                        <w:top w:val="none" w:sz="0" w:space="0" w:color="auto"/>
                                                        <w:left w:val="none" w:sz="0" w:space="0" w:color="auto"/>
                                                        <w:bottom w:val="none" w:sz="0" w:space="0" w:color="auto"/>
                                                        <w:right w:val="none" w:sz="0" w:space="0" w:color="auto"/>
                                                      </w:divBdr>
                                                    </w:div>
                                                  </w:divsChild>
                                                </w:div>
                                                <w:div w:id="693459692">
                                                  <w:marLeft w:val="0"/>
                                                  <w:marRight w:val="0"/>
                                                  <w:marTop w:val="0"/>
                                                  <w:marBottom w:val="0"/>
                                                  <w:divBdr>
                                                    <w:top w:val="none" w:sz="0" w:space="0" w:color="auto"/>
                                                    <w:left w:val="none" w:sz="0" w:space="0" w:color="auto"/>
                                                    <w:bottom w:val="none" w:sz="0" w:space="0" w:color="auto"/>
                                                    <w:right w:val="none" w:sz="0" w:space="0" w:color="auto"/>
                                                  </w:divBdr>
                                                  <w:divsChild>
                                                    <w:div w:id="2047484888">
                                                      <w:marLeft w:val="0"/>
                                                      <w:marRight w:val="0"/>
                                                      <w:marTop w:val="0"/>
                                                      <w:marBottom w:val="0"/>
                                                      <w:divBdr>
                                                        <w:top w:val="none" w:sz="0" w:space="0" w:color="auto"/>
                                                        <w:left w:val="none" w:sz="0" w:space="0" w:color="auto"/>
                                                        <w:bottom w:val="none" w:sz="0" w:space="0" w:color="auto"/>
                                                        <w:right w:val="none" w:sz="0" w:space="0" w:color="auto"/>
                                                      </w:divBdr>
                                                    </w:div>
                                                  </w:divsChild>
                                                </w:div>
                                                <w:div w:id="652222733">
                                                  <w:marLeft w:val="0"/>
                                                  <w:marRight w:val="0"/>
                                                  <w:marTop w:val="0"/>
                                                  <w:marBottom w:val="0"/>
                                                  <w:divBdr>
                                                    <w:top w:val="none" w:sz="0" w:space="0" w:color="auto"/>
                                                    <w:left w:val="none" w:sz="0" w:space="0" w:color="auto"/>
                                                    <w:bottom w:val="none" w:sz="0" w:space="0" w:color="auto"/>
                                                    <w:right w:val="none" w:sz="0" w:space="0" w:color="auto"/>
                                                  </w:divBdr>
                                                  <w:divsChild>
                                                    <w:div w:id="2037266941">
                                                      <w:marLeft w:val="0"/>
                                                      <w:marRight w:val="0"/>
                                                      <w:marTop w:val="0"/>
                                                      <w:marBottom w:val="0"/>
                                                      <w:divBdr>
                                                        <w:top w:val="none" w:sz="0" w:space="0" w:color="auto"/>
                                                        <w:left w:val="none" w:sz="0" w:space="0" w:color="auto"/>
                                                        <w:bottom w:val="none" w:sz="0" w:space="0" w:color="auto"/>
                                                        <w:right w:val="none" w:sz="0" w:space="0" w:color="auto"/>
                                                      </w:divBdr>
                                                    </w:div>
                                                  </w:divsChild>
                                                </w:div>
                                                <w:div w:id="219827196">
                                                  <w:marLeft w:val="0"/>
                                                  <w:marRight w:val="0"/>
                                                  <w:marTop w:val="0"/>
                                                  <w:marBottom w:val="0"/>
                                                  <w:divBdr>
                                                    <w:top w:val="none" w:sz="0" w:space="0" w:color="auto"/>
                                                    <w:left w:val="none" w:sz="0" w:space="0" w:color="auto"/>
                                                    <w:bottom w:val="none" w:sz="0" w:space="0" w:color="auto"/>
                                                    <w:right w:val="none" w:sz="0" w:space="0" w:color="auto"/>
                                                  </w:divBdr>
                                                  <w:divsChild>
                                                    <w:div w:id="1253198783">
                                                      <w:marLeft w:val="0"/>
                                                      <w:marRight w:val="0"/>
                                                      <w:marTop w:val="0"/>
                                                      <w:marBottom w:val="0"/>
                                                      <w:divBdr>
                                                        <w:top w:val="none" w:sz="0" w:space="0" w:color="auto"/>
                                                        <w:left w:val="none" w:sz="0" w:space="0" w:color="auto"/>
                                                        <w:bottom w:val="none" w:sz="0" w:space="0" w:color="auto"/>
                                                        <w:right w:val="none" w:sz="0" w:space="0" w:color="auto"/>
                                                      </w:divBdr>
                                                    </w:div>
                                                  </w:divsChild>
                                                </w:div>
                                                <w:div w:id="1610119135">
                                                  <w:marLeft w:val="0"/>
                                                  <w:marRight w:val="0"/>
                                                  <w:marTop w:val="0"/>
                                                  <w:marBottom w:val="0"/>
                                                  <w:divBdr>
                                                    <w:top w:val="none" w:sz="0" w:space="0" w:color="auto"/>
                                                    <w:left w:val="none" w:sz="0" w:space="0" w:color="auto"/>
                                                    <w:bottom w:val="none" w:sz="0" w:space="0" w:color="auto"/>
                                                    <w:right w:val="none" w:sz="0" w:space="0" w:color="auto"/>
                                                  </w:divBdr>
                                                  <w:divsChild>
                                                    <w:div w:id="904145952">
                                                      <w:marLeft w:val="0"/>
                                                      <w:marRight w:val="0"/>
                                                      <w:marTop w:val="0"/>
                                                      <w:marBottom w:val="0"/>
                                                      <w:divBdr>
                                                        <w:top w:val="none" w:sz="0" w:space="0" w:color="auto"/>
                                                        <w:left w:val="none" w:sz="0" w:space="0" w:color="auto"/>
                                                        <w:bottom w:val="none" w:sz="0" w:space="0" w:color="auto"/>
                                                        <w:right w:val="none" w:sz="0" w:space="0" w:color="auto"/>
                                                      </w:divBdr>
                                                    </w:div>
                                                  </w:divsChild>
                                                </w:div>
                                                <w:div w:id="585651824">
                                                  <w:marLeft w:val="0"/>
                                                  <w:marRight w:val="0"/>
                                                  <w:marTop w:val="0"/>
                                                  <w:marBottom w:val="0"/>
                                                  <w:divBdr>
                                                    <w:top w:val="none" w:sz="0" w:space="0" w:color="auto"/>
                                                    <w:left w:val="none" w:sz="0" w:space="0" w:color="auto"/>
                                                    <w:bottom w:val="none" w:sz="0" w:space="0" w:color="auto"/>
                                                    <w:right w:val="none" w:sz="0" w:space="0" w:color="auto"/>
                                                  </w:divBdr>
                                                  <w:divsChild>
                                                    <w:div w:id="657345589">
                                                      <w:marLeft w:val="0"/>
                                                      <w:marRight w:val="0"/>
                                                      <w:marTop w:val="0"/>
                                                      <w:marBottom w:val="0"/>
                                                      <w:divBdr>
                                                        <w:top w:val="none" w:sz="0" w:space="0" w:color="auto"/>
                                                        <w:left w:val="none" w:sz="0" w:space="0" w:color="auto"/>
                                                        <w:bottom w:val="none" w:sz="0" w:space="0" w:color="auto"/>
                                                        <w:right w:val="none" w:sz="0" w:space="0" w:color="auto"/>
                                                      </w:divBdr>
                                                    </w:div>
                                                  </w:divsChild>
                                                </w:div>
                                                <w:div w:id="1894585700">
                                                  <w:marLeft w:val="0"/>
                                                  <w:marRight w:val="0"/>
                                                  <w:marTop w:val="0"/>
                                                  <w:marBottom w:val="0"/>
                                                  <w:divBdr>
                                                    <w:top w:val="none" w:sz="0" w:space="0" w:color="auto"/>
                                                    <w:left w:val="none" w:sz="0" w:space="0" w:color="auto"/>
                                                    <w:bottom w:val="none" w:sz="0" w:space="0" w:color="auto"/>
                                                    <w:right w:val="none" w:sz="0" w:space="0" w:color="auto"/>
                                                  </w:divBdr>
                                                  <w:divsChild>
                                                    <w:div w:id="145782405">
                                                      <w:marLeft w:val="0"/>
                                                      <w:marRight w:val="0"/>
                                                      <w:marTop w:val="0"/>
                                                      <w:marBottom w:val="0"/>
                                                      <w:divBdr>
                                                        <w:top w:val="none" w:sz="0" w:space="0" w:color="auto"/>
                                                        <w:left w:val="none" w:sz="0" w:space="0" w:color="auto"/>
                                                        <w:bottom w:val="none" w:sz="0" w:space="0" w:color="auto"/>
                                                        <w:right w:val="none" w:sz="0" w:space="0" w:color="auto"/>
                                                      </w:divBdr>
                                                    </w:div>
                                                  </w:divsChild>
                                                </w:div>
                                                <w:div w:id="1125778964">
                                                  <w:marLeft w:val="0"/>
                                                  <w:marRight w:val="0"/>
                                                  <w:marTop w:val="0"/>
                                                  <w:marBottom w:val="0"/>
                                                  <w:divBdr>
                                                    <w:top w:val="none" w:sz="0" w:space="0" w:color="auto"/>
                                                    <w:left w:val="none" w:sz="0" w:space="0" w:color="auto"/>
                                                    <w:bottom w:val="none" w:sz="0" w:space="0" w:color="auto"/>
                                                    <w:right w:val="none" w:sz="0" w:space="0" w:color="auto"/>
                                                  </w:divBdr>
                                                  <w:divsChild>
                                                    <w:div w:id="1506021025">
                                                      <w:marLeft w:val="0"/>
                                                      <w:marRight w:val="0"/>
                                                      <w:marTop w:val="0"/>
                                                      <w:marBottom w:val="0"/>
                                                      <w:divBdr>
                                                        <w:top w:val="none" w:sz="0" w:space="0" w:color="auto"/>
                                                        <w:left w:val="none" w:sz="0" w:space="0" w:color="auto"/>
                                                        <w:bottom w:val="none" w:sz="0" w:space="0" w:color="auto"/>
                                                        <w:right w:val="none" w:sz="0" w:space="0" w:color="auto"/>
                                                      </w:divBdr>
                                                    </w:div>
                                                  </w:divsChild>
                                                </w:div>
                                                <w:div w:id="1389373964">
                                                  <w:marLeft w:val="0"/>
                                                  <w:marRight w:val="0"/>
                                                  <w:marTop w:val="0"/>
                                                  <w:marBottom w:val="0"/>
                                                  <w:divBdr>
                                                    <w:top w:val="none" w:sz="0" w:space="0" w:color="auto"/>
                                                    <w:left w:val="none" w:sz="0" w:space="0" w:color="auto"/>
                                                    <w:bottom w:val="none" w:sz="0" w:space="0" w:color="auto"/>
                                                    <w:right w:val="none" w:sz="0" w:space="0" w:color="auto"/>
                                                  </w:divBdr>
                                                  <w:divsChild>
                                                    <w:div w:id="1664776796">
                                                      <w:marLeft w:val="0"/>
                                                      <w:marRight w:val="0"/>
                                                      <w:marTop w:val="0"/>
                                                      <w:marBottom w:val="0"/>
                                                      <w:divBdr>
                                                        <w:top w:val="none" w:sz="0" w:space="0" w:color="auto"/>
                                                        <w:left w:val="none" w:sz="0" w:space="0" w:color="auto"/>
                                                        <w:bottom w:val="none" w:sz="0" w:space="0" w:color="auto"/>
                                                        <w:right w:val="none" w:sz="0" w:space="0" w:color="auto"/>
                                                      </w:divBdr>
                                                    </w:div>
                                                  </w:divsChild>
                                                </w:div>
                                                <w:div w:id="938101414">
                                                  <w:marLeft w:val="0"/>
                                                  <w:marRight w:val="0"/>
                                                  <w:marTop w:val="0"/>
                                                  <w:marBottom w:val="0"/>
                                                  <w:divBdr>
                                                    <w:top w:val="none" w:sz="0" w:space="0" w:color="auto"/>
                                                    <w:left w:val="none" w:sz="0" w:space="0" w:color="auto"/>
                                                    <w:bottom w:val="none" w:sz="0" w:space="0" w:color="auto"/>
                                                    <w:right w:val="none" w:sz="0" w:space="0" w:color="auto"/>
                                                  </w:divBdr>
                                                  <w:divsChild>
                                                    <w:div w:id="1399204525">
                                                      <w:marLeft w:val="0"/>
                                                      <w:marRight w:val="0"/>
                                                      <w:marTop w:val="0"/>
                                                      <w:marBottom w:val="0"/>
                                                      <w:divBdr>
                                                        <w:top w:val="none" w:sz="0" w:space="0" w:color="auto"/>
                                                        <w:left w:val="none" w:sz="0" w:space="0" w:color="auto"/>
                                                        <w:bottom w:val="none" w:sz="0" w:space="0" w:color="auto"/>
                                                        <w:right w:val="none" w:sz="0" w:space="0" w:color="auto"/>
                                                      </w:divBdr>
                                                    </w:div>
                                                  </w:divsChild>
                                                </w:div>
                                                <w:div w:id="646007361">
                                                  <w:marLeft w:val="0"/>
                                                  <w:marRight w:val="0"/>
                                                  <w:marTop w:val="0"/>
                                                  <w:marBottom w:val="0"/>
                                                  <w:divBdr>
                                                    <w:top w:val="none" w:sz="0" w:space="0" w:color="auto"/>
                                                    <w:left w:val="none" w:sz="0" w:space="0" w:color="auto"/>
                                                    <w:bottom w:val="none" w:sz="0" w:space="0" w:color="auto"/>
                                                    <w:right w:val="none" w:sz="0" w:space="0" w:color="auto"/>
                                                  </w:divBdr>
                                                  <w:divsChild>
                                                    <w:div w:id="1977486952">
                                                      <w:marLeft w:val="0"/>
                                                      <w:marRight w:val="0"/>
                                                      <w:marTop w:val="0"/>
                                                      <w:marBottom w:val="0"/>
                                                      <w:divBdr>
                                                        <w:top w:val="none" w:sz="0" w:space="0" w:color="auto"/>
                                                        <w:left w:val="none" w:sz="0" w:space="0" w:color="auto"/>
                                                        <w:bottom w:val="none" w:sz="0" w:space="0" w:color="auto"/>
                                                        <w:right w:val="none" w:sz="0" w:space="0" w:color="auto"/>
                                                      </w:divBdr>
                                                    </w:div>
                                                  </w:divsChild>
                                                </w:div>
                                                <w:div w:id="1377311531">
                                                  <w:marLeft w:val="0"/>
                                                  <w:marRight w:val="0"/>
                                                  <w:marTop w:val="0"/>
                                                  <w:marBottom w:val="0"/>
                                                  <w:divBdr>
                                                    <w:top w:val="none" w:sz="0" w:space="0" w:color="auto"/>
                                                    <w:left w:val="none" w:sz="0" w:space="0" w:color="auto"/>
                                                    <w:bottom w:val="none" w:sz="0" w:space="0" w:color="auto"/>
                                                    <w:right w:val="none" w:sz="0" w:space="0" w:color="auto"/>
                                                  </w:divBdr>
                                                  <w:divsChild>
                                                    <w:div w:id="1356804492">
                                                      <w:marLeft w:val="0"/>
                                                      <w:marRight w:val="0"/>
                                                      <w:marTop w:val="0"/>
                                                      <w:marBottom w:val="0"/>
                                                      <w:divBdr>
                                                        <w:top w:val="none" w:sz="0" w:space="0" w:color="auto"/>
                                                        <w:left w:val="none" w:sz="0" w:space="0" w:color="auto"/>
                                                        <w:bottom w:val="none" w:sz="0" w:space="0" w:color="auto"/>
                                                        <w:right w:val="none" w:sz="0" w:space="0" w:color="auto"/>
                                                      </w:divBdr>
                                                    </w:div>
                                                  </w:divsChild>
                                                </w:div>
                                                <w:div w:id="326828059">
                                                  <w:marLeft w:val="0"/>
                                                  <w:marRight w:val="0"/>
                                                  <w:marTop w:val="0"/>
                                                  <w:marBottom w:val="0"/>
                                                  <w:divBdr>
                                                    <w:top w:val="none" w:sz="0" w:space="0" w:color="auto"/>
                                                    <w:left w:val="none" w:sz="0" w:space="0" w:color="auto"/>
                                                    <w:bottom w:val="none" w:sz="0" w:space="0" w:color="auto"/>
                                                    <w:right w:val="none" w:sz="0" w:space="0" w:color="auto"/>
                                                  </w:divBdr>
                                                  <w:divsChild>
                                                    <w:div w:id="148442911">
                                                      <w:marLeft w:val="0"/>
                                                      <w:marRight w:val="0"/>
                                                      <w:marTop w:val="0"/>
                                                      <w:marBottom w:val="0"/>
                                                      <w:divBdr>
                                                        <w:top w:val="none" w:sz="0" w:space="0" w:color="auto"/>
                                                        <w:left w:val="none" w:sz="0" w:space="0" w:color="auto"/>
                                                        <w:bottom w:val="none" w:sz="0" w:space="0" w:color="auto"/>
                                                        <w:right w:val="none" w:sz="0" w:space="0" w:color="auto"/>
                                                      </w:divBdr>
                                                    </w:div>
                                                  </w:divsChild>
                                                </w:div>
                                                <w:div w:id="573392685">
                                                  <w:marLeft w:val="0"/>
                                                  <w:marRight w:val="0"/>
                                                  <w:marTop w:val="0"/>
                                                  <w:marBottom w:val="0"/>
                                                  <w:divBdr>
                                                    <w:top w:val="none" w:sz="0" w:space="0" w:color="auto"/>
                                                    <w:left w:val="none" w:sz="0" w:space="0" w:color="auto"/>
                                                    <w:bottom w:val="none" w:sz="0" w:space="0" w:color="auto"/>
                                                    <w:right w:val="none" w:sz="0" w:space="0" w:color="auto"/>
                                                  </w:divBdr>
                                                  <w:divsChild>
                                                    <w:div w:id="557211402">
                                                      <w:marLeft w:val="0"/>
                                                      <w:marRight w:val="0"/>
                                                      <w:marTop w:val="0"/>
                                                      <w:marBottom w:val="0"/>
                                                      <w:divBdr>
                                                        <w:top w:val="none" w:sz="0" w:space="0" w:color="auto"/>
                                                        <w:left w:val="none" w:sz="0" w:space="0" w:color="auto"/>
                                                        <w:bottom w:val="none" w:sz="0" w:space="0" w:color="auto"/>
                                                        <w:right w:val="none" w:sz="0" w:space="0" w:color="auto"/>
                                                      </w:divBdr>
                                                    </w:div>
                                                  </w:divsChild>
                                                </w:div>
                                                <w:div w:id="467013094">
                                                  <w:marLeft w:val="0"/>
                                                  <w:marRight w:val="0"/>
                                                  <w:marTop w:val="0"/>
                                                  <w:marBottom w:val="0"/>
                                                  <w:divBdr>
                                                    <w:top w:val="none" w:sz="0" w:space="0" w:color="auto"/>
                                                    <w:left w:val="none" w:sz="0" w:space="0" w:color="auto"/>
                                                    <w:bottom w:val="none" w:sz="0" w:space="0" w:color="auto"/>
                                                    <w:right w:val="none" w:sz="0" w:space="0" w:color="auto"/>
                                                  </w:divBdr>
                                                  <w:divsChild>
                                                    <w:div w:id="1517696892">
                                                      <w:marLeft w:val="0"/>
                                                      <w:marRight w:val="0"/>
                                                      <w:marTop w:val="0"/>
                                                      <w:marBottom w:val="0"/>
                                                      <w:divBdr>
                                                        <w:top w:val="none" w:sz="0" w:space="0" w:color="auto"/>
                                                        <w:left w:val="none" w:sz="0" w:space="0" w:color="auto"/>
                                                        <w:bottom w:val="none" w:sz="0" w:space="0" w:color="auto"/>
                                                        <w:right w:val="none" w:sz="0" w:space="0" w:color="auto"/>
                                                      </w:divBdr>
                                                    </w:div>
                                                  </w:divsChild>
                                                </w:div>
                                                <w:div w:id="1825194693">
                                                  <w:marLeft w:val="0"/>
                                                  <w:marRight w:val="0"/>
                                                  <w:marTop w:val="0"/>
                                                  <w:marBottom w:val="0"/>
                                                  <w:divBdr>
                                                    <w:top w:val="none" w:sz="0" w:space="0" w:color="auto"/>
                                                    <w:left w:val="none" w:sz="0" w:space="0" w:color="auto"/>
                                                    <w:bottom w:val="none" w:sz="0" w:space="0" w:color="auto"/>
                                                    <w:right w:val="none" w:sz="0" w:space="0" w:color="auto"/>
                                                  </w:divBdr>
                                                  <w:divsChild>
                                                    <w:div w:id="418986768">
                                                      <w:marLeft w:val="0"/>
                                                      <w:marRight w:val="0"/>
                                                      <w:marTop w:val="0"/>
                                                      <w:marBottom w:val="0"/>
                                                      <w:divBdr>
                                                        <w:top w:val="none" w:sz="0" w:space="0" w:color="auto"/>
                                                        <w:left w:val="none" w:sz="0" w:space="0" w:color="auto"/>
                                                        <w:bottom w:val="none" w:sz="0" w:space="0" w:color="auto"/>
                                                        <w:right w:val="none" w:sz="0" w:space="0" w:color="auto"/>
                                                      </w:divBdr>
                                                    </w:div>
                                                  </w:divsChild>
                                                </w:div>
                                                <w:div w:id="351613013">
                                                  <w:marLeft w:val="0"/>
                                                  <w:marRight w:val="0"/>
                                                  <w:marTop w:val="0"/>
                                                  <w:marBottom w:val="0"/>
                                                  <w:divBdr>
                                                    <w:top w:val="none" w:sz="0" w:space="0" w:color="auto"/>
                                                    <w:left w:val="none" w:sz="0" w:space="0" w:color="auto"/>
                                                    <w:bottom w:val="none" w:sz="0" w:space="0" w:color="auto"/>
                                                    <w:right w:val="none" w:sz="0" w:space="0" w:color="auto"/>
                                                  </w:divBdr>
                                                  <w:divsChild>
                                                    <w:div w:id="255213149">
                                                      <w:marLeft w:val="0"/>
                                                      <w:marRight w:val="0"/>
                                                      <w:marTop w:val="0"/>
                                                      <w:marBottom w:val="0"/>
                                                      <w:divBdr>
                                                        <w:top w:val="none" w:sz="0" w:space="0" w:color="auto"/>
                                                        <w:left w:val="none" w:sz="0" w:space="0" w:color="auto"/>
                                                        <w:bottom w:val="none" w:sz="0" w:space="0" w:color="auto"/>
                                                        <w:right w:val="none" w:sz="0" w:space="0" w:color="auto"/>
                                                      </w:divBdr>
                                                    </w:div>
                                                  </w:divsChild>
                                                </w:div>
                                                <w:div w:id="1054232489">
                                                  <w:marLeft w:val="0"/>
                                                  <w:marRight w:val="0"/>
                                                  <w:marTop w:val="0"/>
                                                  <w:marBottom w:val="0"/>
                                                  <w:divBdr>
                                                    <w:top w:val="none" w:sz="0" w:space="0" w:color="auto"/>
                                                    <w:left w:val="none" w:sz="0" w:space="0" w:color="auto"/>
                                                    <w:bottom w:val="none" w:sz="0" w:space="0" w:color="auto"/>
                                                    <w:right w:val="none" w:sz="0" w:space="0" w:color="auto"/>
                                                  </w:divBdr>
                                                  <w:divsChild>
                                                    <w:div w:id="209876518">
                                                      <w:marLeft w:val="0"/>
                                                      <w:marRight w:val="0"/>
                                                      <w:marTop w:val="0"/>
                                                      <w:marBottom w:val="0"/>
                                                      <w:divBdr>
                                                        <w:top w:val="none" w:sz="0" w:space="0" w:color="auto"/>
                                                        <w:left w:val="none" w:sz="0" w:space="0" w:color="auto"/>
                                                        <w:bottom w:val="none" w:sz="0" w:space="0" w:color="auto"/>
                                                        <w:right w:val="none" w:sz="0" w:space="0" w:color="auto"/>
                                                      </w:divBdr>
                                                    </w:div>
                                                  </w:divsChild>
                                                </w:div>
                                                <w:div w:id="1214537718">
                                                  <w:marLeft w:val="0"/>
                                                  <w:marRight w:val="0"/>
                                                  <w:marTop w:val="0"/>
                                                  <w:marBottom w:val="0"/>
                                                  <w:divBdr>
                                                    <w:top w:val="none" w:sz="0" w:space="0" w:color="auto"/>
                                                    <w:left w:val="none" w:sz="0" w:space="0" w:color="auto"/>
                                                    <w:bottom w:val="none" w:sz="0" w:space="0" w:color="auto"/>
                                                    <w:right w:val="none" w:sz="0" w:space="0" w:color="auto"/>
                                                  </w:divBdr>
                                                  <w:divsChild>
                                                    <w:div w:id="611016119">
                                                      <w:marLeft w:val="0"/>
                                                      <w:marRight w:val="0"/>
                                                      <w:marTop w:val="0"/>
                                                      <w:marBottom w:val="0"/>
                                                      <w:divBdr>
                                                        <w:top w:val="none" w:sz="0" w:space="0" w:color="auto"/>
                                                        <w:left w:val="none" w:sz="0" w:space="0" w:color="auto"/>
                                                        <w:bottom w:val="none" w:sz="0" w:space="0" w:color="auto"/>
                                                        <w:right w:val="none" w:sz="0" w:space="0" w:color="auto"/>
                                                      </w:divBdr>
                                                    </w:div>
                                                  </w:divsChild>
                                                </w:div>
                                                <w:div w:id="1675839101">
                                                  <w:marLeft w:val="0"/>
                                                  <w:marRight w:val="0"/>
                                                  <w:marTop w:val="0"/>
                                                  <w:marBottom w:val="0"/>
                                                  <w:divBdr>
                                                    <w:top w:val="none" w:sz="0" w:space="0" w:color="auto"/>
                                                    <w:left w:val="none" w:sz="0" w:space="0" w:color="auto"/>
                                                    <w:bottom w:val="none" w:sz="0" w:space="0" w:color="auto"/>
                                                    <w:right w:val="none" w:sz="0" w:space="0" w:color="auto"/>
                                                  </w:divBdr>
                                                  <w:divsChild>
                                                    <w:div w:id="276446078">
                                                      <w:marLeft w:val="0"/>
                                                      <w:marRight w:val="0"/>
                                                      <w:marTop w:val="0"/>
                                                      <w:marBottom w:val="0"/>
                                                      <w:divBdr>
                                                        <w:top w:val="none" w:sz="0" w:space="0" w:color="auto"/>
                                                        <w:left w:val="none" w:sz="0" w:space="0" w:color="auto"/>
                                                        <w:bottom w:val="none" w:sz="0" w:space="0" w:color="auto"/>
                                                        <w:right w:val="none" w:sz="0" w:space="0" w:color="auto"/>
                                                      </w:divBdr>
                                                    </w:div>
                                                  </w:divsChild>
                                                </w:div>
                                                <w:div w:id="1516924947">
                                                  <w:marLeft w:val="0"/>
                                                  <w:marRight w:val="0"/>
                                                  <w:marTop w:val="0"/>
                                                  <w:marBottom w:val="0"/>
                                                  <w:divBdr>
                                                    <w:top w:val="none" w:sz="0" w:space="0" w:color="auto"/>
                                                    <w:left w:val="none" w:sz="0" w:space="0" w:color="auto"/>
                                                    <w:bottom w:val="none" w:sz="0" w:space="0" w:color="auto"/>
                                                    <w:right w:val="none" w:sz="0" w:space="0" w:color="auto"/>
                                                  </w:divBdr>
                                                  <w:divsChild>
                                                    <w:div w:id="1423336130">
                                                      <w:marLeft w:val="0"/>
                                                      <w:marRight w:val="0"/>
                                                      <w:marTop w:val="45"/>
                                                      <w:marBottom w:val="45"/>
                                                      <w:divBdr>
                                                        <w:top w:val="none" w:sz="0" w:space="0" w:color="auto"/>
                                                        <w:left w:val="none" w:sz="0" w:space="0" w:color="auto"/>
                                                        <w:bottom w:val="none" w:sz="0" w:space="0" w:color="auto"/>
                                                        <w:right w:val="none" w:sz="0" w:space="0" w:color="auto"/>
                                                      </w:divBdr>
                                                    </w:div>
                                                  </w:divsChild>
                                                </w:div>
                                                <w:div w:id="1048458808">
                                                  <w:marLeft w:val="0"/>
                                                  <w:marRight w:val="0"/>
                                                  <w:marTop w:val="0"/>
                                                  <w:marBottom w:val="0"/>
                                                  <w:divBdr>
                                                    <w:top w:val="none" w:sz="0" w:space="0" w:color="auto"/>
                                                    <w:left w:val="none" w:sz="0" w:space="0" w:color="auto"/>
                                                    <w:bottom w:val="none" w:sz="0" w:space="0" w:color="auto"/>
                                                    <w:right w:val="none" w:sz="0" w:space="0" w:color="auto"/>
                                                  </w:divBdr>
                                                  <w:divsChild>
                                                    <w:div w:id="1218056835">
                                                      <w:marLeft w:val="0"/>
                                                      <w:marRight w:val="0"/>
                                                      <w:marTop w:val="0"/>
                                                      <w:marBottom w:val="0"/>
                                                      <w:divBdr>
                                                        <w:top w:val="none" w:sz="0" w:space="0" w:color="auto"/>
                                                        <w:left w:val="none" w:sz="0" w:space="0" w:color="auto"/>
                                                        <w:bottom w:val="none" w:sz="0" w:space="0" w:color="auto"/>
                                                        <w:right w:val="none" w:sz="0" w:space="0" w:color="auto"/>
                                                      </w:divBdr>
                                                    </w:div>
                                                  </w:divsChild>
                                                </w:div>
                                                <w:div w:id="377822711">
                                                  <w:marLeft w:val="0"/>
                                                  <w:marRight w:val="0"/>
                                                  <w:marTop w:val="0"/>
                                                  <w:marBottom w:val="0"/>
                                                  <w:divBdr>
                                                    <w:top w:val="none" w:sz="0" w:space="0" w:color="auto"/>
                                                    <w:left w:val="none" w:sz="0" w:space="0" w:color="auto"/>
                                                    <w:bottom w:val="none" w:sz="0" w:space="0" w:color="auto"/>
                                                    <w:right w:val="none" w:sz="0" w:space="0" w:color="auto"/>
                                                  </w:divBdr>
                                                  <w:divsChild>
                                                    <w:div w:id="1970014399">
                                                      <w:marLeft w:val="0"/>
                                                      <w:marRight w:val="0"/>
                                                      <w:marTop w:val="0"/>
                                                      <w:marBottom w:val="0"/>
                                                      <w:divBdr>
                                                        <w:top w:val="none" w:sz="0" w:space="0" w:color="auto"/>
                                                        <w:left w:val="none" w:sz="0" w:space="0" w:color="auto"/>
                                                        <w:bottom w:val="none" w:sz="0" w:space="0" w:color="auto"/>
                                                        <w:right w:val="none" w:sz="0" w:space="0" w:color="auto"/>
                                                      </w:divBdr>
                                                    </w:div>
                                                  </w:divsChild>
                                                </w:div>
                                                <w:div w:id="733434424">
                                                  <w:marLeft w:val="0"/>
                                                  <w:marRight w:val="0"/>
                                                  <w:marTop w:val="0"/>
                                                  <w:marBottom w:val="0"/>
                                                  <w:divBdr>
                                                    <w:top w:val="none" w:sz="0" w:space="0" w:color="auto"/>
                                                    <w:left w:val="none" w:sz="0" w:space="0" w:color="auto"/>
                                                    <w:bottom w:val="none" w:sz="0" w:space="0" w:color="auto"/>
                                                    <w:right w:val="none" w:sz="0" w:space="0" w:color="auto"/>
                                                  </w:divBdr>
                                                  <w:divsChild>
                                                    <w:div w:id="1369185256">
                                                      <w:marLeft w:val="0"/>
                                                      <w:marRight w:val="0"/>
                                                      <w:marTop w:val="0"/>
                                                      <w:marBottom w:val="0"/>
                                                      <w:divBdr>
                                                        <w:top w:val="none" w:sz="0" w:space="0" w:color="auto"/>
                                                        <w:left w:val="none" w:sz="0" w:space="0" w:color="auto"/>
                                                        <w:bottom w:val="none" w:sz="0" w:space="0" w:color="auto"/>
                                                        <w:right w:val="none" w:sz="0" w:space="0" w:color="auto"/>
                                                      </w:divBdr>
                                                    </w:div>
                                                  </w:divsChild>
                                                </w:div>
                                                <w:div w:id="496579838">
                                                  <w:marLeft w:val="0"/>
                                                  <w:marRight w:val="0"/>
                                                  <w:marTop w:val="0"/>
                                                  <w:marBottom w:val="0"/>
                                                  <w:divBdr>
                                                    <w:top w:val="none" w:sz="0" w:space="0" w:color="auto"/>
                                                    <w:left w:val="none" w:sz="0" w:space="0" w:color="auto"/>
                                                    <w:bottom w:val="none" w:sz="0" w:space="0" w:color="auto"/>
                                                    <w:right w:val="none" w:sz="0" w:space="0" w:color="auto"/>
                                                  </w:divBdr>
                                                  <w:divsChild>
                                                    <w:div w:id="559445545">
                                                      <w:marLeft w:val="0"/>
                                                      <w:marRight w:val="0"/>
                                                      <w:marTop w:val="0"/>
                                                      <w:marBottom w:val="0"/>
                                                      <w:divBdr>
                                                        <w:top w:val="none" w:sz="0" w:space="0" w:color="auto"/>
                                                        <w:left w:val="none" w:sz="0" w:space="0" w:color="auto"/>
                                                        <w:bottom w:val="none" w:sz="0" w:space="0" w:color="auto"/>
                                                        <w:right w:val="none" w:sz="0" w:space="0" w:color="auto"/>
                                                      </w:divBdr>
                                                    </w:div>
                                                  </w:divsChild>
                                                </w:div>
                                                <w:div w:id="161900842">
                                                  <w:marLeft w:val="0"/>
                                                  <w:marRight w:val="0"/>
                                                  <w:marTop w:val="0"/>
                                                  <w:marBottom w:val="0"/>
                                                  <w:divBdr>
                                                    <w:top w:val="none" w:sz="0" w:space="0" w:color="auto"/>
                                                    <w:left w:val="none" w:sz="0" w:space="0" w:color="auto"/>
                                                    <w:bottom w:val="none" w:sz="0" w:space="0" w:color="auto"/>
                                                    <w:right w:val="none" w:sz="0" w:space="0" w:color="auto"/>
                                                  </w:divBdr>
                                                  <w:divsChild>
                                                    <w:div w:id="253982518">
                                                      <w:marLeft w:val="0"/>
                                                      <w:marRight w:val="0"/>
                                                      <w:marTop w:val="0"/>
                                                      <w:marBottom w:val="0"/>
                                                      <w:divBdr>
                                                        <w:top w:val="none" w:sz="0" w:space="0" w:color="auto"/>
                                                        <w:left w:val="none" w:sz="0" w:space="0" w:color="auto"/>
                                                        <w:bottom w:val="none" w:sz="0" w:space="0" w:color="auto"/>
                                                        <w:right w:val="none" w:sz="0" w:space="0" w:color="auto"/>
                                                      </w:divBdr>
                                                    </w:div>
                                                  </w:divsChild>
                                                </w:div>
                                                <w:div w:id="280888931">
                                                  <w:marLeft w:val="0"/>
                                                  <w:marRight w:val="0"/>
                                                  <w:marTop w:val="0"/>
                                                  <w:marBottom w:val="0"/>
                                                  <w:divBdr>
                                                    <w:top w:val="none" w:sz="0" w:space="0" w:color="auto"/>
                                                    <w:left w:val="none" w:sz="0" w:space="0" w:color="auto"/>
                                                    <w:bottom w:val="none" w:sz="0" w:space="0" w:color="auto"/>
                                                    <w:right w:val="none" w:sz="0" w:space="0" w:color="auto"/>
                                                  </w:divBdr>
                                                  <w:divsChild>
                                                    <w:div w:id="1565262685">
                                                      <w:marLeft w:val="0"/>
                                                      <w:marRight w:val="0"/>
                                                      <w:marTop w:val="45"/>
                                                      <w:marBottom w:val="45"/>
                                                      <w:divBdr>
                                                        <w:top w:val="none" w:sz="0" w:space="0" w:color="auto"/>
                                                        <w:left w:val="none" w:sz="0" w:space="0" w:color="auto"/>
                                                        <w:bottom w:val="none" w:sz="0" w:space="0" w:color="auto"/>
                                                        <w:right w:val="none" w:sz="0" w:space="0" w:color="auto"/>
                                                      </w:divBdr>
                                                    </w:div>
                                                  </w:divsChild>
                                                </w:div>
                                                <w:div w:id="936017462">
                                                  <w:marLeft w:val="0"/>
                                                  <w:marRight w:val="0"/>
                                                  <w:marTop w:val="0"/>
                                                  <w:marBottom w:val="0"/>
                                                  <w:divBdr>
                                                    <w:top w:val="none" w:sz="0" w:space="0" w:color="auto"/>
                                                    <w:left w:val="none" w:sz="0" w:space="0" w:color="auto"/>
                                                    <w:bottom w:val="none" w:sz="0" w:space="0" w:color="auto"/>
                                                    <w:right w:val="none" w:sz="0" w:space="0" w:color="auto"/>
                                                  </w:divBdr>
                                                  <w:divsChild>
                                                    <w:div w:id="1526940171">
                                                      <w:marLeft w:val="0"/>
                                                      <w:marRight w:val="0"/>
                                                      <w:marTop w:val="45"/>
                                                      <w:marBottom w:val="45"/>
                                                      <w:divBdr>
                                                        <w:top w:val="none" w:sz="0" w:space="0" w:color="auto"/>
                                                        <w:left w:val="none" w:sz="0" w:space="0" w:color="auto"/>
                                                        <w:bottom w:val="none" w:sz="0" w:space="0" w:color="auto"/>
                                                        <w:right w:val="none" w:sz="0" w:space="0" w:color="auto"/>
                                                      </w:divBdr>
                                                    </w:div>
                                                  </w:divsChild>
                                                </w:div>
                                                <w:div w:id="857163466">
                                                  <w:marLeft w:val="0"/>
                                                  <w:marRight w:val="0"/>
                                                  <w:marTop w:val="0"/>
                                                  <w:marBottom w:val="0"/>
                                                  <w:divBdr>
                                                    <w:top w:val="none" w:sz="0" w:space="0" w:color="auto"/>
                                                    <w:left w:val="none" w:sz="0" w:space="0" w:color="auto"/>
                                                    <w:bottom w:val="none" w:sz="0" w:space="0" w:color="auto"/>
                                                    <w:right w:val="none" w:sz="0" w:space="0" w:color="auto"/>
                                                  </w:divBdr>
                                                  <w:divsChild>
                                                    <w:div w:id="56058091">
                                                      <w:marLeft w:val="0"/>
                                                      <w:marRight w:val="0"/>
                                                      <w:marTop w:val="45"/>
                                                      <w:marBottom w:val="45"/>
                                                      <w:divBdr>
                                                        <w:top w:val="none" w:sz="0" w:space="0" w:color="auto"/>
                                                        <w:left w:val="none" w:sz="0" w:space="0" w:color="auto"/>
                                                        <w:bottom w:val="none" w:sz="0" w:space="0" w:color="auto"/>
                                                        <w:right w:val="none" w:sz="0" w:space="0" w:color="auto"/>
                                                      </w:divBdr>
                                                    </w:div>
                                                  </w:divsChild>
                                                </w:div>
                                                <w:div w:id="817116680">
                                                  <w:marLeft w:val="0"/>
                                                  <w:marRight w:val="0"/>
                                                  <w:marTop w:val="0"/>
                                                  <w:marBottom w:val="0"/>
                                                  <w:divBdr>
                                                    <w:top w:val="none" w:sz="0" w:space="0" w:color="auto"/>
                                                    <w:left w:val="none" w:sz="0" w:space="0" w:color="auto"/>
                                                    <w:bottom w:val="none" w:sz="0" w:space="0" w:color="auto"/>
                                                    <w:right w:val="none" w:sz="0" w:space="0" w:color="auto"/>
                                                  </w:divBdr>
                                                  <w:divsChild>
                                                    <w:div w:id="375128839">
                                                      <w:marLeft w:val="0"/>
                                                      <w:marRight w:val="0"/>
                                                      <w:marTop w:val="0"/>
                                                      <w:marBottom w:val="0"/>
                                                      <w:divBdr>
                                                        <w:top w:val="none" w:sz="0" w:space="0" w:color="auto"/>
                                                        <w:left w:val="none" w:sz="0" w:space="0" w:color="auto"/>
                                                        <w:bottom w:val="none" w:sz="0" w:space="0" w:color="auto"/>
                                                        <w:right w:val="none" w:sz="0" w:space="0" w:color="auto"/>
                                                      </w:divBdr>
                                                    </w:div>
                                                  </w:divsChild>
                                                </w:div>
                                                <w:div w:id="235677228">
                                                  <w:marLeft w:val="0"/>
                                                  <w:marRight w:val="0"/>
                                                  <w:marTop w:val="0"/>
                                                  <w:marBottom w:val="0"/>
                                                  <w:divBdr>
                                                    <w:top w:val="none" w:sz="0" w:space="0" w:color="auto"/>
                                                    <w:left w:val="none" w:sz="0" w:space="0" w:color="auto"/>
                                                    <w:bottom w:val="none" w:sz="0" w:space="0" w:color="auto"/>
                                                    <w:right w:val="none" w:sz="0" w:space="0" w:color="auto"/>
                                                  </w:divBdr>
                                                  <w:divsChild>
                                                    <w:div w:id="996109223">
                                                      <w:marLeft w:val="0"/>
                                                      <w:marRight w:val="0"/>
                                                      <w:marTop w:val="0"/>
                                                      <w:marBottom w:val="0"/>
                                                      <w:divBdr>
                                                        <w:top w:val="none" w:sz="0" w:space="0" w:color="auto"/>
                                                        <w:left w:val="none" w:sz="0" w:space="0" w:color="auto"/>
                                                        <w:bottom w:val="none" w:sz="0" w:space="0" w:color="auto"/>
                                                        <w:right w:val="none" w:sz="0" w:space="0" w:color="auto"/>
                                                      </w:divBdr>
                                                    </w:div>
                                                  </w:divsChild>
                                                </w:div>
                                                <w:div w:id="1611009952">
                                                  <w:marLeft w:val="0"/>
                                                  <w:marRight w:val="0"/>
                                                  <w:marTop w:val="0"/>
                                                  <w:marBottom w:val="0"/>
                                                  <w:divBdr>
                                                    <w:top w:val="none" w:sz="0" w:space="0" w:color="auto"/>
                                                    <w:left w:val="none" w:sz="0" w:space="0" w:color="auto"/>
                                                    <w:bottom w:val="none" w:sz="0" w:space="0" w:color="auto"/>
                                                    <w:right w:val="none" w:sz="0" w:space="0" w:color="auto"/>
                                                  </w:divBdr>
                                                  <w:divsChild>
                                                    <w:div w:id="1354501167">
                                                      <w:marLeft w:val="0"/>
                                                      <w:marRight w:val="0"/>
                                                      <w:marTop w:val="0"/>
                                                      <w:marBottom w:val="0"/>
                                                      <w:divBdr>
                                                        <w:top w:val="none" w:sz="0" w:space="0" w:color="auto"/>
                                                        <w:left w:val="none" w:sz="0" w:space="0" w:color="auto"/>
                                                        <w:bottom w:val="none" w:sz="0" w:space="0" w:color="auto"/>
                                                        <w:right w:val="none" w:sz="0" w:space="0" w:color="auto"/>
                                                      </w:divBdr>
                                                    </w:div>
                                                  </w:divsChild>
                                                </w:div>
                                                <w:div w:id="143738244">
                                                  <w:marLeft w:val="0"/>
                                                  <w:marRight w:val="0"/>
                                                  <w:marTop w:val="0"/>
                                                  <w:marBottom w:val="0"/>
                                                  <w:divBdr>
                                                    <w:top w:val="none" w:sz="0" w:space="0" w:color="auto"/>
                                                    <w:left w:val="none" w:sz="0" w:space="0" w:color="auto"/>
                                                    <w:bottom w:val="none" w:sz="0" w:space="0" w:color="auto"/>
                                                    <w:right w:val="none" w:sz="0" w:space="0" w:color="auto"/>
                                                  </w:divBdr>
                                                  <w:divsChild>
                                                    <w:div w:id="1403792384">
                                                      <w:marLeft w:val="0"/>
                                                      <w:marRight w:val="0"/>
                                                      <w:marTop w:val="0"/>
                                                      <w:marBottom w:val="0"/>
                                                      <w:divBdr>
                                                        <w:top w:val="none" w:sz="0" w:space="0" w:color="auto"/>
                                                        <w:left w:val="none" w:sz="0" w:space="0" w:color="auto"/>
                                                        <w:bottom w:val="none" w:sz="0" w:space="0" w:color="auto"/>
                                                        <w:right w:val="none" w:sz="0" w:space="0" w:color="auto"/>
                                                      </w:divBdr>
                                                    </w:div>
                                                  </w:divsChild>
                                                </w:div>
                                                <w:div w:id="1402174670">
                                                  <w:marLeft w:val="0"/>
                                                  <w:marRight w:val="0"/>
                                                  <w:marTop w:val="0"/>
                                                  <w:marBottom w:val="0"/>
                                                  <w:divBdr>
                                                    <w:top w:val="none" w:sz="0" w:space="0" w:color="auto"/>
                                                    <w:left w:val="none" w:sz="0" w:space="0" w:color="auto"/>
                                                    <w:bottom w:val="none" w:sz="0" w:space="0" w:color="auto"/>
                                                    <w:right w:val="none" w:sz="0" w:space="0" w:color="auto"/>
                                                  </w:divBdr>
                                                  <w:divsChild>
                                                    <w:div w:id="1629122937">
                                                      <w:marLeft w:val="0"/>
                                                      <w:marRight w:val="0"/>
                                                      <w:marTop w:val="0"/>
                                                      <w:marBottom w:val="0"/>
                                                      <w:divBdr>
                                                        <w:top w:val="none" w:sz="0" w:space="0" w:color="auto"/>
                                                        <w:left w:val="none" w:sz="0" w:space="0" w:color="auto"/>
                                                        <w:bottom w:val="none" w:sz="0" w:space="0" w:color="auto"/>
                                                        <w:right w:val="none" w:sz="0" w:space="0" w:color="auto"/>
                                                      </w:divBdr>
                                                    </w:div>
                                                  </w:divsChild>
                                                </w:div>
                                                <w:div w:id="504436424">
                                                  <w:marLeft w:val="0"/>
                                                  <w:marRight w:val="0"/>
                                                  <w:marTop w:val="0"/>
                                                  <w:marBottom w:val="0"/>
                                                  <w:divBdr>
                                                    <w:top w:val="none" w:sz="0" w:space="0" w:color="auto"/>
                                                    <w:left w:val="none" w:sz="0" w:space="0" w:color="auto"/>
                                                    <w:bottom w:val="none" w:sz="0" w:space="0" w:color="auto"/>
                                                    <w:right w:val="none" w:sz="0" w:space="0" w:color="auto"/>
                                                  </w:divBdr>
                                                  <w:divsChild>
                                                    <w:div w:id="317536898">
                                                      <w:marLeft w:val="0"/>
                                                      <w:marRight w:val="0"/>
                                                      <w:marTop w:val="0"/>
                                                      <w:marBottom w:val="0"/>
                                                      <w:divBdr>
                                                        <w:top w:val="none" w:sz="0" w:space="0" w:color="auto"/>
                                                        <w:left w:val="none" w:sz="0" w:space="0" w:color="auto"/>
                                                        <w:bottom w:val="none" w:sz="0" w:space="0" w:color="auto"/>
                                                        <w:right w:val="none" w:sz="0" w:space="0" w:color="auto"/>
                                                      </w:divBdr>
                                                    </w:div>
                                                  </w:divsChild>
                                                </w:div>
                                                <w:div w:id="2117870276">
                                                  <w:marLeft w:val="0"/>
                                                  <w:marRight w:val="0"/>
                                                  <w:marTop w:val="0"/>
                                                  <w:marBottom w:val="0"/>
                                                  <w:divBdr>
                                                    <w:top w:val="none" w:sz="0" w:space="0" w:color="auto"/>
                                                    <w:left w:val="none" w:sz="0" w:space="0" w:color="auto"/>
                                                    <w:bottom w:val="none" w:sz="0" w:space="0" w:color="auto"/>
                                                    <w:right w:val="none" w:sz="0" w:space="0" w:color="auto"/>
                                                  </w:divBdr>
                                                  <w:divsChild>
                                                    <w:div w:id="1763180721">
                                                      <w:marLeft w:val="0"/>
                                                      <w:marRight w:val="0"/>
                                                      <w:marTop w:val="0"/>
                                                      <w:marBottom w:val="0"/>
                                                      <w:divBdr>
                                                        <w:top w:val="none" w:sz="0" w:space="0" w:color="auto"/>
                                                        <w:left w:val="none" w:sz="0" w:space="0" w:color="auto"/>
                                                        <w:bottom w:val="none" w:sz="0" w:space="0" w:color="auto"/>
                                                        <w:right w:val="none" w:sz="0" w:space="0" w:color="auto"/>
                                                      </w:divBdr>
                                                    </w:div>
                                                  </w:divsChild>
                                                </w:div>
                                                <w:div w:id="756753935">
                                                  <w:marLeft w:val="0"/>
                                                  <w:marRight w:val="0"/>
                                                  <w:marTop w:val="0"/>
                                                  <w:marBottom w:val="0"/>
                                                  <w:divBdr>
                                                    <w:top w:val="none" w:sz="0" w:space="0" w:color="auto"/>
                                                    <w:left w:val="none" w:sz="0" w:space="0" w:color="auto"/>
                                                    <w:bottom w:val="none" w:sz="0" w:space="0" w:color="auto"/>
                                                    <w:right w:val="none" w:sz="0" w:space="0" w:color="auto"/>
                                                  </w:divBdr>
                                                  <w:divsChild>
                                                    <w:div w:id="594438803">
                                                      <w:marLeft w:val="0"/>
                                                      <w:marRight w:val="0"/>
                                                      <w:marTop w:val="0"/>
                                                      <w:marBottom w:val="0"/>
                                                      <w:divBdr>
                                                        <w:top w:val="none" w:sz="0" w:space="0" w:color="auto"/>
                                                        <w:left w:val="none" w:sz="0" w:space="0" w:color="auto"/>
                                                        <w:bottom w:val="none" w:sz="0" w:space="0" w:color="auto"/>
                                                        <w:right w:val="none" w:sz="0" w:space="0" w:color="auto"/>
                                                      </w:divBdr>
                                                    </w:div>
                                                  </w:divsChild>
                                                </w:div>
                                                <w:div w:id="1533108714">
                                                  <w:marLeft w:val="0"/>
                                                  <w:marRight w:val="0"/>
                                                  <w:marTop w:val="0"/>
                                                  <w:marBottom w:val="0"/>
                                                  <w:divBdr>
                                                    <w:top w:val="none" w:sz="0" w:space="0" w:color="auto"/>
                                                    <w:left w:val="none" w:sz="0" w:space="0" w:color="auto"/>
                                                    <w:bottom w:val="none" w:sz="0" w:space="0" w:color="auto"/>
                                                    <w:right w:val="none" w:sz="0" w:space="0" w:color="auto"/>
                                                  </w:divBdr>
                                                  <w:divsChild>
                                                    <w:div w:id="651449125">
                                                      <w:marLeft w:val="0"/>
                                                      <w:marRight w:val="0"/>
                                                      <w:marTop w:val="0"/>
                                                      <w:marBottom w:val="0"/>
                                                      <w:divBdr>
                                                        <w:top w:val="none" w:sz="0" w:space="0" w:color="auto"/>
                                                        <w:left w:val="none" w:sz="0" w:space="0" w:color="auto"/>
                                                        <w:bottom w:val="none" w:sz="0" w:space="0" w:color="auto"/>
                                                        <w:right w:val="none" w:sz="0" w:space="0" w:color="auto"/>
                                                      </w:divBdr>
                                                    </w:div>
                                                  </w:divsChild>
                                                </w:div>
                                                <w:div w:id="43914552">
                                                  <w:marLeft w:val="0"/>
                                                  <w:marRight w:val="0"/>
                                                  <w:marTop w:val="0"/>
                                                  <w:marBottom w:val="0"/>
                                                  <w:divBdr>
                                                    <w:top w:val="none" w:sz="0" w:space="0" w:color="auto"/>
                                                    <w:left w:val="none" w:sz="0" w:space="0" w:color="auto"/>
                                                    <w:bottom w:val="none" w:sz="0" w:space="0" w:color="auto"/>
                                                    <w:right w:val="none" w:sz="0" w:space="0" w:color="auto"/>
                                                  </w:divBdr>
                                                  <w:divsChild>
                                                    <w:div w:id="546453244">
                                                      <w:marLeft w:val="0"/>
                                                      <w:marRight w:val="0"/>
                                                      <w:marTop w:val="0"/>
                                                      <w:marBottom w:val="0"/>
                                                      <w:divBdr>
                                                        <w:top w:val="none" w:sz="0" w:space="0" w:color="auto"/>
                                                        <w:left w:val="none" w:sz="0" w:space="0" w:color="auto"/>
                                                        <w:bottom w:val="none" w:sz="0" w:space="0" w:color="auto"/>
                                                        <w:right w:val="none" w:sz="0" w:space="0" w:color="auto"/>
                                                      </w:divBdr>
                                                    </w:div>
                                                  </w:divsChild>
                                                </w:div>
                                                <w:div w:id="475336447">
                                                  <w:marLeft w:val="0"/>
                                                  <w:marRight w:val="0"/>
                                                  <w:marTop w:val="0"/>
                                                  <w:marBottom w:val="0"/>
                                                  <w:divBdr>
                                                    <w:top w:val="none" w:sz="0" w:space="0" w:color="auto"/>
                                                    <w:left w:val="none" w:sz="0" w:space="0" w:color="auto"/>
                                                    <w:bottom w:val="none" w:sz="0" w:space="0" w:color="auto"/>
                                                    <w:right w:val="none" w:sz="0" w:space="0" w:color="auto"/>
                                                  </w:divBdr>
                                                  <w:divsChild>
                                                    <w:div w:id="78675280">
                                                      <w:marLeft w:val="0"/>
                                                      <w:marRight w:val="0"/>
                                                      <w:marTop w:val="0"/>
                                                      <w:marBottom w:val="0"/>
                                                      <w:divBdr>
                                                        <w:top w:val="none" w:sz="0" w:space="0" w:color="auto"/>
                                                        <w:left w:val="none" w:sz="0" w:space="0" w:color="auto"/>
                                                        <w:bottom w:val="none" w:sz="0" w:space="0" w:color="auto"/>
                                                        <w:right w:val="none" w:sz="0" w:space="0" w:color="auto"/>
                                                      </w:divBdr>
                                                    </w:div>
                                                  </w:divsChild>
                                                </w:div>
                                                <w:div w:id="364450416">
                                                  <w:marLeft w:val="0"/>
                                                  <w:marRight w:val="0"/>
                                                  <w:marTop w:val="0"/>
                                                  <w:marBottom w:val="0"/>
                                                  <w:divBdr>
                                                    <w:top w:val="none" w:sz="0" w:space="0" w:color="auto"/>
                                                    <w:left w:val="none" w:sz="0" w:space="0" w:color="auto"/>
                                                    <w:bottom w:val="none" w:sz="0" w:space="0" w:color="auto"/>
                                                    <w:right w:val="none" w:sz="0" w:space="0" w:color="auto"/>
                                                  </w:divBdr>
                                                  <w:divsChild>
                                                    <w:div w:id="440227546">
                                                      <w:marLeft w:val="0"/>
                                                      <w:marRight w:val="0"/>
                                                      <w:marTop w:val="0"/>
                                                      <w:marBottom w:val="0"/>
                                                      <w:divBdr>
                                                        <w:top w:val="none" w:sz="0" w:space="0" w:color="auto"/>
                                                        <w:left w:val="none" w:sz="0" w:space="0" w:color="auto"/>
                                                        <w:bottom w:val="none" w:sz="0" w:space="0" w:color="auto"/>
                                                        <w:right w:val="none" w:sz="0" w:space="0" w:color="auto"/>
                                                      </w:divBdr>
                                                    </w:div>
                                                  </w:divsChild>
                                                </w:div>
                                                <w:div w:id="1821578915">
                                                  <w:marLeft w:val="0"/>
                                                  <w:marRight w:val="0"/>
                                                  <w:marTop w:val="0"/>
                                                  <w:marBottom w:val="0"/>
                                                  <w:divBdr>
                                                    <w:top w:val="none" w:sz="0" w:space="0" w:color="auto"/>
                                                    <w:left w:val="none" w:sz="0" w:space="0" w:color="auto"/>
                                                    <w:bottom w:val="none" w:sz="0" w:space="0" w:color="auto"/>
                                                    <w:right w:val="none" w:sz="0" w:space="0" w:color="auto"/>
                                                  </w:divBdr>
                                                  <w:divsChild>
                                                    <w:div w:id="985939345">
                                                      <w:marLeft w:val="0"/>
                                                      <w:marRight w:val="0"/>
                                                      <w:marTop w:val="0"/>
                                                      <w:marBottom w:val="0"/>
                                                      <w:divBdr>
                                                        <w:top w:val="none" w:sz="0" w:space="0" w:color="auto"/>
                                                        <w:left w:val="none" w:sz="0" w:space="0" w:color="auto"/>
                                                        <w:bottom w:val="none" w:sz="0" w:space="0" w:color="auto"/>
                                                        <w:right w:val="none" w:sz="0" w:space="0" w:color="auto"/>
                                                      </w:divBdr>
                                                    </w:div>
                                                  </w:divsChild>
                                                </w:div>
                                                <w:div w:id="1899515300">
                                                  <w:marLeft w:val="0"/>
                                                  <w:marRight w:val="0"/>
                                                  <w:marTop w:val="0"/>
                                                  <w:marBottom w:val="0"/>
                                                  <w:divBdr>
                                                    <w:top w:val="none" w:sz="0" w:space="0" w:color="auto"/>
                                                    <w:left w:val="none" w:sz="0" w:space="0" w:color="auto"/>
                                                    <w:bottom w:val="none" w:sz="0" w:space="0" w:color="auto"/>
                                                    <w:right w:val="none" w:sz="0" w:space="0" w:color="auto"/>
                                                  </w:divBdr>
                                                  <w:divsChild>
                                                    <w:div w:id="449789832">
                                                      <w:marLeft w:val="0"/>
                                                      <w:marRight w:val="0"/>
                                                      <w:marTop w:val="0"/>
                                                      <w:marBottom w:val="0"/>
                                                      <w:divBdr>
                                                        <w:top w:val="none" w:sz="0" w:space="0" w:color="auto"/>
                                                        <w:left w:val="none" w:sz="0" w:space="0" w:color="auto"/>
                                                        <w:bottom w:val="none" w:sz="0" w:space="0" w:color="auto"/>
                                                        <w:right w:val="none" w:sz="0" w:space="0" w:color="auto"/>
                                                      </w:divBdr>
                                                    </w:div>
                                                  </w:divsChild>
                                                </w:div>
                                                <w:div w:id="2025091425">
                                                  <w:marLeft w:val="0"/>
                                                  <w:marRight w:val="0"/>
                                                  <w:marTop w:val="0"/>
                                                  <w:marBottom w:val="0"/>
                                                  <w:divBdr>
                                                    <w:top w:val="none" w:sz="0" w:space="0" w:color="auto"/>
                                                    <w:left w:val="none" w:sz="0" w:space="0" w:color="auto"/>
                                                    <w:bottom w:val="none" w:sz="0" w:space="0" w:color="auto"/>
                                                    <w:right w:val="none" w:sz="0" w:space="0" w:color="auto"/>
                                                  </w:divBdr>
                                                  <w:divsChild>
                                                    <w:div w:id="1829052228">
                                                      <w:marLeft w:val="0"/>
                                                      <w:marRight w:val="0"/>
                                                      <w:marTop w:val="0"/>
                                                      <w:marBottom w:val="0"/>
                                                      <w:divBdr>
                                                        <w:top w:val="none" w:sz="0" w:space="0" w:color="auto"/>
                                                        <w:left w:val="none" w:sz="0" w:space="0" w:color="auto"/>
                                                        <w:bottom w:val="none" w:sz="0" w:space="0" w:color="auto"/>
                                                        <w:right w:val="none" w:sz="0" w:space="0" w:color="auto"/>
                                                      </w:divBdr>
                                                    </w:div>
                                                  </w:divsChild>
                                                </w:div>
                                                <w:div w:id="1522549821">
                                                  <w:marLeft w:val="0"/>
                                                  <w:marRight w:val="0"/>
                                                  <w:marTop w:val="0"/>
                                                  <w:marBottom w:val="0"/>
                                                  <w:divBdr>
                                                    <w:top w:val="none" w:sz="0" w:space="0" w:color="auto"/>
                                                    <w:left w:val="none" w:sz="0" w:space="0" w:color="auto"/>
                                                    <w:bottom w:val="none" w:sz="0" w:space="0" w:color="auto"/>
                                                    <w:right w:val="none" w:sz="0" w:space="0" w:color="auto"/>
                                                  </w:divBdr>
                                                  <w:divsChild>
                                                    <w:div w:id="948974027">
                                                      <w:marLeft w:val="0"/>
                                                      <w:marRight w:val="0"/>
                                                      <w:marTop w:val="0"/>
                                                      <w:marBottom w:val="0"/>
                                                      <w:divBdr>
                                                        <w:top w:val="none" w:sz="0" w:space="0" w:color="auto"/>
                                                        <w:left w:val="none" w:sz="0" w:space="0" w:color="auto"/>
                                                        <w:bottom w:val="none" w:sz="0" w:space="0" w:color="auto"/>
                                                        <w:right w:val="none" w:sz="0" w:space="0" w:color="auto"/>
                                                      </w:divBdr>
                                                    </w:div>
                                                  </w:divsChild>
                                                </w:div>
                                                <w:div w:id="742027767">
                                                  <w:marLeft w:val="0"/>
                                                  <w:marRight w:val="0"/>
                                                  <w:marTop w:val="0"/>
                                                  <w:marBottom w:val="0"/>
                                                  <w:divBdr>
                                                    <w:top w:val="none" w:sz="0" w:space="0" w:color="auto"/>
                                                    <w:left w:val="none" w:sz="0" w:space="0" w:color="auto"/>
                                                    <w:bottom w:val="none" w:sz="0" w:space="0" w:color="auto"/>
                                                    <w:right w:val="none" w:sz="0" w:space="0" w:color="auto"/>
                                                  </w:divBdr>
                                                  <w:divsChild>
                                                    <w:div w:id="1900049063">
                                                      <w:marLeft w:val="0"/>
                                                      <w:marRight w:val="0"/>
                                                      <w:marTop w:val="0"/>
                                                      <w:marBottom w:val="0"/>
                                                      <w:divBdr>
                                                        <w:top w:val="none" w:sz="0" w:space="0" w:color="auto"/>
                                                        <w:left w:val="none" w:sz="0" w:space="0" w:color="auto"/>
                                                        <w:bottom w:val="none" w:sz="0" w:space="0" w:color="auto"/>
                                                        <w:right w:val="none" w:sz="0" w:space="0" w:color="auto"/>
                                                      </w:divBdr>
                                                    </w:div>
                                                  </w:divsChild>
                                                </w:div>
                                                <w:div w:id="1942452444">
                                                  <w:marLeft w:val="0"/>
                                                  <w:marRight w:val="0"/>
                                                  <w:marTop w:val="0"/>
                                                  <w:marBottom w:val="0"/>
                                                  <w:divBdr>
                                                    <w:top w:val="none" w:sz="0" w:space="0" w:color="auto"/>
                                                    <w:left w:val="none" w:sz="0" w:space="0" w:color="auto"/>
                                                    <w:bottom w:val="none" w:sz="0" w:space="0" w:color="auto"/>
                                                    <w:right w:val="none" w:sz="0" w:space="0" w:color="auto"/>
                                                  </w:divBdr>
                                                  <w:divsChild>
                                                    <w:div w:id="751973609">
                                                      <w:marLeft w:val="0"/>
                                                      <w:marRight w:val="0"/>
                                                      <w:marTop w:val="0"/>
                                                      <w:marBottom w:val="0"/>
                                                      <w:divBdr>
                                                        <w:top w:val="none" w:sz="0" w:space="0" w:color="auto"/>
                                                        <w:left w:val="none" w:sz="0" w:space="0" w:color="auto"/>
                                                        <w:bottom w:val="none" w:sz="0" w:space="0" w:color="auto"/>
                                                        <w:right w:val="none" w:sz="0" w:space="0" w:color="auto"/>
                                                      </w:divBdr>
                                                    </w:div>
                                                  </w:divsChild>
                                                </w:div>
                                                <w:div w:id="1322923118">
                                                  <w:marLeft w:val="0"/>
                                                  <w:marRight w:val="0"/>
                                                  <w:marTop w:val="0"/>
                                                  <w:marBottom w:val="0"/>
                                                  <w:divBdr>
                                                    <w:top w:val="none" w:sz="0" w:space="0" w:color="auto"/>
                                                    <w:left w:val="none" w:sz="0" w:space="0" w:color="auto"/>
                                                    <w:bottom w:val="none" w:sz="0" w:space="0" w:color="auto"/>
                                                    <w:right w:val="none" w:sz="0" w:space="0" w:color="auto"/>
                                                  </w:divBdr>
                                                  <w:divsChild>
                                                    <w:div w:id="585306318">
                                                      <w:marLeft w:val="0"/>
                                                      <w:marRight w:val="0"/>
                                                      <w:marTop w:val="0"/>
                                                      <w:marBottom w:val="0"/>
                                                      <w:divBdr>
                                                        <w:top w:val="none" w:sz="0" w:space="0" w:color="auto"/>
                                                        <w:left w:val="none" w:sz="0" w:space="0" w:color="auto"/>
                                                        <w:bottom w:val="none" w:sz="0" w:space="0" w:color="auto"/>
                                                        <w:right w:val="none" w:sz="0" w:space="0" w:color="auto"/>
                                                      </w:divBdr>
                                                    </w:div>
                                                  </w:divsChild>
                                                </w:div>
                                                <w:div w:id="795296879">
                                                  <w:marLeft w:val="0"/>
                                                  <w:marRight w:val="0"/>
                                                  <w:marTop w:val="0"/>
                                                  <w:marBottom w:val="0"/>
                                                  <w:divBdr>
                                                    <w:top w:val="none" w:sz="0" w:space="0" w:color="auto"/>
                                                    <w:left w:val="none" w:sz="0" w:space="0" w:color="auto"/>
                                                    <w:bottom w:val="none" w:sz="0" w:space="0" w:color="auto"/>
                                                    <w:right w:val="none" w:sz="0" w:space="0" w:color="auto"/>
                                                  </w:divBdr>
                                                  <w:divsChild>
                                                    <w:div w:id="1136413926">
                                                      <w:marLeft w:val="0"/>
                                                      <w:marRight w:val="0"/>
                                                      <w:marTop w:val="0"/>
                                                      <w:marBottom w:val="0"/>
                                                      <w:divBdr>
                                                        <w:top w:val="none" w:sz="0" w:space="0" w:color="auto"/>
                                                        <w:left w:val="none" w:sz="0" w:space="0" w:color="auto"/>
                                                        <w:bottom w:val="none" w:sz="0" w:space="0" w:color="auto"/>
                                                        <w:right w:val="none" w:sz="0" w:space="0" w:color="auto"/>
                                                      </w:divBdr>
                                                    </w:div>
                                                  </w:divsChild>
                                                </w:div>
                                                <w:div w:id="1968195873">
                                                  <w:marLeft w:val="0"/>
                                                  <w:marRight w:val="0"/>
                                                  <w:marTop w:val="0"/>
                                                  <w:marBottom w:val="0"/>
                                                  <w:divBdr>
                                                    <w:top w:val="none" w:sz="0" w:space="0" w:color="auto"/>
                                                    <w:left w:val="none" w:sz="0" w:space="0" w:color="auto"/>
                                                    <w:bottom w:val="none" w:sz="0" w:space="0" w:color="auto"/>
                                                    <w:right w:val="none" w:sz="0" w:space="0" w:color="auto"/>
                                                  </w:divBdr>
                                                  <w:divsChild>
                                                    <w:div w:id="1724330474">
                                                      <w:marLeft w:val="0"/>
                                                      <w:marRight w:val="0"/>
                                                      <w:marTop w:val="0"/>
                                                      <w:marBottom w:val="0"/>
                                                      <w:divBdr>
                                                        <w:top w:val="none" w:sz="0" w:space="0" w:color="auto"/>
                                                        <w:left w:val="none" w:sz="0" w:space="0" w:color="auto"/>
                                                        <w:bottom w:val="none" w:sz="0" w:space="0" w:color="auto"/>
                                                        <w:right w:val="none" w:sz="0" w:space="0" w:color="auto"/>
                                                      </w:divBdr>
                                                    </w:div>
                                                  </w:divsChild>
                                                </w:div>
                                                <w:div w:id="1678311675">
                                                  <w:marLeft w:val="0"/>
                                                  <w:marRight w:val="0"/>
                                                  <w:marTop w:val="0"/>
                                                  <w:marBottom w:val="0"/>
                                                  <w:divBdr>
                                                    <w:top w:val="none" w:sz="0" w:space="0" w:color="auto"/>
                                                    <w:left w:val="none" w:sz="0" w:space="0" w:color="auto"/>
                                                    <w:bottom w:val="none" w:sz="0" w:space="0" w:color="auto"/>
                                                    <w:right w:val="none" w:sz="0" w:space="0" w:color="auto"/>
                                                  </w:divBdr>
                                                  <w:divsChild>
                                                    <w:div w:id="1441536358">
                                                      <w:marLeft w:val="0"/>
                                                      <w:marRight w:val="0"/>
                                                      <w:marTop w:val="0"/>
                                                      <w:marBottom w:val="0"/>
                                                      <w:divBdr>
                                                        <w:top w:val="none" w:sz="0" w:space="0" w:color="auto"/>
                                                        <w:left w:val="none" w:sz="0" w:space="0" w:color="auto"/>
                                                        <w:bottom w:val="none" w:sz="0" w:space="0" w:color="auto"/>
                                                        <w:right w:val="none" w:sz="0" w:space="0" w:color="auto"/>
                                                      </w:divBdr>
                                                    </w:div>
                                                  </w:divsChild>
                                                </w:div>
                                                <w:div w:id="312416210">
                                                  <w:marLeft w:val="0"/>
                                                  <w:marRight w:val="0"/>
                                                  <w:marTop w:val="0"/>
                                                  <w:marBottom w:val="0"/>
                                                  <w:divBdr>
                                                    <w:top w:val="none" w:sz="0" w:space="0" w:color="auto"/>
                                                    <w:left w:val="none" w:sz="0" w:space="0" w:color="auto"/>
                                                    <w:bottom w:val="none" w:sz="0" w:space="0" w:color="auto"/>
                                                    <w:right w:val="none" w:sz="0" w:space="0" w:color="auto"/>
                                                  </w:divBdr>
                                                  <w:divsChild>
                                                    <w:div w:id="782656342">
                                                      <w:marLeft w:val="0"/>
                                                      <w:marRight w:val="0"/>
                                                      <w:marTop w:val="0"/>
                                                      <w:marBottom w:val="0"/>
                                                      <w:divBdr>
                                                        <w:top w:val="none" w:sz="0" w:space="0" w:color="auto"/>
                                                        <w:left w:val="none" w:sz="0" w:space="0" w:color="auto"/>
                                                        <w:bottom w:val="none" w:sz="0" w:space="0" w:color="auto"/>
                                                        <w:right w:val="none" w:sz="0" w:space="0" w:color="auto"/>
                                                      </w:divBdr>
                                                    </w:div>
                                                  </w:divsChild>
                                                </w:div>
                                                <w:div w:id="903223916">
                                                  <w:marLeft w:val="0"/>
                                                  <w:marRight w:val="0"/>
                                                  <w:marTop w:val="0"/>
                                                  <w:marBottom w:val="0"/>
                                                  <w:divBdr>
                                                    <w:top w:val="none" w:sz="0" w:space="0" w:color="auto"/>
                                                    <w:left w:val="none" w:sz="0" w:space="0" w:color="auto"/>
                                                    <w:bottom w:val="none" w:sz="0" w:space="0" w:color="auto"/>
                                                    <w:right w:val="none" w:sz="0" w:space="0" w:color="auto"/>
                                                  </w:divBdr>
                                                  <w:divsChild>
                                                    <w:div w:id="596525669">
                                                      <w:marLeft w:val="0"/>
                                                      <w:marRight w:val="0"/>
                                                      <w:marTop w:val="0"/>
                                                      <w:marBottom w:val="0"/>
                                                      <w:divBdr>
                                                        <w:top w:val="none" w:sz="0" w:space="0" w:color="auto"/>
                                                        <w:left w:val="none" w:sz="0" w:space="0" w:color="auto"/>
                                                        <w:bottom w:val="none" w:sz="0" w:space="0" w:color="auto"/>
                                                        <w:right w:val="none" w:sz="0" w:space="0" w:color="auto"/>
                                                      </w:divBdr>
                                                    </w:div>
                                                  </w:divsChild>
                                                </w:div>
                                                <w:div w:id="702246681">
                                                  <w:marLeft w:val="0"/>
                                                  <w:marRight w:val="0"/>
                                                  <w:marTop w:val="0"/>
                                                  <w:marBottom w:val="0"/>
                                                  <w:divBdr>
                                                    <w:top w:val="none" w:sz="0" w:space="0" w:color="auto"/>
                                                    <w:left w:val="none" w:sz="0" w:space="0" w:color="auto"/>
                                                    <w:bottom w:val="none" w:sz="0" w:space="0" w:color="auto"/>
                                                    <w:right w:val="none" w:sz="0" w:space="0" w:color="auto"/>
                                                  </w:divBdr>
                                                  <w:divsChild>
                                                    <w:div w:id="345526826">
                                                      <w:marLeft w:val="0"/>
                                                      <w:marRight w:val="0"/>
                                                      <w:marTop w:val="0"/>
                                                      <w:marBottom w:val="0"/>
                                                      <w:divBdr>
                                                        <w:top w:val="none" w:sz="0" w:space="0" w:color="auto"/>
                                                        <w:left w:val="none" w:sz="0" w:space="0" w:color="auto"/>
                                                        <w:bottom w:val="none" w:sz="0" w:space="0" w:color="auto"/>
                                                        <w:right w:val="none" w:sz="0" w:space="0" w:color="auto"/>
                                                      </w:divBdr>
                                                    </w:div>
                                                  </w:divsChild>
                                                </w:div>
                                                <w:div w:id="1336956569">
                                                  <w:marLeft w:val="0"/>
                                                  <w:marRight w:val="0"/>
                                                  <w:marTop w:val="0"/>
                                                  <w:marBottom w:val="0"/>
                                                  <w:divBdr>
                                                    <w:top w:val="none" w:sz="0" w:space="0" w:color="auto"/>
                                                    <w:left w:val="none" w:sz="0" w:space="0" w:color="auto"/>
                                                    <w:bottom w:val="none" w:sz="0" w:space="0" w:color="auto"/>
                                                    <w:right w:val="none" w:sz="0" w:space="0" w:color="auto"/>
                                                  </w:divBdr>
                                                  <w:divsChild>
                                                    <w:div w:id="1083145881">
                                                      <w:marLeft w:val="0"/>
                                                      <w:marRight w:val="0"/>
                                                      <w:marTop w:val="0"/>
                                                      <w:marBottom w:val="0"/>
                                                      <w:divBdr>
                                                        <w:top w:val="none" w:sz="0" w:space="0" w:color="auto"/>
                                                        <w:left w:val="none" w:sz="0" w:space="0" w:color="auto"/>
                                                        <w:bottom w:val="none" w:sz="0" w:space="0" w:color="auto"/>
                                                        <w:right w:val="none" w:sz="0" w:space="0" w:color="auto"/>
                                                      </w:divBdr>
                                                    </w:div>
                                                  </w:divsChild>
                                                </w:div>
                                                <w:div w:id="1217813364">
                                                  <w:marLeft w:val="0"/>
                                                  <w:marRight w:val="0"/>
                                                  <w:marTop w:val="0"/>
                                                  <w:marBottom w:val="0"/>
                                                  <w:divBdr>
                                                    <w:top w:val="none" w:sz="0" w:space="0" w:color="auto"/>
                                                    <w:left w:val="none" w:sz="0" w:space="0" w:color="auto"/>
                                                    <w:bottom w:val="none" w:sz="0" w:space="0" w:color="auto"/>
                                                    <w:right w:val="none" w:sz="0" w:space="0" w:color="auto"/>
                                                  </w:divBdr>
                                                  <w:divsChild>
                                                    <w:div w:id="1734769224">
                                                      <w:marLeft w:val="0"/>
                                                      <w:marRight w:val="0"/>
                                                      <w:marTop w:val="0"/>
                                                      <w:marBottom w:val="0"/>
                                                      <w:divBdr>
                                                        <w:top w:val="none" w:sz="0" w:space="0" w:color="auto"/>
                                                        <w:left w:val="none" w:sz="0" w:space="0" w:color="auto"/>
                                                        <w:bottom w:val="none" w:sz="0" w:space="0" w:color="auto"/>
                                                        <w:right w:val="none" w:sz="0" w:space="0" w:color="auto"/>
                                                      </w:divBdr>
                                                    </w:div>
                                                  </w:divsChild>
                                                </w:div>
                                                <w:div w:id="248078234">
                                                  <w:marLeft w:val="0"/>
                                                  <w:marRight w:val="0"/>
                                                  <w:marTop w:val="0"/>
                                                  <w:marBottom w:val="0"/>
                                                  <w:divBdr>
                                                    <w:top w:val="none" w:sz="0" w:space="0" w:color="auto"/>
                                                    <w:left w:val="none" w:sz="0" w:space="0" w:color="auto"/>
                                                    <w:bottom w:val="none" w:sz="0" w:space="0" w:color="auto"/>
                                                    <w:right w:val="none" w:sz="0" w:space="0" w:color="auto"/>
                                                  </w:divBdr>
                                                  <w:divsChild>
                                                    <w:div w:id="563492635">
                                                      <w:marLeft w:val="0"/>
                                                      <w:marRight w:val="0"/>
                                                      <w:marTop w:val="0"/>
                                                      <w:marBottom w:val="0"/>
                                                      <w:divBdr>
                                                        <w:top w:val="none" w:sz="0" w:space="0" w:color="auto"/>
                                                        <w:left w:val="none" w:sz="0" w:space="0" w:color="auto"/>
                                                        <w:bottom w:val="none" w:sz="0" w:space="0" w:color="auto"/>
                                                        <w:right w:val="none" w:sz="0" w:space="0" w:color="auto"/>
                                                      </w:divBdr>
                                                    </w:div>
                                                  </w:divsChild>
                                                </w:div>
                                                <w:div w:id="1540045183">
                                                  <w:marLeft w:val="0"/>
                                                  <w:marRight w:val="0"/>
                                                  <w:marTop w:val="0"/>
                                                  <w:marBottom w:val="0"/>
                                                  <w:divBdr>
                                                    <w:top w:val="none" w:sz="0" w:space="0" w:color="auto"/>
                                                    <w:left w:val="none" w:sz="0" w:space="0" w:color="auto"/>
                                                    <w:bottom w:val="none" w:sz="0" w:space="0" w:color="auto"/>
                                                    <w:right w:val="none" w:sz="0" w:space="0" w:color="auto"/>
                                                  </w:divBdr>
                                                  <w:divsChild>
                                                    <w:div w:id="165483127">
                                                      <w:marLeft w:val="0"/>
                                                      <w:marRight w:val="0"/>
                                                      <w:marTop w:val="0"/>
                                                      <w:marBottom w:val="0"/>
                                                      <w:divBdr>
                                                        <w:top w:val="none" w:sz="0" w:space="0" w:color="auto"/>
                                                        <w:left w:val="none" w:sz="0" w:space="0" w:color="auto"/>
                                                        <w:bottom w:val="none" w:sz="0" w:space="0" w:color="auto"/>
                                                        <w:right w:val="none" w:sz="0" w:space="0" w:color="auto"/>
                                                      </w:divBdr>
                                                    </w:div>
                                                  </w:divsChild>
                                                </w:div>
                                                <w:div w:id="85657873">
                                                  <w:marLeft w:val="0"/>
                                                  <w:marRight w:val="0"/>
                                                  <w:marTop w:val="0"/>
                                                  <w:marBottom w:val="0"/>
                                                  <w:divBdr>
                                                    <w:top w:val="none" w:sz="0" w:space="0" w:color="auto"/>
                                                    <w:left w:val="none" w:sz="0" w:space="0" w:color="auto"/>
                                                    <w:bottom w:val="none" w:sz="0" w:space="0" w:color="auto"/>
                                                    <w:right w:val="none" w:sz="0" w:space="0" w:color="auto"/>
                                                  </w:divBdr>
                                                  <w:divsChild>
                                                    <w:div w:id="468089908">
                                                      <w:marLeft w:val="0"/>
                                                      <w:marRight w:val="0"/>
                                                      <w:marTop w:val="0"/>
                                                      <w:marBottom w:val="0"/>
                                                      <w:divBdr>
                                                        <w:top w:val="none" w:sz="0" w:space="0" w:color="auto"/>
                                                        <w:left w:val="none" w:sz="0" w:space="0" w:color="auto"/>
                                                        <w:bottom w:val="none" w:sz="0" w:space="0" w:color="auto"/>
                                                        <w:right w:val="none" w:sz="0" w:space="0" w:color="auto"/>
                                                      </w:divBdr>
                                                    </w:div>
                                                  </w:divsChild>
                                                </w:div>
                                                <w:div w:id="532965029">
                                                  <w:marLeft w:val="0"/>
                                                  <w:marRight w:val="0"/>
                                                  <w:marTop w:val="0"/>
                                                  <w:marBottom w:val="0"/>
                                                  <w:divBdr>
                                                    <w:top w:val="none" w:sz="0" w:space="0" w:color="auto"/>
                                                    <w:left w:val="none" w:sz="0" w:space="0" w:color="auto"/>
                                                    <w:bottom w:val="none" w:sz="0" w:space="0" w:color="auto"/>
                                                    <w:right w:val="none" w:sz="0" w:space="0" w:color="auto"/>
                                                  </w:divBdr>
                                                  <w:divsChild>
                                                    <w:div w:id="623774234">
                                                      <w:marLeft w:val="0"/>
                                                      <w:marRight w:val="0"/>
                                                      <w:marTop w:val="0"/>
                                                      <w:marBottom w:val="0"/>
                                                      <w:divBdr>
                                                        <w:top w:val="none" w:sz="0" w:space="0" w:color="auto"/>
                                                        <w:left w:val="none" w:sz="0" w:space="0" w:color="auto"/>
                                                        <w:bottom w:val="none" w:sz="0" w:space="0" w:color="auto"/>
                                                        <w:right w:val="none" w:sz="0" w:space="0" w:color="auto"/>
                                                      </w:divBdr>
                                                    </w:div>
                                                  </w:divsChild>
                                                </w:div>
                                                <w:div w:id="1675258691">
                                                  <w:marLeft w:val="0"/>
                                                  <w:marRight w:val="0"/>
                                                  <w:marTop w:val="0"/>
                                                  <w:marBottom w:val="0"/>
                                                  <w:divBdr>
                                                    <w:top w:val="none" w:sz="0" w:space="0" w:color="auto"/>
                                                    <w:left w:val="none" w:sz="0" w:space="0" w:color="auto"/>
                                                    <w:bottom w:val="none" w:sz="0" w:space="0" w:color="auto"/>
                                                    <w:right w:val="none" w:sz="0" w:space="0" w:color="auto"/>
                                                  </w:divBdr>
                                                  <w:divsChild>
                                                    <w:div w:id="388039276">
                                                      <w:marLeft w:val="0"/>
                                                      <w:marRight w:val="0"/>
                                                      <w:marTop w:val="0"/>
                                                      <w:marBottom w:val="0"/>
                                                      <w:divBdr>
                                                        <w:top w:val="none" w:sz="0" w:space="0" w:color="auto"/>
                                                        <w:left w:val="none" w:sz="0" w:space="0" w:color="auto"/>
                                                        <w:bottom w:val="none" w:sz="0" w:space="0" w:color="auto"/>
                                                        <w:right w:val="none" w:sz="0" w:space="0" w:color="auto"/>
                                                      </w:divBdr>
                                                    </w:div>
                                                  </w:divsChild>
                                                </w:div>
                                                <w:div w:id="374239268">
                                                  <w:marLeft w:val="0"/>
                                                  <w:marRight w:val="0"/>
                                                  <w:marTop w:val="0"/>
                                                  <w:marBottom w:val="0"/>
                                                  <w:divBdr>
                                                    <w:top w:val="none" w:sz="0" w:space="0" w:color="auto"/>
                                                    <w:left w:val="none" w:sz="0" w:space="0" w:color="auto"/>
                                                    <w:bottom w:val="none" w:sz="0" w:space="0" w:color="auto"/>
                                                    <w:right w:val="none" w:sz="0" w:space="0" w:color="auto"/>
                                                  </w:divBdr>
                                                  <w:divsChild>
                                                    <w:div w:id="1861049037">
                                                      <w:marLeft w:val="0"/>
                                                      <w:marRight w:val="0"/>
                                                      <w:marTop w:val="0"/>
                                                      <w:marBottom w:val="0"/>
                                                      <w:divBdr>
                                                        <w:top w:val="none" w:sz="0" w:space="0" w:color="auto"/>
                                                        <w:left w:val="none" w:sz="0" w:space="0" w:color="auto"/>
                                                        <w:bottom w:val="none" w:sz="0" w:space="0" w:color="auto"/>
                                                        <w:right w:val="none" w:sz="0" w:space="0" w:color="auto"/>
                                                      </w:divBdr>
                                                    </w:div>
                                                  </w:divsChild>
                                                </w:div>
                                                <w:div w:id="1472749">
                                                  <w:marLeft w:val="0"/>
                                                  <w:marRight w:val="0"/>
                                                  <w:marTop w:val="0"/>
                                                  <w:marBottom w:val="0"/>
                                                  <w:divBdr>
                                                    <w:top w:val="none" w:sz="0" w:space="0" w:color="auto"/>
                                                    <w:left w:val="none" w:sz="0" w:space="0" w:color="auto"/>
                                                    <w:bottom w:val="none" w:sz="0" w:space="0" w:color="auto"/>
                                                    <w:right w:val="none" w:sz="0" w:space="0" w:color="auto"/>
                                                  </w:divBdr>
                                                  <w:divsChild>
                                                    <w:div w:id="200165458">
                                                      <w:marLeft w:val="0"/>
                                                      <w:marRight w:val="0"/>
                                                      <w:marTop w:val="0"/>
                                                      <w:marBottom w:val="0"/>
                                                      <w:divBdr>
                                                        <w:top w:val="none" w:sz="0" w:space="0" w:color="auto"/>
                                                        <w:left w:val="none" w:sz="0" w:space="0" w:color="auto"/>
                                                        <w:bottom w:val="none" w:sz="0" w:space="0" w:color="auto"/>
                                                        <w:right w:val="none" w:sz="0" w:space="0" w:color="auto"/>
                                                      </w:divBdr>
                                                    </w:div>
                                                  </w:divsChild>
                                                </w:div>
                                                <w:div w:id="350643940">
                                                  <w:marLeft w:val="0"/>
                                                  <w:marRight w:val="0"/>
                                                  <w:marTop w:val="0"/>
                                                  <w:marBottom w:val="0"/>
                                                  <w:divBdr>
                                                    <w:top w:val="none" w:sz="0" w:space="0" w:color="auto"/>
                                                    <w:left w:val="none" w:sz="0" w:space="0" w:color="auto"/>
                                                    <w:bottom w:val="none" w:sz="0" w:space="0" w:color="auto"/>
                                                    <w:right w:val="none" w:sz="0" w:space="0" w:color="auto"/>
                                                  </w:divBdr>
                                                  <w:divsChild>
                                                    <w:div w:id="21083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85652">
                  <w:marLeft w:val="3300"/>
                  <w:marRight w:val="0"/>
                  <w:marTop w:val="0"/>
                  <w:marBottom w:val="0"/>
                  <w:divBdr>
                    <w:top w:val="single" w:sz="2" w:space="0" w:color="A8A8A8"/>
                    <w:left w:val="single" w:sz="6" w:space="0" w:color="A8A8A8"/>
                    <w:bottom w:val="single" w:sz="2" w:space="0" w:color="A8A8A8"/>
                    <w:right w:val="single" w:sz="6" w:space="0" w:color="A8A8A8"/>
                  </w:divBdr>
                  <w:divsChild>
                    <w:div w:id="1026060230">
                      <w:marLeft w:val="-15"/>
                      <w:marRight w:val="-15"/>
                      <w:marTop w:val="0"/>
                      <w:marBottom w:val="0"/>
                      <w:divBdr>
                        <w:top w:val="none" w:sz="0" w:space="0" w:color="auto"/>
                        <w:left w:val="none" w:sz="0" w:space="0" w:color="auto"/>
                        <w:bottom w:val="none" w:sz="0" w:space="0" w:color="auto"/>
                        <w:right w:val="none" w:sz="0" w:space="0" w:color="auto"/>
                      </w:divBdr>
                      <w:divsChild>
                        <w:div w:id="12376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69665">
      <w:bodyDiv w:val="1"/>
      <w:marLeft w:val="0"/>
      <w:marRight w:val="0"/>
      <w:marTop w:val="0"/>
      <w:marBottom w:val="0"/>
      <w:divBdr>
        <w:top w:val="none" w:sz="0" w:space="0" w:color="auto"/>
        <w:left w:val="none" w:sz="0" w:space="0" w:color="auto"/>
        <w:bottom w:val="none" w:sz="0" w:space="0" w:color="auto"/>
        <w:right w:val="none" w:sz="0" w:space="0" w:color="auto"/>
      </w:divBdr>
      <w:divsChild>
        <w:div w:id="87428809">
          <w:marLeft w:val="0"/>
          <w:marRight w:val="0"/>
          <w:marTop w:val="0"/>
          <w:marBottom w:val="0"/>
          <w:divBdr>
            <w:top w:val="none" w:sz="0" w:space="0" w:color="auto"/>
            <w:left w:val="none" w:sz="0" w:space="0" w:color="auto"/>
            <w:bottom w:val="none" w:sz="0" w:space="0" w:color="auto"/>
            <w:right w:val="none" w:sz="0" w:space="0" w:color="auto"/>
          </w:divBdr>
          <w:divsChild>
            <w:div w:id="1524435889">
              <w:marLeft w:val="0"/>
              <w:marRight w:val="0"/>
              <w:marTop w:val="150"/>
              <w:marBottom w:val="0"/>
              <w:divBdr>
                <w:top w:val="none" w:sz="0" w:space="0" w:color="auto"/>
                <w:left w:val="none" w:sz="0" w:space="0" w:color="auto"/>
                <w:bottom w:val="none" w:sz="0" w:space="0" w:color="auto"/>
                <w:right w:val="none" w:sz="0" w:space="0" w:color="auto"/>
              </w:divBdr>
              <w:divsChild>
                <w:div w:id="1771780389">
                  <w:marLeft w:val="3300"/>
                  <w:marRight w:val="0"/>
                  <w:marTop w:val="0"/>
                  <w:marBottom w:val="0"/>
                  <w:divBdr>
                    <w:top w:val="none" w:sz="0" w:space="0" w:color="auto"/>
                    <w:left w:val="none" w:sz="0" w:space="0" w:color="auto"/>
                    <w:bottom w:val="none" w:sz="0" w:space="0" w:color="auto"/>
                    <w:right w:val="none" w:sz="0" w:space="0" w:color="auto"/>
                  </w:divBdr>
                  <w:divsChild>
                    <w:div w:id="2077167736">
                      <w:marLeft w:val="0"/>
                      <w:marRight w:val="0"/>
                      <w:marTop w:val="0"/>
                      <w:marBottom w:val="0"/>
                      <w:divBdr>
                        <w:top w:val="single" w:sz="6" w:space="7" w:color="A8A8A8"/>
                        <w:left w:val="single" w:sz="2" w:space="14" w:color="A8A8A8"/>
                        <w:bottom w:val="single" w:sz="6" w:space="7" w:color="A8A8A8"/>
                        <w:right w:val="single" w:sz="2" w:space="14" w:color="A8A8A8"/>
                      </w:divBdr>
                      <w:divsChild>
                        <w:div w:id="813179709">
                          <w:marLeft w:val="0"/>
                          <w:marRight w:val="0"/>
                          <w:marTop w:val="0"/>
                          <w:marBottom w:val="0"/>
                          <w:divBdr>
                            <w:top w:val="none" w:sz="0" w:space="0" w:color="auto"/>
                            <w:left w:val="none" w:sz="0" w:space="0" w:color="auto"/>
                            <w:bottom w:val="none" w:sz="0" w:space="0" w:color="auto"/>
                            <w:right w:val="none" w:sz="0" w:space="0" w:color="auto"/>
                          </w:divBdr>
                          <w:divsChild>
                            <w:div w:id="725303675">
                              <w:marLeft w:val="0"/>
                              <w:marRight w:val="0"/>
                              <w:marTop w:val="0"/>
                              <w:marBottom w:val="0"/>
                              <w:divBdr>
                                <w:top w:val="none" w:sz="0" w:space="0" w:color="auto"/>
                                <w:left w:val="none" w:sz="0" w:space="0" w:color="auto"/>
                                <w:bottom w:val="none" w:sz="0" w:space="0" w:color="auto"/>
                                <w:right w:val="none" w:sz="0" w:space="0" w:color="auto"/>
                              </w:divBdr>
                              <w:divsChild>
                                <w:div w:id="114754635">
                                  <w:marLeft w:val="0"/>
                                  <w:marRight w:val="0"/>
                                  <w:marTop w:val="0"/>
                                  <w:marBottom w:val="0"/>
                                  <w:divBdr>
                                    <w:top w:val="none" w:sz="0" w:space="0" w:color="auto"/>
                                    <w:left w:val="none" w:sz="0" w:space="0" w:color="auto"/>
                                    <w:bottom w:val="none" w:sz="0" w:space="0" w:color="auto"/>
                                    <w:right w:val="none" w:sz="0" w:space="0" w:color="auto"/>
                                  </w:divBdr>
                                  <w:divsChild>
                                    <w:div w:id="1197885191">
                                      <w:marLeft w:val="0"/>
                                      <w:marRight w:val="0"/>
                                      <w:marTop w:val="0"/>
                                      <w:marBottom w:val="0"/>
                                      <w:divBdr>
                                        <w:top w:val="none" w:sz="0" w:space="0" w:color="auto"/>
                                        <w:left w:val="none" w:sz="0" w:space="0" w:color="auto"/>
                                        <w:bottom w:val="none" w:sz="0" w:space="0" w:color="auto"/>
                                        <w:right w:val="none" w:sz="0" w:space="0" w:color="auto"/>
                                      </w:divBdr>
                                      <w:divsChild>
                                        <w:div w:id="1049106195">
                                          <w:marLeft w:val="0"/>
                                          <w:marRight w:val="0"/>
                                          <w:marTop w:val="0"/>
                                          <w:marBottom w:val="0"/>
                                          <w:divBdr>
                                            <w:top w:val="none" w:sz="0" w:space="0" w:color="auto"/>
                                            <w:left w:val="none" w:sz="0" w:space="0" w:color="auto"/>
                                            <w:bottom w:val="none" w:sz="0" w:space="0" w:color="auto"/>
                                            <w:right w:val="none" w:sz="0" w:space="0" w:color="auto"/>
                                          </w:divBdr>
                                          <w:divsChild>
                                            <w:div w:id="871069306">
                                              <w:marLeft w:val="0"/>
                                              <w:marRight w:val="0"/>
                                              <w:marTop w:val="0"/>
                                              <w:marBottom w:val="0"/>
                                              <w:divBdr>
                                                <w:top w:val="none" w:sz="0" w:space="0" w:color="auto"/>
                                                <w:left w:val="none" w:sz="0" w:space="0" w:color="auto"/>
                                                <w:bottom w:val="none" w:sz="0" w:space="0" w:color="auto"/>
                                                <w:right w:val="none" w:sz="0" w:space="0" w:color="auto"/>
                                              </w:divBdr>
                                              <w:divsChild>
                                                <w:div w:id="1055471576">
                                                  <w:marLeft w:val="0"/>
                                                  <w:marRight w:val="0"/>
                                                  <w:marTop w:val="0"/>
                                                  <w:marBottom w:val="0"/>
                                                  <w:divBdr>
                                                    <w:top w:val="none" w:sz="0" w:space="0" w:color="auto"/>
                                                    <w:left w:val="none" w:sz="0" w:space="0" w:color="auto"/>
                                                    <w:bottom w:val="none" w:sz="0" w:space="0" w:color="auto"/>
                                                    <w:right w:val="none" w:sz="0" w:space="0" w:color="auto"/>
                                                  </w:divBdr>
                                                  <w:divsChild>
                                                    <w:div w:id="561790602">
                                                      <w:marLeft w:val="0"/>
                                                      <w:marRight w:val="0"/>
                                                      <w:marTop w:val="0"/>
                                                      <w:marBottom w:val="0"/>
                                                      <w:divBdr>
                                                        <w:top w:val="none" w:sz="0" w:space="0" w:color="auto"/>
                                                        <w:left w:val="none" w:sz="0" w:space="0" w:color="auto"/>
                                                        <w:bottom w:val="none" w:sz="0" w:space="0" w:color="auto"/>
                                                        <w:right w:val="none" w:sz="0" w:space="0" w:color="auto"/>
                                                      </w:divBdr>
                                                    </w:div>
                                                  </w:divsChild>
                                                </w:div>
                                                <w:div w:id="184640085">
                                                  <w:marLeft w:val="0"/>
                                                  <w:marRight w:val="0"/>
                                                  <w:marTop w:val="0"/>
                                                  <w:marBottom w:val="0"/>
                                                  <w:divBdr>
                                                    <w:top w:val="none" w:sz="0" w:space="0" w:color="auto"/>
                                                    <w:left w:val="none" w:sz="0" w:space="0" w:color="auto"/>
                                                    <w:bottom w:val="none" w:sz="0" w:space="0" w:color="auto"/>
                                                    <w:right w:val="none" w:sz="0" w:space="0" w:color="auto"/>
                                                  </w:divBdr>
                                                  <w:divsChild>
                                                    <w:div w:id="1331787461">
                                                      <w:marLeft w:val="0"/>
                                                      <w:marRight w:val="0"/>
                                                      <w:marTop w:val="0"/>
                                                      <w:marBottom w:val="0"/>
                                                      <w:divBdr>
                                                        <w:top w:val="none" w:sz="0" w:space="0" w:color="auto"/>
                                                        <w:left w:val="none" w:sz="0" w:space="0" w:color="auto"/>
                                                        <w:bottom w:val="none" w:sz="0" w:space="0" w:color="auto"/>
                                                        <w:right w:val="none" w:sz="0" w:space="0" w:color="auto"/>
                                                      </w:divBdr>
                                                    </w:div>
                                                  </w:divsChild>
                                                </w:div>
                                                <w:div w:id="1743914426">
                                                  <w:marLeft w:val="0"/>
                                                  <w:marRight w:val="0"/>
                                                  <w:marTop w:val="0"/>
                                                  <w:marBottom w:val="0"/>
                                                  <w:divBdr>
                                                    <w:top w:val="none" w:sz="0" w:space="0" w:color="auto"/>
                                                    <w:left w:val="none" w:sz="0" w:space="0" w:color="auto"/>
                                                    <w:bottom w:val="none" w:sz="0" w:space="0" w:color="auto"/>
                                                    <w:right w:val="none" w:sz="0" w:space="0" w:color="auto"/>
                                                  </w:divBdr>
                                                  <w:divsChild>
                                                    <w:div w:id="21825139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427042627">
                                          <w:marLeft w:val="0"/>
                                          <w:marRight w:val="0"/>
                                          <w:marTop w:val="0"/>
                                          <w:marBottom w:val="0"/>
                                          <w:divBdr>
                                            <w:top w:val="none" w:sz="0" w:space="0" w:color="auto"/>
                                            <w:left w:val="none" w:sz="0" w:space="0" w:color="auto"/>
                                            <w:bottom w:val="none" w:sz="0" w:space="0" w:color="auto"/>
                                            <w:right w:val="none" w:sz="0" w:space="0" w:color="auto"/>
                                          </w:divBdr>
                                          <w:divsChild>
                                            <w:div w:id="1939290674">
                                              <w:marLeft w:val="0"/>
                                              <w:marRight w:val="0"/>
                                              <w:marTop w:val="0"/>
                                              <w:marBottom w:val="0"/>
                                              <w:divBdr>
                                                <w:top w:val="none" w:sz="0" w:space="0" w:color="auto"/>
                                                <w:left w:val="none" w:sz="0" w:space="0" w:color="auto"/>
                                                <w:bottom w:val="none" w:sz="0" w:space="0" w:color="auto"/>
                                                <w:right w:val="none" w:sz="0" w:space="0" w:color="auto"/>
                                              </w:divBdr>
                                              <w:divsChild>
                                                <w:div w:id="1557816668">
                                                  <w:marLeft w:val="0"/>
                                                  <w:marRight w:val="0"/>
                                                  <w:marTop w:val="0"/>
                                                  <w:marBottom w:val="0"/>
                                                  <w:divBdr>
                                                    <w:top w:val="none" w:sz="0" w:space="0" w:color="auto"/>
                                                    <w:left w:val="none" w:sz="0" w:space="0" w:color="auto"/>
                                                    <w:bottom w:val="none" w:sz="0" w:space="0" w:color="auto"/>
                                                    <w:right w:val="none" w:sz="0" w:space="0" w:color="auto"/>
                                                  </w:divBdr>
                                                  <w:divsChild>
                                                    <w:div w:id="401997840">
                                                      <w:marLeft w:val="0"/>
                                                      <w:marRight w:val="0"/>
                                                      <w:marTop w:val="0"/>
                                                      <w:marBottom w:val="0"/>
                                                      <w:divBdr>
                                                        <w:top w:val="none" w:sz="0" w:space="0" w:color="auto"/>
                                                        <w:left w:val="none" w:sz="0" w:space="0" w:color="auto"/>
                                                        <w:bottom w:val="none" w:sz="0" w:space="0" w:color="auto"/>
                                                        <w:right w:val="none" w:sz="0" w:space="0" w:color="auto"/>
                                                      </w:divBdr>
                                                    </w:div>
                                                  </w:divsChild>
                                                </w:div>
                                                <w:div w:id="174610233">
                                                  <w:marLeft w:val="0"/>
                                                  <w:marRight w:val="0"/>
                                                  <w:marTop w:val="0"/>
                                                  <w:marBottom w:val="0"/>
                                                  <w:divBdr>
                                                    <w:top w:val="none" w:sz="0" w:space="0" w:color="auto"/>
                                                    <w:left w:val="none" w:sz="0" w:space="0" w:color="auto"/>
                                                    <w:bottom w:val="none" w:sz="0" w:space="0" w:color="auto"/>
                                                    <w:right w:val="none" w:sz="0" w:space="0" w:color="auto"/>
                                                  </w:divBdr>
                                                  <w:divsChild>
                                                    <w:div w:id="1754934522">
                                                      <w:marLeft w:val="0"/>
                                                      <w:marRight w:val="0"/>
                                                      <w:marTop w:val="45"/>
                                                      <w:marBottom w:val="45"/>
                                                      <w:divBdr>
                                                        <w:top w:val="none" w:sz="0" w:space="0" w:color="auto"/>
                                                        <w:left w:val="none" w:sz="0" w:space="0" w:color="auto"/>
                                                        <w:bottom w:val="none" w:sz="0" w:space="0" w:color="auto"/>
                                                        <w:right w:val="none" w:sz="0" w:space="0" w:color="auto"/>
                                                      </w:divBdr>
                                                    </w:div>
                                                  </w:divsChild>
                                                </w:div>
                                                <w:div w:id="143203830">
                                                  <w:marLeft w:val="0"/>
                                                  <w:marRight w:val="0"/>
                                                  <w:marTop w:val="0"/>
                                                  <w:marBottom w:val="0"/>
                                                  <w:divBdr>
                                                    <w:top w:val="none" w:sz="0" w:space="0" w:color="auto"/>
                                                    <w:left w:val="none" w:sz="0" w:space="0" w:color="auto"/>
                                                    <w:bottom w:val="none" w:sz="0" w:space="0" w:color="auto"/>
                                                    <w:right w:val="none" w:sz="0" w:space="0" w:color="auto"/>
                                                  </w:divBdr>
                                                  <w:divsChild>
                                                    <w:div w:id="1307783535">
                                                      <w:marLeft w:val="0"/>
                                                      <w:marRight w:val="0"/>
                                                      <w:marTop w:val="0"/>
                                                      <w:marBottom w:val="0"/>
                                                      <w:divBdr>
                                                        <w:top w:val="none" w:sz="0" w:space="0" w:color="auto"/>
                                                        <w:left w:val="none" w:sz="0" w:space="0" w:color="auto"/>
                                                        <w:bottom w:val="none" w:sz="0" w:space="0" w:color="auto"/>
                                                        <w:right w:val="none" w:sz="0" w:space="0" w:color="auto"/>
                                                      </w:divBdr>
                                                    </w:div>
                                                  </w:divsChild>
                                                </w:div>
                                                <w:div w:id="1599556409">
                                                  <w:marLeft w:val="0"/>
                                                  <w:marRight w:val="0"/>
                                                  <w:marTop w:val="0"/>
                                                  <w:marBottom w:val="0"/>
                                                  <w:divBdr>
                                                    <w:top w:val="none" w:sz="0" w:space="0" w:color="auto"/>
                                                    <w:left w:val="none" w:sz="0" w:space="0" w:color="auto"/>
                                                    <w:bottom w:val="none" w:sz="0" w:space="0" w:color="auto"/>
                                                    <w:right w:val="none" w:sz="0" w:space="0" w:color="auto"/>
                                                  </w:divBdr>
                                                  <w:divsChild>
                                                    <w:div w:id="1888837955">
                                                      <w:marLeft w:val="0"/>
                                                      <w:marRight w:val="0"/>
                                                      <w:marTop w:val="0"/>
                                                      <w:marBottom w:val="0"/>
                                                      <w:divBdr>
                                                        <w:top w:val="none" w:sz="0" w:space="0" w:color="auto"/>
                                                        <w:left w:val="none" w:sz="0" w:space="0" w:color="auto"/>
                                                        <w:bottom w:val="none" w:sz="0" w:space="0" w:color="auto"/>
                                                        <w:right w:val="none" w:sz="0" w:space="0" w:color="auto"/>
                                                      </w:divBdr>
                                                    </w:div>
                                                  </w:divsChild>
                                                </w:div>
                                                <w:div w:id="1016805317">
                                                  <w:marLeft w:val="0"/>
                                                  <w:marRight w:val="0"/>
                                                  <w:marTop w:val="0"/>
                                                  <w:marBottom w:val="0"/>
                                                  <w:divBdr>
                                                    <w:top w:val="none" w:sz="0" w:space="0" w:color="auto"/>
                                                    <w:left w:val="none" w:sz="0" w:space="0" w:color="auto"/>
                                                    <w:bottom w:val="none" w:sz="0" w:space="0" w:color="auto"/>
                                                    <w:right w:val="none" w:sz="0" w:space="0" w:color="auto"/>
                                                  </w:divBdr>
                                                  <w:divsChild>
                                                    <w:div w:id="788863052">
                                                      <w:marLeft w:val="0"/>
                                                      <w:marRight w:val="0"/>
                                                      <w:marTop w:val="0"/>
                                                      <w:marBottom w:val="0"/>
                                                      <w:divBdr>
                                                        <w:top w:val="none" w:sz="0" w:space="0" w:color="auto"/>
                                                        <w:left w:val="none" w:sz="0" w:space="0" w:color="auto"/>
                                                        <w:bottom w:val="none" w:sz="0" w:space="0" w:color="auto"/>
                                                        <w:right w:val="none" w:sz="0" w:space="0" w:color="auto"/>
                                                      </w:divBdr>
                                                    </w:div>
                                                  </w:divsChild>
                                                </w:div>
                                                <w:div w:id="158161245">
                                                  <w:marLeft w:val="0"/>
                                                  <w:marRight w:val="0"/>
                                                  <w:marTop w:val="0"/>
                                                  <w:marBottom w:val="0"/>
                                                  <w:divBdr>
                                                    <w:top w:val="none" w:sz="0" w:space="0" w:color="auto"/>
                                                    <w:left w:val="none" w:sz="0" w:space="0" w:color="auto"/>
                                                    <w:bottom w:val="none" w:sz="0" w:space="0" w:color="auto"/>
                                                    <w:right w:val="none" w:sz="0" w:space="0" w:color="auto"/>
                                                  </w:divBdr>
                                                  <w:divsChild>
                                                    <w:div w:id="191773113">
                                                      <w:marLeft w:val="0"/>
                                                      <w:marRight w:val="0"/>
                                                      <w:marTop w:val="0"/>
                                                      <w:marBottom w:val="0"/>
                                                      <w:divBdr>
                                                        <w:top w:val="none" w:sz="0" w:space="0" w:color="auto"/>
                                                        <w:left w:val="none" w:sz="0" w:space="0" w:color="auto"/>
                                                        <w:bottom w:val="none" w:sz="0" w:space="0" w:color="auto"/>
                                                        <w:right w:val="none" w:sz="0" w:space="0" w:color="auto"/>
                                                      </w:divBdr>
                                                    </w:div>
                                                  </w:divsChild>
                                                </w:div>
                                                <w:div w:id="621613618">
                                                  <w:marLeft w:val="0"/>
                                                  <w:marRight w:val="0"/>
                                                  <w:marTop w:val="0"/>
                                                  <w:marBottom w:val="0"/>
                                                  <w:divBdr>
                                                    <w:top w:val="none" w:sz="0" w:space="0" w:color="auto"/>
                                                    <w:left w:val="none" w:sz="0" w:space="0" w:color="auto"/>
                                                    <w:bottom w:val="none" w:sz="0" w:space="0" w:color="auto"/>
                                                    <w:right w:val="none" w:sz="0" w:space="0" w:color="auto"/>
                                                  </w:divBdr>
                                                  <w:divsChild>
                                                    <w:div w:id="949505637">
                                                      <w:marLeft w:val="0"/>
                                                      <w:marRight w:val="0"/>
                                                      <w:marTop w:val="0"/>
                                                      <w:marBottom w:val="0"/>
                                                      <w:divBdr>
                                                        <w:top w:val="none" w:sz="0" w:space="0" w:color="auto"/>
                                                        <w:left w:val="none" w:sz="0" w:space="0" w:color="auto"/>
                                                        <w:bottom w:val="none" w:sz="0" w:space="0" w:color="auto"/>
                                                        <w:right w:val="none" w:sz="0" w:space="0" w:color="auto"/>
                                                      </w:divBdr>
                                                    </w:div>
                                                  </w:divsChild>
                                                </w:div>
                                                <w:div w:id="1366326166">
                                                  <w:marLeft w:val="0"/>
                                                  <w:marRight w:val="0"/>
                                                  <w:marTop w:val="0"/>
                                                  <w:marBottom w:val="0"/>
                                                  <w:divBdr>
                                                    <w:top w:val="none" w:sz="0" w:space="0" w:color="auto"/>
                                                    <w:left w:val="none" w:sz="0" w:space="0" w:color="auto"/>
                                                    <w:bottom w:val="none" w:sz="0" w:space="0" w:color="auto"/>
                                                    <w:right w:val="none" w:sz="0" w:space="0" w:color="auto"/>
                                                  </w:divBdr>
                                                  <w:divsChild>
                                                    <w:div w:id="632909774">
                                                      <w:marLeft w:val="0"/>
                                                      <w:marRight w:val="0"/>
                                                      <w:marTop w:val="0"/>
                                                      <w:marBottom w:val="0"/>
                                                      <w:divBdr>
                                                        <w:top w:val="none" w:sz="0" w:space="0" w:color="auto"/>
                                                        <w:left w:val="none" w:sz="0" w:space="0" w:color="auto"/>
                                                        <w:bottom w:val="none" w:sz="0" w:space="0" w:color="auto"/>
                                                        <w:right w:val="none" w:sz="0" w:space="0" w:color="auto"/>
                                                      </w:divBdr>
                                                    </w:div>
                                                  </w:divsChild>
                                                </w:div>
                                                <w:div w:id="856386079">
                                                  <w:marLeft w:val="0"/>
                                                  <w:marRight w:val="0"/>
                                                  <w:marTop w:val="0"/>
                                                  <w:marBottom w:val="0"/>
                                                  <w:divBdr>
                                                    <w:top w:val="none" w:sz="0" w:space="0" w:color="auto"/>
                                                    <w:left w:val="none" w:sz="0" w:space="0" w:color="auto"/>
                                                    <w:bottom w:val="none" w:sz="0" w:space="0" w:color="auto"/>
                                                    <w:right w:val="none" w:sz="0" w:space="0" w:color="auto"/>
                                                  </w:divBdr>
                                                  <w:divsChild>
                                                    <w:div w:id="1197425650">
                                                      <w:marLeft w:val="0"/>
                                                      <w:marRight w:val="0"/>
                                                      <w:marTop w:val="0"/>
                                                      <w:marBottom w:val="0"/>
                                                      <w:divBdr>
                                                        <w:top w:val="none" w:sz="0" w:space="0" w:color="auto"/>
                                                        <w:left w:val="none" w:sz="0" w:space="0" w:color="auto"/>
                                                        <w:bottom w:val="none" w:sz="0" w:space="0" w:color="auto"/>
                                                        <w:right w:val="none" w:sz="0" w:space="0" w:color="auto"/>
                                                      </w:divBdr>
                                                    </w:div>
                                                  </w:divsChild>
                                                </w:div>
                                                <w:div w:id="1793401441">
                                                  <w:marLeft w:val="0"/>
                                                  <w:marRight w:val="0"/>
                                                  <w:marTop w:val="0"/>
                                                  <w:marBottom w:val="0"/>
                                                  <w:divBdr>
                                                    <w:top w:val="none" w:sz="0" w:space="0" w:color="auto"/>
                                                    <w:left w:val="none" w:sz="0" w:space="0" w:color="auto"/>
                                                    <w:bottom w:val="none" w:sz="0" w:space="0" w:color="auto"/>
                                                    <w:right w:val="none" w:sz="0" w:space="0" w:color="auto"/>
                                                  </w:divBdr>
                                                  <w:divsChild>
                                                    <w:div w:id="1077288484">
                                                      <w:marLeft w:val="0"/>
                                                      <w:marRight w:val="0"/>
                                                      <w:marTop w:val="0"/>
                                                      <w:marBottom w:val="0"/>
                                                      <w:divBdr>
                                                        <w:top w:val="none" w:sz="0" w:space="0" w:color="auto"/>
                                                        <w:left w:val="none" w:sz="0" w:space="0" w:color="auto"/>
                                                        <w:bottom w:val="none" w:sz="0" w:space="0" w:color="auto"/>
                                                        <w:right w:val="none" w:sz="0" w:space="0" w:color="auto"/>
                                                      </w:divBdr>
                                                    </w:div>
                                                  </w:divsChild>
                                                </w:div>
                                                <w:div w:id="964121119">
                                                  <w:marLeft w:val="0"/>
                                                  <w:marRight w:val="0"/>
                                                  <w:marTop w:val="0"/>
                                                  <w:marBottom w:val="0"/>
                                                  <w:divBdr>
                                                    <w:top w:val="none" w:sz="0" w:space="0" w:color="auto"/>
                                                    <w:left w:val="none" w:sz="0" w:space="0" w:color="auto"/>
                                                    <w:bottom w:val="none" w:sz="0" w:space="0" w:color="auto"/>
                                                    <w:right w:val="none" w:sz="0" w:space="0" w:color="auto"/>
                                                  </w:divBdr>
                                                  <w:divsChild>
                                                    <w:div w:id="1768500949">
                                                      <w:marLeft w:val="0"/>
                                                      <w:marRight w:val="0"/>
                                                      <w:marTop w:val="0"/>
                                                      <w:marBottom w:val="0"/>
                                                      <w:divBdr>
                                                        <w:top w:val="none" w:sz="0" w:space="0" w:color="auto"/>
                                                        <w:left w:val="none" w:sz="0" w:space="0" w:color="auto"/>
                                                        <w:bottom w:val="none" w:sz="0" w:space="0" w:color="auto"/>
                                                        <w:right w:val="none" w:sz="0" w:space="0" w:color="auto"/>
                                                      </w:divBdr>
                                                    </w:div>
                                                  </w:divsChild>
                                                </w:div>
                                                <w:div w:id="1853303168">
                                                  <w:marLeft w:val="0"/>
                                                  <w:marRight w:val="0"/>
                                                  <w:marTop w:val="0"/>
                                                  <w:marBottom w:val="0"/>
                                                  <w:divBdr>
                                                    <w:top w:val="none" w:sz="0" w:space="0" w:color="auto"/>
                                                    <w:left w:val="none" w:sz="0" w:space="0" w:color="auto"/>
                                                    <w:bottom w:val="none" w:sz="0" w:space="0" w:color="auto"/>
                                                    <w:right w:val="none" w:sz="0" w:space="0" w:color="auto"/>
                                                  </w:divBdr>
                                                  <w:divsChild>
                                                    <w:div w:id="1958872627">
                                                      <w:marLeft w:val="0"/>
                                                      <w:marRight w:val="0"/>
                                                      <w:marTop w:val="0"/>
                                                      <w:marBottom w:val="0"/>
                                                      <w:divBdr>
                                                        <w:top w:val="none" w:sz="0" w:space="0" w:color="auto"/>
                                                        <w:left w:val="none" w:sz="0" w:space="0" w:color="auto"/>
                                                        <w:bottom w:val="none" w:sz="0" w:space="0" w:color="auto"/>
                                                        <w:right w:val="none" w:sz="0" w:space="0" w:color="auto"/>
                                                      </w:divBdr>
                                                    </w:div>
                                                  </w:divsChild>
                                                </w:div>
                                                <w:div w:id="2125037108">
                                                  <w:marLeft w:val="0"/>
                                                  <w:marRight w:val="0"/>
                                                  <w:marTop w:val="0"/>
                                                  <w:marBottom w:val="0"/>
                                                  <w:divBdr>
                                                    <w:top w:val="none" w:sz="0" w:space="0" w:color="auto"/>
                                                    <w:left w:val="none" w:sz="0" w:space="0" w:color="auto"/>
                                                    <w:bottom w:val="none" w:sz="0" w:space="0" w:color="auto"/>
                                                    <w:right w:val="none" w:sz="0" w:space="0" w:color="auto"/>
                                                  </w:divBdr>
                                                  <w:divsChild>
                                                    <w:div w:id="1897157768">
                                                      <w:marLeft w:val="0"/>
                                                      <w:marRight w:val="0"/>
                                                      <w:marTop w:val="0"/>
                                                      <w:marBottom w:val="0"/>
                                                      <w:divBdr>
                                                        <w:top w:val="none" w:sz="0" w:space="0" w:color="auto"/>
                                                        <w:left w:val="none" w:sz="0" w:space="0" w:color="auto"/>
                                                        <w:bottom w:val="none" w:sz="0" w:space="0" w:color="auto"/>
                                                        <w:right w:val="none" w:sz="0" w:space="0" w:color="auto"/>
                                                      </w:divBdr>
                                                    </w:div>
                                                  </w:divsChild>
                                                </w:div>
                                                <w:div w:id="1559634703">
                                                  <w:marLeft w:val="0"/>
                                                  <w:marRight w:val="0"/>
                                                  <w:marTop w:val="0"/>
                                                  <w:marBottom w:val="0"/>
                                                  <w:divBdr>
                                                    <w:top w:val="none" w:sz="0" w:space="0" w:color="auto"/>
                                                    <w:left w:val="none" w:sz="0" w:space="0" w:color="auto"/>
                                                    <w:bottom w:val="none" w:sz="0" w:space="0" w:color="auto"/>
                                                    <w:right w:val="none" w:sz="0" w:space="0" w:color="auto"/>
                                                  </w:divBdr>
                                                  <w:divsChild>
                                                    <w:div w:id="859860448">
                                                      <w:marLeft w:val="0"/>
                                                      <w:marRight w:val="0"/>
                                                      <w:marTop w:val="0"/>
                                                      <w:marBottom w:val="0"/>
                                                      <w:divBdr>
                                                        <w:top w:val="none" w:sz="0" w:space="0" w:color="auto"/>
                                                        <w:left w:val="none" w:sz="0" w:space="0" w:color="auto"/>
                                                        <w:bottom w:val="none" w:sz="0" w:space="0" w:color="auto"/>
                                                        <w:right w:val="none" w:sz="0" w:space="0" w:color="auto"/>
                                                      </w:divBdr>
                                                    </w:div>
                                                  </w:divsChild>
                                                </w:div>
                                                <w:div w:id="923999304">
                                                  <w:marLeft w:val="0"/>
                                                  <w:marRight w:val="0"/>
                                                  <w:marTop w:val="0"/>
                                                  <w:marBottom w:val="0"/>
                                                  <w:divBdr>
                                                    <w:top w:val="none" w:sz="0" w:space="0" w:color="auto"/>
                                                    <w:left w:val="none" w:sz="0" w:space="0" w:color="auto"/>
                                                    <w:bottom w:val="none" w:sz="0" w:space="0" w:color="auto"/>
                                                    <w:right w:val="none" w:sz="0" w:space="0" w:color="auto"/>
                                                  </w:divBdr>
                                                  <w:divsChild>
                                                    <w:div w:id="53048967">
                                                      <w:marLeft w:val="0"/>
                                                      <w:marRight w:val="0"/>
                                                      <w:marTop w:val="0"/>
                                                      <w:marBottom w:val="0"/>
                                                      <w:divBdr>
                                                        <w:top w:val="none" w:sz="0" w:space="0" w:color="auto"/>
                                                        <w:left w:val="none" w:sz="0" w:space="0" w:color="auto"/>
                                                        <w:bottom w:val="none" w:sz="0" w:space="0" w:color="auto"/>
                                                        <w:right w:val="none" w:sz="0" w:space="0" w:color="auto"/>
                                                      </w:divBdr>
                                                    </w:div>
                                                  </w:divsChild>
                                                </w:div>
                                                <w:div w:id="935597532">
                                                  <w:marLeft w:val="0"/>
                                                  <w:marRight w:val="0"/>
                                                  <w:marTop w:val="0"/>
                                                  <w:marBottom w:val="0"/>
                                                  <w:divBdr>
                                                    <w:top w:val="none" w:sz="0" w:space="0" w:color="auto"/>
                                                    <w:left w:val="none" w:sz="0" w:space="0" w:color="auto"/>
                                                    <w:bottom w:val="none" w:sz="0" w:space="0" w:color="auto"/>
                                                    <w:right w:val="none" w:sz="0" w:space="0" w:color="auto"/>
                                                  </w:divBdr>
                                                  <w:divsChild>
                                                    <w:div w:id="1707178110">
                                                      <w:marLeft w:val="0"/>
                                                      <w:marRight w:val="0"/>
                                                      <w:marTop w:val="0"/>
                                                      <w:marBottom w:val="0"/>
                                                      <w:divBdr>
                                                        <w:top w:val="none" w:sz="0" w:space="0" w:color="auto"/>
                                                        <w:left w:val="none" w:sz="0" w:space="0" w:color="auto"/>
                                                        <w:bottom w:val="none" w:sz="0" w:space="0" w:color="auto"/>
                                                        <w:right w:val="none" w:sz="0" w:space="0" w:color="auto"/>
                                                      </w:divBdr>
                                                    </w:div>
                                                  </w:divsChild>
                                                </w:div>
                                                <w:div w:id="680860807">
                                                  <w:marLeft w:val="0"/>
                                                  <w:marRight w:val="0"/>
                                                  <w:marTop w:val="0"/>
                                                  <w:marBottom w:val="0"/>
                                                  <w:divBdr>
                                                    <w:top w:val="none" w:sz="0" w:space="0" w:color="auto"/>
                                                    <w:left w:val="none" w:sz="0" w:space="0" w:color="auto"/>
                                                    <w:bottom w:val="none" w:sz="0" w:space="0" w:color="auto"/>
                                                    <w:right w:val="none" w:sz="0" w:space="0" w:color="auto"/>
                                                  </w:divBdr>
                                                  <w:divsChild>
                                                    <w:div w:id="1192916791">
                                                      <w:marLeft w:val="0"/>
                                                      <w:marRight w:val="0"/>
                                                      <w:marTop w:val="0"/>
                                                      <w:marBottom w:val="0"/>
                                                      <w:divBdr>
                                                        <w:top w:val="none" w:sz="0" w:space="0" w:color="auto"/>
                                                        <w:left w:val="none" w:sz="0" w:space="0" w:color="auto"/>
                                                        <w:bottom w:val="none" w:sz="0" w:space="0" w:color="auto"/>
                                                        <w:right w:val="none" w:sz="0" w:space="0" w:color="auto"/>
                                                      </w:divBdr>
                                                    </w:div>
                                                  </w:divsChild>
                                                </w:div>
                                                <w:div w:id="627008110">
                                                  <w:marLeft w:val="0"/>
                                                  <w:marRight w:val="0"/>
                                                  <w:marTop w:val="0"/>
                                                  <w:marBottom w:val="0"/>
                                                  <w:divBdr>
                                                    <w:top w:val="none" w:sz="0" w:space="0" w:color="auto"/>
                                                    <w:left w:val="none" w:sz="0" w:space="0" w:color="auto"/>
                                                    <w:bottom w:val="none" w:sz="0" w:space="0" w:color="auto"/>
                                                    <w:right w:val="none" w:sz="0" w:space="0" w:color="auto"/>
                                                  </w:divBdr>
                                                  <w:divsChild>
                                                    <w:div w:id="1729526206">
                                                      <w:marLeft w:val="0"/>
                                                      <w:marRight w:val="0"/>
                                                      <w:marTop w:val="0"/>
                                                      <w:marBottom w:val="0"/>
                                                      <w:divBdr>
                                                        <w:top w:val="none" w:sz="0" w:space="0" w:color="auto"/>
                                                        <w:left w:val="none" w:sz="0" w:space="0" w:color="auto"/>
                                                        <w:bottom w:val="none" w:sz="0" w:space="0" w:color="auto"/>
                                                        <w:right w:val="none" w:sz="0" w:space="0" w:color="auto"/>
                                                      </w:divBdr>
                                                    </w:div>
                                                  </w:divsChild>
                                                </w:div>
                                                <w:div w:id="2060124161">
                                                  <w:marLeft w:val="0"/>
                                                  <w:marRight w:val="0"/>
                                                  <w:marTop w:val="0"/>
                                                  <w:marBottom w:val="0"/>
                                                  <w:divBdr>
                                                    <w:top w:val="none" w:sz="0" w:space="0" w:color="auto"/>
                                                    <w:left w:val="none" w:sz="0" w:space="0" w:color="auto"/>
                                                    <w:bottom w:val="none" w:sz="0" w:space="0" w:color="auto"/>
                                                    <w:right w:val="none" w:sz="0" w:space="0" w:color="auto"/>
                                                  </w:divBdr>
                                                  <w:divsChild>
                                                    <w:div w:id="1892418203">
                                                      <w:marLeft w:val="0"/>
                                                      <w:marRight w:val="0"/>
                                                      <w:marTop w:val="0"/>
                                                      <w:marBottom w:val="0"/>
                                                      <w:divBdr>
                                                        <w:top w:val="none" w:sz="0" w:space="0" w:color="auto"/>
                                                        <w:left w:val="none" w:sz="0" w:space="0" w:color="auto"/>
                                                        <w:bottom w:val="none" w:sz="0" w:space="0" w:color="auto"/>
                                                        <w:right w:val="none" w:sz="0" w:space="0" w:color="auto"/>
                                                      </w:divBdr>
                                                    </w:div>
                                                  </w:divsChild>
                                                </w:div>
                                                <w:div w:id="944535893">
                                                  <w:marLeft w:val="0"/>
                                                  <w:marRight w:val="0"/>
                                                  <w:marTop w:val="0"/>
                                                  <w:marBottom w:val="0"/>
                                                  <w:divBdr>
                                                    <w:top w:val="none" w:sz="0" w:space="0" w:color="auto"/>
                                                    <w:left w:val="none" w:sz="0" w:space="0" w:color="auto"/>
                                                    <w:bottom w:val="none" w:sz="0" w:space="0" w:color="auto"/>
                                                    <w:right w:val="none" w:sz="0" w:space="0" w:color="auto"/>
                                                  </w:divBdr>
                                                  <w:divsChild>
                                                    <w:div w:id="1267156007">
                                                      <w:marLeft w:val="0"/>
                                                      <w:marRight w:val="0"/>
                                                      <w:marTop w:val="0"/>
                                                      <w:marBottom w:val="0"/>
                                                      <w:divBdr>
                                                        <w:top w:val="none" w:sz="0" w:space="0" w:color="auto"/>
                                                        <w:left w:val="none" w:sz="0" w:space="0" w:color="auto"/>
                                                        <w:bottom w:val="none" w:sz="0" w:space="0" w:color="auto"/>
                                                        <w:right w:val="none" w:sz="0" w:space="0" w:color="auto"/>
                                                      </w:divBdr>
                                                    </w:div>
                                                  </w:divsChild>
                                                </w:div>
                                                <w:div w:id="1596866166">
                                                  <w:marLeft w:val="0"/>
                                                  <w:marRight w:val="0"/>
                                                  <w:marTop w:val="0"/>
                                                  <w:marBottom w:val="0"/>
                                                  <w:divBdr>
                                                    <w:top w:val="none" w:sz="0" w:space="0" w:color="auto"/>
                                                    <w:left w:val="none" w:sz="0" w:space="0" w:color="auto"/>
                                                    <w:bottom w:val="none" w:sz="0" w:space="0" w:color="auto"/>
                                                    <w:right w:val="none" w:sz="0" w:space="0" w:color="auto"/>
                                                  </w:divBdr>
                                                  <w:divsChild>
                                                    <w:div w:id="1695107273">
                                                      <w:marLeft w:val="0"/>
                                                      <w:marRight w:val="0"/>
                                                      <w:marTop w:val="0"/>
                                                      <w:marBottom w:val="0"/>
                                                      <w:divBdr>
                                                        <w:top w:val="none" w:sz="0" w:space="0" w:color="auto"/>
                                                        <w:left w:val="none" w:sz="0" w:space="0" w:color="auto"/>
                                                        <w:bottom w:val="none" w:sz="0" w:space="0" w:color="auto"/>
                                                        <w:right w:val="none" w:sz="0" w:space="0" w:color="auto"/>
                                                      </w:divBdr>
                                                    </w:div>
                                                  </w:divsChild>
                                                </w:div>
                                                <w:div w:id="85805068">
                                                  <w:marLeft w:val="0"/>
                                                  <w:marRight w:val="0"/>
                                                  <w:marTop w:val="0"/>
                                                  <w:marBottom w:val="0"/>
                                                  <w:divBdr>
                                                    <w:top w:val="none" w:sz="0" w:space="0" w:color="auto"/>
                                                    <w:left w:val="none" w:sz="0" w:space="0" w:color="auto"/>
                                                    <w:bottom w:val="none" w:sz="0" w:space="0" w:color="auto"/>
                                                    <w:right w:val="none" w:sz="0" w:space="0" w:color="auto"/>
                                                  </w:divBdr>
                                                  <w:divsChild>
                                                    <w:div w:id="2053073390">
                                                      <w:marLeft w:val="0"/>
                                                      <w:marRight w:val="0"/>
                                                      <w:marTop w:val="0"/>
                                                      <w:marBottom w:val="0"/>
                                                      <w:divBdr>
                                                        <w:top w:val="none" w:sz="0" w:space="0" w:color="auto"/>
                                                        <w:left w:val="none" w:sz="0" w:space="0" w:color="auto"/>
                                                        <w:bottom w:val="none" w:sz="0" w:space="0" w:color="auto"/>
                                                        <w:right w:val="none" w:sz="0" w:space="0" w:color="auto"/>
                                                      </w:divBdr>
                                                    </w:div>
                                                  </w:divsChild>
                                                </w:div>
                                                <w:div w:id="484322707">
                                                  <w:marLeft w:val="0"/>
                                                  <w:marRight w:val="0"/>
                                                  <w:marTop w:val="0"/>
                                                  <w:marBottom w:val="0"/>
                                                  <w:divBdr>
                                                    <w:top w:val="none" w:sz="0" w:space="0" w:color="auto"/>
                                                    <w:left w:val="none" w:sz="0" w:space="0" w:color="auto"/>
                                                    <w:bottom w:val="none" w:sz="0" w:space="0" w:color="auto"/>
                                                    <w:right w:val="none" w:sz="0" w:space="0" w:color="auto"/>
                                                  </w:divBdr>
                                                  <w:divsChild>
                                                    <w:div w:id="675158065">
                                                      <w:marLeft w:val="0"/>
                                                      <w:marRight w:val="0"/>
                                                      <w:marTop w:val="0"/>
                                                      <w:marBottom w:val="0"/>
                                                      <w:divBdr>
                                                        <w:top w:val="none" w:sz="0" w:space="0" w:color="auto"/>
                                                        <w:left w:val="none" w:sz="0" w:space="0" w:color="auto"/>
                                                        <w:bottom w:val="none" w:sz="0" w:space="0" w:color="auto"/>
                                                        <w:right w:val="none" w:sz="0" w:space="0" w:color="auto"/>
                                                      </w:divBdr>
                                                    </w:div>
                                                  </w:divsChild>
                                                </w:div>
                                                <w:div w:id="963924071">
                                                  <w:marLeft w:val="0"/>
                                                  <w:marRight w:val="0"/>
                                                  <w:marTop w:val="0"/>
                                                  <w:marBottom w:val="0"/>
                                                  <w:divBdr>
                                                    <w:top w:val="none" w:sz="0" w:space="0" w:color="auto"/>
                                                    <w:left w:val="none" w:sz="0" w:space="0" w:color="auto"/>
                                                    <w:bottom w:val="none" w:sz="0" w:space="0" w:color="auto"/>
                                                    <w:right w:val="none" w:sz="0" w:space="0" w:color="auto"/>
                                                  </w:divBdr>
                                                  <w:divsChild>
                                                    <w:div w:id="2124765091">
                                                      <w:marLeft w:val="0"/>
                                                      <w:marRight w:val="0"/>
                                                      <w:marTop w:val="0"/>
                                                      <w:marBottom w:val="0"/>
                                                      <w:divBdr>
                                                        <w:top w:val="none" w:sz="0" w:space="0" w:color="auto"/>
                                                        <w:left w:val="none" w:sz="0" w:space="0" w:color="auto"/>
                                                        <w:bottom w:val="none" w:sz="0" w:space="0" w:color="auto"/>
                                                        <w:right w:val="none" w:sz="0" w:space="0" w:color="auto"/>
                                                      </w:divBdr>
                                                    </w:div>
                                                  </w:divsChild>
                                                </w:div>
                                                <w:div w:id="1264611627">
                                                  <w:marLeft w:val="0"/>
                                                  <w:marRight w:val="0"/>
                                                  <w:marTop w:val="0"/>
                                                  <w:marBottom w:val="0"/>
                                                  <w:divBdr>
                                                    <w:top w:val="none" w:sz="0" w:space="0" w:color="auto"/>
                                                    <w:left w:val="none" w:sz="0" w:space="0" w:color="auto"/>
                                                    <w:bottom w:val="none" w:sz="0" w:space="0" w:color="auto"/>
                                                    <w:right w:val="none" w:sz="0" w:space="0" w:color="auto"/>
                                                  </w:divBdr>
                                                  <w:divsChild>
                                                    <w:div w:id="102851373">
                                                      <w:marLeft w:val="0"/>
                                                      <w:marRight w:val="0"/>
                                                      <w:marTop w:val="0"/>
                                                      <w:marBottom w:val="0"/>
                                                      <w:divBdr>
                                                        <w:top w:val="none" w:sz="0" w:space="0" w:color="auto"/>
                                                        <w:left w:val="none" w:sz="0" w:space="0" w:color="auto"/>
                                                        <w:bottom w:val="none" w:sz="0" w:space="0" w:color="auto"/>
                                                        <w:right w:val="none" w:sz="0" w:space="0" w:color="auto"/>
                                                      </w:divBdr>
                                                    </w:div>
                                                  </w:divsChild>
                                                </w:div>
                                                <w:div w:id="956909736">
                                                  <w:marLeft w:val="0"/>
                                                  <w:marRight w:val="0"/>
                                                  <w:marTop w:val="0"/>
                                                  <w:marBottom w:val="0"/>
                                                  <w:divBdr>
                                                    <w:top w:val="none" w:sz="0" w:space="0" w:color="auto"/>
                                                    <w:left w:val="none" w:sz="0" w:space="0" w:color="auto"/>
                                                    <w:bottom w:val="none" w:sz="0" w:space="0" w:color="auto"/>
                                                    <w:right w:val="none" w:sz="0" w:space="0" w:color="auto"/>
                                                  </w:divBdr>
                                                  <w:divsChild>
                                                    <w:div w:id="849759229">
                                                      <w:marLeft w:val="0"/>
                                                      <w:marRight w:val="0"/>
                                                      <w:marTop w:val="0"/>
                                                      <w:marBottom w:val="0"/>
                                                      <w:divBdr>
                                                        <w:top w:val="none" w:sz="0" w:space="0" w:color="auto"/>
                                                        <w:left w:val="none" w:sz="0" w:space="0" w:color="auto"/>
                                                        <w:bottom w:val="none" w:sz="0" w:space="0" w:color="auto"/>
                                                        <w:right w:val="none" w:sz="0" w:space="0" w:color="auto"/>
                                                      </w:divBdr>
                                                    </w:div>
                                                  </w:divsChild>
                                                </w:div>
                                                <w:div w:id="1685090675">
                                                  <w:marLeft w:val="0"/>
                                                  <w:marRight w:val="0"/>
                                                  <w:marTop w:val="0"/>
                                                  <w:marBottom w:val="0"/>
                                                  <w:divBdr>
                                                    <w:top w:val="none" w:sz="0" w:space="0" w:color="auto"/>
                                                    <w:left w:val="none" w:sz="0" w:space="0" w:color="auto"/>
                                                    <w:bottom w:val="none" w:sz="0" w:space="0" w:color="auto"/>
                                                    <w:right w:val="none" w:sz="0" w:space="0" w:color="auto"/>
                                                  </w:divBdr>
                                                  <w:divsChild>
                                                    <w:div w:id="237063086">
                                                      <w:marLeft w:val="0"/>
                                                      <w:marRight w:val="0"/>
                                                      <w:marTop w:val="0"/>
                                                      <w:marBottom w:val="0"/>
                                                      <w:divBdr>
                                                        <w:top w:val="none" w:sz="0" w:space="0" w:color="auto"/>
                                                        <w:left w:val="none" w:sz="0" w:space="0" w:color="auto"/>
                                                        <w:bottom w:val="none" w:sz="0" w:space="0" w:color="auto"/>
                                                        <w:right w:val="none" w:sz="0" w:space="0" w:color="auto"/>
                                                      </w:divBdr>
                                                    </w:div>
                                                  </w:divsChild>
                                                </w:div>
                                                <w:div w:id="1386489661">
                                                  <w:marLeft w:val="0"/>
                                                  <w:marRight w:val="0"/>
                                                  <w:marTop w:val="0"/>
                                                  <w:marBottom w:val="0"/>
                                                  <w:divBdr>
                                                    <w:top w:val="none" w:sz="0" w:space="0" w:color="auto"/>
                                                    <w:left w:val="none" w:sz="0" w:space="0" w:color="auto"/>
                                                    <w:bottom w:val="none" w:sz="0" w:space="0" w:color="auto"/>
                                                    <w:right w:val="none" w:sz="0" w:space="0" w:color="auto"/>
                                                  </w:divBdr>
                                                  <w:divsChild>
                                                    <w:div w:id="146168540">
                                                      <w:marLeft w:val="0"/>
                                                      <w:marRight w:val="0"/>
                                                      <w:marTop w:val="0"/>
                                                      <w:marBottom w:val="0"/>
                                                      <w:divBdr>
                                                        <w:top w:val="none" w:sz="0" w:space="0" w:color="auto"/>
                                                        <w:left w:val="none" w:sz="0" w:space="0" w:color="auto"/>
                                                        <w:bottom w:val="none" w:sz="0" w:space="0" w:color="auto"/>
                                                        <w:right w:val="none" w:sz="0" w:space="0" w:color="auto"/>
                                                      </w:divBdr>
                                                    </w:div>
                                                  </w:divsChild>
                                                </w:div>
                                                <w:div w:id="149710246">
                                                  <w:marLeft w:val="0"/>
                                                  <w:marRight w:val="0"/>
                                                  <w:marTop w:val="0"/>
                                                  <w:marBottom w:val="0"/>
                                                  <w:divBdr>
                                                    <w:top w:val="none" w:sz="0" w:space="0" w:color="auto"/>
                                                    <w:left w:val="none" w:sz="0" w:space="0" w:color="auto"/>
                                                    <w:bottom w:val="none" w:sz="0" w:space="0" w:color="auto"/>
                                                    <w:right w:val="none" w:sz="0" w:space="0" w:color="auto"/>
                                                  </w:divBdr>
                                                  <w:divsChild>
                                                    <w:div w:id="674651366">
                                                      <w:marLeft w:val="0"/>
                                                      <w:marRight w:val="0"/>
                                                      <w:marTop w:val="0"/>
                                                      <w:marBottom w:val="0"/>
                                                      <w:divBdr>
                                                        <w:top w:val="none" w:sz="0" w:space="0" w:color="auto"/>
                                                        <w:left w:val="none" w:sz="0" w:space="0" w:color="auto"/>
                                                        <w:bottom w:val="none" w:sz="0" w:space="0" w:color="auto"/>
                                                        <w:right w:val="none" w:sz="0" w:space="0" w:color="auto"/>
                                                      </w:divBdr>
                                                    </w:div>
                                                  </w:divsChild>
                                                </w:div>
                                                <w:div w:id="270356570">
                                                  <w:marLeft w:val="0"/>
                                                  <w:marRight w:val="0"/>
                                                  <w:marTop w:val="0"/>
                                                  <w:marBottom w:val="0"/>
                                                  <w:divBdr>
                                                    <w:top w:val="none" w:sz="0" w:space="0" w:color="auto"/>
                                                    <w:left w:val="none" w:sz="0" w:space="0" w:color="auto"/>
                                                    <w:bottom w:val="none" w:sz="0" w:space="0" w:color="auto"/>
                                                    <w:right w:val="none" w:sz="0" w:space="0" w:color="auto"/>
                                                  </w:divBdr>
                                                  <w:divsChild>
                                                    <w:div w:id="1353262156">
                                                      <w:marLeft w:val="0"/>
                                                      <w:marRight w:val="0"/>
                                                      <w:marTop w:val="0"/>
                                                      <w:marBottom w:val="0"/>
                                                      <w:divBdr>
                                                        <w:top w:val="none" w:sz="0" w:space="0" w:color="auto"/>
                                                        <w:left w:val="none" w:sz="0" w:space="0" w:color="auto"/>
                                                        <w:bottom w:val="none" w:sz="0" w:space="0" w:color="auto"/>
                                                        <w:right w:val="none" w:sz="0" w:space="0" w:color="auto"/>
                                                      </w:divBdr>
                                                    </w:div>
                                                  </w:divsChild>
                                                </w:div>
                                                <w:div w:id="1636597220">
                                                  <w:marLeft w:val="0"/>
                                                  <w:marRight w:val="0"/>
                                                  <w:marTop w:val="0"/>
                                                  <w:marBottom w:val="0"/>
                                                  <w:divBdr>
                                                    <w:top w:val="none" w:sz="0" w:space="0" w:color="auto"/>
                                                    <w:left w:val="none" w:sz="0" w:space="0" w:color="auto"/>
                                                    <w:bottom w:val="none" w:sz="0" w:space="0" w:color="auto"/>
                                                    <w:right w:val="none" w:sz="0" w:space="0" w:color="auto"/>
                                                  </w:divBdr>
                                                  <w:divsChild>
                                                    <w:div w:id="164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39e261289.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39e261286.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39e261280.html" TargetMode="External"/><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53</Pages>
  <Words>15176</Words>
  <Characters>86504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Diane Williams</cp:lastModifiedBy>
  <cp:revision>14</cp:revision>
  <dcterms:created xsi:type="dcterms:W3CDTF">2017-08-07T23:40:00Z</dcterms:created>
  <dcterms:modified xsi:type="dcterms:W3CDTF">2017-08-08T00:40:00Z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A15539164</vt:lpwstr>
  </property>
  <property fmtid="{D5CDD505-2E9C-101B-9397-08002B2CF9AE}" pid="4" name="Objective-Title">
    <vt:lpwstr>Township zone - Township industry precinct - Assessable</vt:lpwstr>
  </property>
  <property fmtid="{D5CDD505-2E9C-101B-9397-08002B2CF9AE}" pid="5" name="Objective-Comment">
    <vt:lpwstr/>
  </property>
  <property fmtid="{D5CDD505-2E9C-101B-9397-08002B2CF9AE}" pid="6" name="Objective-CreationStamp">
    <vt:filetime>2017-07-05T05:25:20Z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2017-07-11T01:32:55Z</vt:filetime>
  </property>
  <property fmtid="{D5CDD505-2E9C-101B-9397-08002B2CF9AE}" pid="10" name="Objective-ModificationStamp">
    <vt:filetime>2017-07-19T23:56:16Z</vt:filetime>
  </property>
  <property fmtid="{D5CDD505-2E9C-101B-9397-08002B2CF9AE}" pid="11" name="Objective-Owner">
    <vt:lpwstr>Amanda Neuherz</vt:lpwstr>
  </property>
  <property fmtid="{D5CDD505-2E9C-101B-9397-08002B2CF9AE}" pid="12" name="Objective-Path">
    <vt:lpwstr>Objective Global Folder:MBRC File Plan:STRATEGIC PLANNING - PLANNING SCHEME &amp; POLICIES:MBRC PLANNING SCHEME:AMENDMENT - ALIGNMENT - No.1:08 Amended Code Templates:Code templates:</vt:lpwstr>
  </property>
  <property fmtid="{D5CDD505-2E9C-101B-9397-08002B2CF9AE}" pid="13" name="Objective-Parent">
    <vt:lpwstr>Code templates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