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5518"/>
      </w:tblGrid>
      <w:tr w:rsidR="0089326C" w:rsidRPr="000B2812" w:rsidTr="0089326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326C" w:rsidRPr="000B2812" w:rsidRDefault="0089326C" w:rsidP="00D96E6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Table 9.3.2.1 Requirements for accepted development - Dual occupancies</w:t>
            </w:r>
          </w:p>
        </w:tc>
      </w:tr>
    </w:tbl>
    <w:p w:rsidR="00790A23" w:rsidRPr="000B2812" w:rsidRDefault="00790A23" w:rsidP="00D96E6C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4895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031"/>
        <w:gridCol w:w="9158"/>
        <w:gridCol w:w="2088"/>
        <w:gridCol w:w="2886"/>
      </w:tblGrid>
      <w:tr w:rsidR="00790A23" w:rsidRPr="000B2812" w:rsidTr="00D96E6C">
        <w:trPr>
          <w:tblCellSpacing w:w="15" w:type="dxa"/>
        </w:trPr>
        <w:tc>
          <w:tcPr>
            <w:tcW w:w="3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Requirements for accepted development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790A23" w:rsidRPr="000B2812" w:rsidRDefault="00822877" w:rsidP="00D96E6C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812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790A23" w:rsidRPr="000B2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Compliance</w:t>
            </w:r>
          </w:p>
          <w:p w:rsidR="00790A23" w:rsidRPr="000B2812" w:rsidRDefault="00790A23" w:rsidP="00D96E6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504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812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:rsidR="00A651F3" w:rsidRPr="000B2812" w:rsidRDefault="00790A23" w:rsidP="00D96E6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504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812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790A23" w:rsidRPr="000B2812" w:rsidRDefault="00790A23" w:rsidP="00D96E6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812">
              <w:rPr>
                <w:rFonts w:ascii="Arial" w:hAnsi="Arial" w:cs="Arial"/>
                <w:b/>
                <w:bCs/>
                <w:sz w:val="20"/>
                <w:szCs w:val="20"/>
              </w:rPr>
              <w:t>Council confirmation</w:t>
            </w:r>
          </w:p>
        </w:tc>
      </w:tr>
      <w:tr w:rsidR="00790A23" w:rsidRPr="000B2812" w:rsidTr="00D96E6C">
        <w:trPr>
          <w:tblCellSpacing w:w="15" w:type="dxa"/>
        </w:trPr>
        <w:tc>
          <w:tcPr>
            <w:tcW w:w="49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General requirements</w:t>
            </w:r>
          </w:p>
        </w:tc>
      </w:tr>
      <w:tr w:rsidR="00790A23" w:rsidRPr="000B2812" w:rsidTr="00D96E6C">
        <w:trPr>
          <w:tblCellSpacing w:w="15" w:type="dxa"/>
        </w:trPr>
        <w:tc>
          <w:tcPr>
            <w:tcW w:w="3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Dual occupancy</w:t>
            </w: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0B281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AU"/>
              </w:rPr>
              <w:t>(</w:t>
            </w:r>
            <w:hyperlink r:id="rId7" w:anchor="target-d60297e447482" w:tooltip="Dual occupancy - Premises containing two dwellings, each for a separate household and consisting of: - a single lot, where neither dwelling is a secondary dwelling - two lots sharing common property where one dwelling is located on each lot." w:history="1">
              <w:r w:rsidRPr="000B2812">
                <w:rPr>
                  <w:rFonts w:ascii="Arial" w:eastAsia="Times New Roman" w:hAnsi="Arial" w:cs="Arial"/>
                  <w:color w:val="0000FF"/>
                  <w:sz w:val="20"/>
                  <w:szCs w:val="20"/>
                  <w:vertAlign w:val="superscript"/>
                  <w:lang w:eastAsia="en-AU"/>
                </w:rPr>
                <w:t>21</w:t>
              </w:r>
            </w:hyperlink>
            <w:r w:rsidRPr="000B281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AU"/>
              </w:rPr>
              <w:t>)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790A23" w:rsidRPr="000B2812" w:rsidTr="00D96E6C">
        <w:trPr>
          <w:tblCellSpacing w:w="15" w:type="dxa"/>
        </w:trPr>
        <w:tc>
          <w:tcPr>
            <w:tcW w:w="3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Private open space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790A23" w:rsidRPr="000B2812" w:rsidTr="00D96E6C">
        <w:trPr>
          <w:tblCellSpacing w:w="15" w:type="dxa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RAD1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Each dwelling has a clearly defined, private outdoor living space that:</w:t>
            </w:r>
          </w:p>
          <w:p w:rsidR="00790A23" w:rsidRPr="000B2812" w:rsidRDefault="00790A23" w:rsidP="00D96E6C">
            <w:pPr>
              <w:numPr>
                <w:ilvl w:val="0"/>
                <w:numId w:val="1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is as per the table below;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5009"/>
              <w:gridCol w:w="1953"/>
              <w:gridCol w:w="2060"/>
            </w:tblGrid>
            <w:tr w:rsidR="00790A23" w:rsidRPr="000B2812" w:rsidTr="008932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hideMark/>
                </w:tcPr>
                <w:p w:rsidR="00790A23" w:rsidRPr="000B2812" w:rsidRDefault="00790A23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Use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hideMark/>
                </w:tcPr>
                <w:p w:rsidR="00790A23" w:rsidRPr="000B2812" w:rsidRDefault="00790A23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Minimum Area in 1 location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hideMark/>
                </w:tcPr>
                <w:p w:rsidR="00790A23" w:rsidRPr="000B2812" w:rsidRDefault="00790A23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Minimum Dimension in all directions</w:t>
                  </w:r>
                </w:p>
              </w:tc>
            </w:tr>
            <w:tr w:rsidR="00790A23" w:rsidRPr="000B2812" w:rsidTr="0089326C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/>
                  <w:hideMark/>
                </w:tcPr>
                <w:p w:rsidR="00790A23" w:rsidRPr="000B2812" w:rsidRDefault="00790A23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Ground level dwellings</w:t>
                  </w:r>
                </w:p>
              </w:tc>
            </w:tr>
            <w:tr w:rsidR="00790A23" w:rsidRPr="000B2812" w:rsidTr="0089326C">
              <w:trPr>
                <w:tblCellSpacing w:w="15" w:type="dxa"/>
              </w:trPr>
              <w:tc>
                <w:tcPr>
                  <w:tcW w:w="27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A23" w:rsidRPr="000B2812" w:rsidRDefault="00790A23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All dwelling types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A23" w:rsidRPr="000B2812" w:rsidRDefault="00790A23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12m</w:t>
                  </w: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A23" w:rsidRPr="000B2812" w:rsidRDefault="00790A23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2.4m</w:t>
                  </w:r>
                </w:p>
              </w:tc>
            </w:tr>
            <w:tr w:rsidR="00790A23" w:rsidRPr="000B2812" w:rsidTr="0089326C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/>
                  <w:hideMark/>
                </w:tcPr>
                <w:p w:rsidR="00790A23" w:rsidRPr="000B2812" w:rsidRDefault="00790A23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Above ground level dwellings</w:t>
                  </w:r>
                </w:p>
              </w:tc>
            </w:tr>
            <w:tr w:rsidR="00790A23" w:rsidRPr="000B2812" w:rsidTr="0089326C">
              <w:trPr>
                <w:tblCellSpacing w:w="15" w:type="dxa"/>
              </w:trPr>
              <w:tc>
                <w:tcPr>
                  <w:tcW w:w="27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A23" w:rsidRPr="000B2812" w:rsidRDefault="00790A23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 bedroom, studio, rooming unit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A23" w:rsidRPr="000B2812" w:rsidRDefault="00790A23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8m²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A23" w:rsidRPr="000B2812" w:rsidRDefault="00790A23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1.5m</w:t>
                  </w:r>
                </w:p>
              </w:tc>
            </w:tr>
            <w:tr w:rsidR="00790A23" w:rsidRPr="000B2812" w:rsidTr="0089326C">
              <w:trPr>
                <w:tblCellSpacing w:w="15" w:type="dxa"/>
              </w:trPr>
              <w:tc>
                <w:tcPr>
                  <w:tcW w:w="27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A23" w:rsidRPr="000B2812" w:rsidRDefault="00790A23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 bedrooms or more bedrooms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A23" w:rsidRPr="000B2812" w:rsidRDefault="00790A23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12m²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A23" w:rsidRPr="000B2812" w:rsidRDefault="00790A23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2.4m</w:t>
                  </w:r>
                </w:p>
              </w:tc>
            </w:tr>
          </w:tbl>
          <w:p w:rsidR="00790A23" w:rsidRPr="000B2812" w:rsidRDefault="00790A23" w:rsidP="00D96E6C">
            <w:pPr>
              <w:numPr>
                <w:ilvl w:val="0"/>
                <w:numId w:val="2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is accessed from a living area;</w:t>
            </w:r>
          </w:p>
          <w:p w:rsidR="00790A23" w:rsidRPr="000B2812" w:rsidRDefault="00790A23" w:rsidP="00D96E6C">
            <w:pPr>
              <w:numPr>
                <w:ilvl w:val="0"/>
                <w:numId w:val="2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for ground floor open space:</w:t>
            </w:r>
          </w:p>
          <w:p w:rsidR="00790A23" w:rsidRPr="000B2812" w:rsidRDefault="00790A23" w:rsidP="00D96E6C">
            <w:pPr>
              <w:numPr>
                <w:ilvl w:val="1"/>
                <w:numId w:val="2"/>
              </w:numPr>
              <w:spacing w:before="150" w:after="150" w:line="240" w:lineRule="auto"/>
              <w:ind w:left="10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it is screened for privacy from adjoining dwellings;</w:t>
            </w:r>
          </w:p>
          <w:p w:rsidR="00790A23" w:rsidRPr="000B2812" w:rsidRDefault="00790A23" w:rsidP="00D96E6C">
            <w:pPr>
              <w:numPr>
                <w:ilvl w:val="1"/>
                <w:numId w:val="2"/>
              </w:numPr>
              <w:spacing w:before="150" w:after="150" w:line="240" w:lineRule="auto"/>
              <w:ind w:left="10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located behind the main building line and not within the primary frontage setback;</w:t>
            </w:r>
          </w:p>
          <w:p w:rsidR="00790A23" w:rsidRPr="000B2812" w:rsidRDefault="00790A23" w:rsidP="00D96E6C">
            <w:pPr>
              <w:numPr>
                <w:ilvl w:val="0"/>
                <w:numId w:val="2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for above ground dwellings that adjoin the street, balconies orientate to the street;</w:t>
            </w:r>
          </w:p>
          <w:p w:rsidR="00790A23" w:rsidRPr="000B2812" w:rsidRDefault="00790A23" w:rsidP="00D96E6C">
            <w:pPr>
              <w:numPr>
                <w:ilvl w:val="0"/>
                <w:numId w:val="2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is clear of any utility and non-recreational areas or structures (including but not limited to driveways, air-conditioning units, water tanks, storage structures, refuse storage areas and retaining structures). </w:t>
            </w: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038"/>
            </w:tblGrid>
            <w:tr w:rsidR="00790A23" w:rsidRPr="000B2812" w:rsidTr="008932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0A23" w:rsidRPr="000B2812" w:rsidRDefault="00790A23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Note - Areas for clothes drying are not to be visible from the street.</w:t>
                  </w:r>
                </w:p>
              </w:tc>
            </w:tr>
            <w:tr w:rsidR="00790A23" w:rsidRPr="000B28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0A23" w:rsidRPr="000B2812" w:rsidRDefault="00790A23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Note - Utility areas (e.g. driveways, air-conditioning units, water tanks, clothes drying facilities, storage structures and refuse storage areas) are to be notated on a site plan. </w:t>
                  </w:r>
                </w:p>
              </w:tc>
            </w:tr>
          </w:tbl>
          <w:p w:rsidR="00790A23" w:rsidRPr="000B2812" w:rsidRDefault="00790A23" w:rsidP="00D96E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en-AU"/>
              </w:rPr>
            </w:pP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038"/>
            </w:tblGrid>
            <w:tr w:rsidR="00790A23" w:rsidRPr="000B2812" w:rsidTr="008932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0A23" w:rsidRPr="000B2812" w:rsidRDefault="00790A23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Note - Private open space minimum areas may be included within an unenclosed living structure (e.g. patio). Refer to Planning scheme policy - Residential design for details and examples. </w:t>
                  </w:r>
                </w:p>
              </w:tc>
            </w:tr>
          </w:tbl>
          <w:p w:rsidR="00790A23" w:rsidRPr="000B2812" w:rsidRDefault="00790A23" w:rsidP="00D96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790A23" w:rsidRPr="000B2812" w:rsidTr="00D96E6C">
        <w:trPr>
          <w:tblCellSpacing w:w="15" w:type="dxa"/>
        </w:trPr>
        <w:tc>
          <w:tcPr>
            <w:tcW w:w="3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Car parking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790A23" w:rsidRPr="000B2812" w:rsidTr="00D96E6C">
        <w:trPr>
          <w:tblCellSpacing w:w="15" w:type="dxa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RAD2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Car parking spaces are provided in accordance with:</w:t>
            </w:r>
          </w:p>
          <w:p w:rsidR="00790A23" w:rsidRPr="000B2812" w:rsidRDefault="00790A23" w:rsidP="00D96E6C">
            <w:pPr>
              <w:numPr>
                <w:ilvl w:val="0"/>
                <w:numId w:val="3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Emerging community zone:</w:t>
            </w:r>
          </w:p>
          <w:p w:rsidR="00790A23" w:rsidRPr="000B2812" w:rsidRDefault="00790A23" w:rsidP="00D96E6C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Transition precinct (developed lot) - </w:t>
            </w:r>
            <w:r w:rsidR="00A716FE"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Table 9.3.2.4</w:t>
            </w:r>
          </w:p>
          <w:p w:rsidR="00790A23" w:rsidRPr="000B2812" w:rsidRDefault="00790A23" w:rsidP="00D96E6C">
            <w:pPr>
              <w:numPr>
                <w:ilvl w:val="0"/>
                <w:numId w:val="3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General residential zone</w:t>
            </w:r>
          </w:p>
          <w:p w:rsidR="00A716FE" w:rsidRPr="000B2812" w:rsidRDefault="00790A23" w:rsidP="00D96E6C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Next generation neighbourhood  - </w:t>
            </w:r>
            <w:r w:rsidR="00A716FE"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Table 9.3.2.4</w:t>
            </w:r>
          </w:p>
          <w:p w:rsidR="00790A23" w:rsidRPr="000B2812" w:rsidRDefault="00790A23" w:rsidP="00D96E6C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Urban neighbourhood precincts - </w:t>
            </w:r>
            <w:r w:rsidR="00A716FE"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Table 9.3.2.4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790A23" w:rsidRPr="000B2812" w:rsidTr="00D96E6C">
        <w:trPr>
          <w:tblCellSpacing w:w="15" w:type="dxa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RAD3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Garages and car ports have a combined opening no greater than 6m wide per street frontage.</w:t>
            </w: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098"/>
            </w:tblGrid>
            <w:tr w:rsidR="00790A23" w:rsidRPr="000B2812" w:rsidTr="008932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0A23" w:rsidRPr="000B2812" w:rsidRDefault="00790A23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Note - Refer to Planning scheme policy - Residential design for details and examples.</w:t>
                  </w:r>
                </w:p>
              </w:tc>
            </w:tr>
          </w:tbl>
          <w:p w:rsidR="00790A23" w:rsidRPr="000B2812" w:rsidRDefault="00790A23" w:rsidP="00D96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790A23" w:rsidRPr="000B2812" w:rsidTr="00D96E6C">
        <w:trPr>
          <w:tblCellSpacing w:w="15" w:type="dxa"/>
        </w:trPr>
        <w:tc>
          <w:tcPr>
            <w:tcW w:w="3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Access and driveways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790A23" w:rsidRPr="000B2812" w:rsidTr="00D96E6C">
        <w:trPr>
          <w:tblCellSpacing w:w="15" w:type="dxa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RAD4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Development provides:</w:t>
            </w:r>
          </w:p>
          <w:p w:rsidR="00790A23" w:rsidRPr="000B2812" w:rsidRDefault="00790A23" w:rsidP="00D96E6C">
            <w:pPr>
              <w:numPr>
                <w:ilvl w:val="0"/>
                <w:numId w:val="4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maximum crossover width of 4m or for a shared driveway a maximum crossover width of 5m;</w:t>
            </w:r>
          </w:p>
          <w:p w:rsidR="00790A23" w:rsidRPr="000B2812" w:rsidRDefault="00790A23" w:rsidP="00D96E6C">
            <w:pPr>
              <w:numPr>
                <w:ilvl w:val="0"/>
                <w:numId w:val="4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maximum of one driveway per street frontage; or</w:t>
            </w: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 xml:space="preserve">where more than 1 driveway per street frontage, driveways are to be at least 12m apart to allow for on-street parking and street trees. </w:t>
            </w: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098"/>
            </w:tblGrid>
            <w:tr w:rsidR="00790A23" w:rsidRPr="000B2812" w:rsidTr="008932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0A23" w:rsidRPr="000B2812" w:rsidRDefault="00790A23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Note - Refer to Planning scheme policy - Integrated design or Planning scheme policy - Residential design for details and examples. </w:t>
                  </w:r>
                </w:p>
              </w:tc>
            </w:tr>
            <w:tr w:rsidR="00790A23" w:rsidRPr="000B28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0A23" w:rsidRPr="000B2812" w:rsidRDefault="00790A23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Note - Laneway development provides access from the lane only in accordance with laneway development provisions RAD17-RAD18.</w:t>
                  </w:r>
                </w:p>
              </w:tc>
            </w:tr>
          </w:tbl>
          <w:p w:rsidR="00790A23" w:rsidRPr="000B2812" w:rsidRDefault="00790A23" w:rsidP="00D96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790A23" w:rsidRPr="000B2812" w:rsidTr="00D96E6C">
        <w:trPr>
          <w:tblCellSpacing w:w="15" w:type="dxa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RAD5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Development provides vehicular crossovers complying with Planning scheme policy - Integrated design.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790A23" w:rsidRPr="000B2812" w:rsidTr="00D96E6C">
        <w:trPr>
          <w:tblCellSpacing w:w="15" w:type="dxa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RAD6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Driveways do not include a reversing bay, manoeuvring area or visitor parking spaces (other than tandem spaces) in the front setback. 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790A23" w:rsidRPr="000B2812" w:rsidTr="00D96E6C">
        <w:trPr>
          <w:tblCellSpacing w:w="15" w:type="dxa"/>
        </w:trPr>
        <w:tc>
          <w:tcPr>
            <w:tcW w:w="3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Screening – fences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790A23" w:rsidRPr="000B2812" w:rsidTr="00D96E6C">
        <w:trPr>
          <w:trHeight w:val="1950"/>
          <w:tblCellSpacing w:w="15" w:type="dxa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RAD7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Where provided, fencing within a setback to a primary or secondary frontage (excluding a laneway) is:</w:t>
            </w:r>
          </w:p>
          <w:p w:rsidR="00790A23" w:rsidRPr="000B2812" w:rsidRDefault="00790A23" w:rsidP="00D96E6C">
            <w:pPr>
              <w:numPr>
                <w:ilvl w:val="0"/>
                <w:numId w:val="5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 less than 0% transparent and does not exceed 1.2 metres in height; or</w:t>
            </w:r>
          </w:p>
          <w:p w:rsidR="00790A23" w:rsidRPr="000B2812" w:rsidRDefault="00790A23" w:rsidP="00D96E6C">
            <w:pPr>
              <w:numPr>
                <w:ilvl w:val="0"/>
                <w:numId w:val="5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 less than 50% transparent and does not exceed 1.5 metres in height; or</w:t>
            </w:r>
          </w:p>
          <w:p w:rsidR="00790A23" w:rsidRPr="000B2812" w:rsidRDefault="00790A23" w:rsidP="00D96E6C">
            <w:pPr>
              <w:numPr>
                <w:ilvl w:val="0"/>
                <w:numId w:val="5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 less than 85% transparent and does not exceed 1.8 metres in height</w:t>
            </w: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098"/>
            </w:tblGrid>
            <w:tr w:rsidR="00790A23" w:rsidRPr="000B2812" w:rsidTr="008932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0A23" w:rsidRPr="000B2812" w:rsidRDefault="00790A23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Note - Refer to Planning scheme policy - Residential design for details and examples.</w:t>
                  </w:r>
                </w:p>
              </w:tc>
            </w:tr>
          </w:tbl>
          <w:p w:rsidR="00790A23" w:rsidRPr="000B2812" w:rsidRDefault="00790A23" w:rsidP="00D96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790A23" w:rsidRPr="000B2812" w:rsidTr="00D96E6C">
        <w:trPr>
          <w:tblCellSpacing w:w="15" w:type="dxa"/>
        </w:trPr>
        <w:tc>
          <w:tcPr>
            <w:tcW w:w="3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Building appearance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790A23" w:rsidRPr="000B2812" w:rsidTr="00D96E6C">
        <w:trPr>
          <w:trHeight w:val="1110"/>
          <w:tblCellSpacing w:w="15" w:type="dxa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RAD8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Where adjoining a street frontage all garages or car ports are setback a minimum of 1.0m behind the main face of the dwelling.</w:t>
            </w: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098"/>
            </w:tblGrid>
            <w:tr w:rsidR="00790A23" w:rsidRPr="000B2812" w:rsidTr="008932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0A23" w:rsidRPr="000B2812" w:rsidRDefault="00790A23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Note - Refer to Planning scheme policy - Residential design for details and examples.</w:t>
                  </w:r>
                </w:p>
              </w:tc>
            </w:tr>
          </w:tbl>
          <w:p w:rsidR="00790A23" w:rsidRPr="000B2812" w:rsidRDefault="00790A23" w:rsidP="00D96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790A23" w:rsidRPr="000B2812" w:rsidTr="00D96E6C">
        <w:trPr>
          <w:tblCellSpacing w:w="15" w:type="dxa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RAD9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Private open spaces are screened from the other dwelling with an opaque 1.8m high fence.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790A23" w:rsidRPr="000B2812" w:rsidTr="00D96E6C">
        <w:trPr>
          <w:tblCellSpacing w:w="15" w:type="dxa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RAD10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Domestic outbuildings are located behind the main building line.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790A23" w:rsidRPr="000B2812" w:rsidTr="00D96E6C">
        <w:trPr>
          <w:tblCellSpacing w:w="15" w:type="dxa"/>
        </w:trPr>
        <w:tc>
          <w:tcPr>
            <w:tcW w:w="3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Privacy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790A23" w:rsidRPr="000B2812" w:rsidTr="00D96E6C">
        <w:trPr>
          <w:tblCellSpacing w:w="15" w:type="dxa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RAD11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Habitable room windows that look directly into another habitable room window or private open space of another unit on the same lot are screened or have a sill height of 1.5m or greater or opaque glazing is used. 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790A23" w:rsidRPr="000B2812" w:rsidTr="00D96E6C">
        <w:trPr>
          <w:tblCellSpacing w:w="15" w:type="dxa"/>
        </w:trPr>
        <w:tc>
          <w:tcPr>
            <w:tcW w:w="3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Casual surveillance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790A23" w:rsidRPr="000B2812" w:rsidTr="00D96E6C">
        <w:trPr>
          <w:tblCellSpacing w:w="15" w:type="dxa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RAD12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minimum of one habitable room window having an area of at least 1m</w:t>
            </w:r>
            <w:r w:rsidRPr="000B281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on each level overlooks each adjoining public space (street, public open space or laneway). 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790A23" w:rsidRPr="000B2812" w:rsidTr="00D96E6C">
        <w:trPr>
          <w:trHeight w:val="705"/>
          <w:tblCellSpacing w:w="15" w:type="dxa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RAD13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Where the lot is a corner lot, each dwelling is oriented to address a separate street frontage.</w:t>
            </w: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098"/>
            </w:tblGrid>
            <w:tr w:rsidR="00790A23" w:rsidRPr="000B2812" w:rsidTr="008932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0A23" w:rsidRPr="000B2812" w:rsidRDefault="00790A23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Note - Refer to Planning scheme policy - Residential design for details and examples.</w:t>
                  </w:r>
                </w:p>
              </w:tc>
            </w:tr>
          </w:tbl>
          <w:p w:rsidR="00790A23" w:rsidRPr="000B2812" w:rsidRDefault="00790A23" w:rsidP="00D96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790A23" w:rsidRPr="000B2812" w:rsidTr="00D96E6C">
        <w:trPr>
          <w:tblCellSpacing w:w="15" w:type="dxa"/>
        </w:trPr>
        <w:tc>
          <w:tcPr>
            <w:tcW w:w="3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Waste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790A23" w:rsidRPr="000B2812" w:rsidTr="00D96E6C">
        <w:trPr>
          <w:trHeight w:val="1875"/>
          <w:tblCellSpacing w:w="15" w:type="dxa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RAD14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Each dwelling includes a garbage bin utility area that:</w:t>
            </w:r>
          </w:p>
          <w:p w:rsidR="00790A23" w:rsidRPr="000B2812" w:rsidRDefault="00790A23" w:rsidP="00D96E6C">
            <w:pPr>
              <w:numPr>
                <w:ilvl w:val="0"/>
                <w:numId w:val="6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is not visible from public areas or is screened from public areas;</w:t>
            </w:r>
          </w:p>
          <w:p w:rsidR="00790A23" w:rsidRPr="000B2812" w:rsidRDefault="00790A23" w:rsidP="00D96E6C">
            <w:pPr>
              <w:numPr>
                <w:ilvl w:val="0"/>
                <w:numId w:val="6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is not located in primary frontage setback;</w:t>
            </w:r>
          </w:p>
          <w:p w:rsidR="00790A23" w:rsidRPr="000B2812" w:rsidRDefault="00790A23" w:rsidP="00D96E6C">
            <w:pPr>
              <w:numPr>
                <w:ilvl w:val="0"/>
                <w:numId w:val="6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is not located in an enclosed garage;</w:t>
            </w:r>
          </w:p>
          <w:p w:rsidR="00790A23" w:rsidRPr="000B2812" w:rsidRDefault="00790A23" w:rsidP="00D96E6C">
            <w:pPr>
              <w:numPr>
                <w:ilvl w:val="0"/>
                <w:numId w:val="6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has a minimum area of 1m x 2m;</w:t>
            </w:r>
          </w:p>
          <w:p w:rsidR="00790A23" w:rsidRPr="000B2812" w:rsidRDefault="00790A23" w:rsidP="00D96E6C">
            <w:pPr>
              <w:numPr>
                <w:ilvl w:val="0"/>
                <w:numId w:val="6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has easy and direct access to the collection point without going through a dwelling (excluding garages).</w:t>
            </w: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098"/>
            </w:tblGrid>
            <w:tr w:rsidR="00790A23" w:rsidRPr="000B2812" w:rsidTr="008932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0A23" w:rsidRPr="000B2812" w:rsidRDefault="00790A23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lastRenderedPageBreak/>
                    <w:t>Note - Refer to Planning scheme policy - Residential design and Planning scheme policy - Waste for details and examples.</w:t>
                  </w:r>
                </w:p>
              </w:tc>
            </w:tr>
          </w:tbl>
          <w:p w:rsidR="00790A23" w:rsidRPr="000B2812" w:rsidRDefault="00790A23" w:rsidP="00D96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790A23" w:rsidRPr="000B2812" w:rsidTr="00D96E6C">
        <w:trPr>
          <w:tblCellSpacing w:w="15" w:type="dxa"/>
        </w:trPr>
        <w:tc>
          <w:tcPr>
            <w:tcW w:w="3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Sloping land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790A23" w:rsidRPr="000B2812" w:rsidTr="00D96E6C">
        <w:trPr>
          <w:trHeight w:val="1545"/>
          <w:tblCellSpacing w:w="15" w:type="dxa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RAD15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Building and lot design on slopes between 10% and 15% must:</w:t>
            </w:r>
          </w:p>
          <w:p w:rsidR="00790A23" w:rsidRPr="000B2812" w:rsidRDefault="00790A23" w:rsidP="00D96E6C">
            <w:pPr>
              <w:numPr>
                <w:ilvl w:val="0"/>
                <w:numId w:val="7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use split-level, multiple-slab, pier or pole construction;</w:t>
            </w:r>
          </w:p>
          <w:p w:rsidR="00790A23" w:rsidRPr="000B2812" w:rsidRDefault="00790A23" w:rsidP="00D96E6C">
            <w:pPr>
              <w:numPr>
                <w:ilvl w:val="0"/>
                <w:numId w:val="7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avoid single-plane slabs and benching;</w:t>
            </w:r>
          </w:p>
          <w:p w:rsidR="00790A23" w:rsidRPr="000B2812" w:rsidRDefault="00790A23" w:rsidP="00D96E6C">
            <w:pPr>
              <w:numPr>
                <w:ilvl w:val="0"/>
                <w:numId w:val="7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have built to boundary walls on the low side of the lot to avoid drainage issues; and</w:t>
            </w:r>
          </w:p>
          <w:p w:rsidR="00790A23" w:rsidRPr="000B2812" w:rsidRDefault="00790A23" w:rsidP="00D96E6C">
            <w:pPr>
              <w:numPr>
                <w:ilvl w:val="0"/>
                <w:numId w:val="7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follow the contour and ensure the height of cut and fill, whether retained or not, does not exceed 900mm.</w:t>
            </w:r>
          </w:p>
          <w:p w:rsidR="00790A23" w:rsidRPr="000B2812" w:rsidRDefault="00790A23" w:rsidP="00D96E6C">
            <w:pPr>
              <w:spacing w:after="45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Figure - Cut and fill</w:t>
            </w: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  <w:p w:rsidR="00790A23" w:rsidRPr="000B2812" w:rsidRDefault="00790A23" w:rsidP="00D96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F9C4C84" wp14:editId="0A304F7B">
                  <wp:extent cx="5400675" cy="2038350"/>
                  <wp:effectExtent l="0" t="0" r="9525" b="0"/>
                  <wp:docPr id="1" name="Picture 1" descr="Cut and fil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 and fil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790A23" w:rsidRPr="000B2812" w:rsidTr="00D96E6C">
        <w:trPr>
          <w:tblCellSpacing w:w="15" w:type="dxa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RAD16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Building and lot design on slopes greater than15% do not include slab on ground.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790A23" w:rsidRPr="000B2812" w:rsidTr="00D96E6C">
        <w:trPr>
          <w:tblCellSpacing w:w="15" w:type="dxa"/>
        </w:trPr>
        <w:tc>
          <w:tcPr>
            <w:tcW w:w="3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Development on a laneway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790A23" w:rsidRPr="000B2812" w:rsidTr="00D96E6C">
        <w:trPr>
          <w:tblCellSpacing w:w="15" w:type="dxa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RAD17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At least one dwelling of the Dual occupancy</w:t>
            </w:r>
            <w:r w:rsidRPr="000B281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AU"/>
              </w:rPr>
              <w:t>(</w:t>
            </w:r>
            <w:hyperlink r:id="rId9" w:anchor="target-d60297e447482" w:tooltip="Dual occupancy - Premises containing two dwellings, each for a separate household and consisting of: - a single lot, where neither dwelling is a secondary dwelling - two lots sharing common property where one dwelling is located on each lot." w:history="1">
              <w:r w:rsidRPr="000B2812">
                <w:rPr>
                  <w:rFonts w:ascii="Arial" w:eastAsia="Times New Roman" w:hAnsi="Arial" w:cs="Arial"/>
                  <w:color w:val="0000FF"/>
                  <w:sz w:val="20"/>
                  <w:szCs w:val="20"/>
                  <w:vertAlign w:val="superscript"/>
                  <w:lang w:eastAsia="en-AU"/>
                </w:rPr>
                <w:t>21</w:t>
              </w:r>
            </w:hyperlink>
            <w:r w:rsidRPr="000B281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AU"/>
              </w:rPr>
              <w:t>)</w:t>
            </w: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: </w:t>
            </w:r>
          </w:p>
          <w:p w:rsidR="00790A23" w:rsidRPr="000B2812" w:rsidRDefault="00790A23" w:rsidP="00D96E6C">
            <w:pPr>
              <w:numPr>
                <w:ilvl w:val="0"/>
                <w:numId w:val="8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faces the non-laneway frontage;</w:t>
            </w:r>
          </w:p>
          <w:p w:rsidR="00790A23" w:rsidRPr="000B2812" w:rsidRDefault="00790A23" w:rsidP="00D96E6C">
            <w:pPr>
              <w:numPr>
                <w:ilvl w:val="0"/>
                <w:numId w:val="8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has its main pedestrian entrance (front door) from the non-laneway frontage.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790A23" w:rsidRPr="000B2812" w:rsidTr="00D96E6C">
        <w:trPr>
          <w:tblCellSpacing w:w="15" w:type="dxa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RAD18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All vehicle access must be via the laneway.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A23" w:rsidRPr="000B2812" w:rsidRDefault="00790A23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655977" w:rsidRPr="000B2812" w:rsidRDefault="00655977" w:rsidP="00D96E6C">
      <w:pPr>
        <w:spacing w:line="240" w:lineRule="auto"/>
        <w:rPr>
          <w:rFonts w:ascii="Arial" w:hAnsi="Arial" w:cs="Arial"/>
          <w:sz w:val="20"/>
          <w:szCs w:val="20"/>
        </w:rPr>
      </w:pPr>
    </w:p>
    <w:p w:rsidR="00A716FE" w:rsidRPr="000B2812" w:rsidRDefault="00A716FE" w:rsidP="00D96E6C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0B2812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 w:type="page"/>
      </w:r>
    </w:p>
    <w:p w:rsidR="002123EE" w:rsidRPr="000B2812" w:rsidRDefault="002123EE" w:rsidP="00D96E6C">
      <w:pPr>
        <w:shd w:val="clear" w:color="auto" w:fill="FFFFFF"/>
        <w:spacing w:after="150" w:line="240" w:lineRule="auto"/>
        <w:ind w:left="3450" w:right="150"/>
        <w:rPr>
          <w:rFonts w:ascii="Arial" w:eastAsia="Times New Roman" w:hAnsi="Arial" w:cs="Arial"/>
          <w:sz w:val="20"/>
          <w:szCs w:val="20"/>
          <w:lang w:eastAsia="en-AU"/>
        </w:rPr>
      </w:pPr>
      <w:r w:rsidRPr="000B2812">
        <w:rPr>
          <w:rFonts w:ascii="Arial" w:eastAsia="Times New Roman" w:hAnsi="Arial" w:cs="Arial"/>
          <w:b/>
          <w:bCs/>
          <w:sz w:val="20"/>
          <w:szCs w:val="20"/>
          <w:lang w:eastAsia="en-AU"/>
        </w:rPr>
        <w:lastRenderedPageBreak/>
        <w:t>Part B - Requirements for accepted development - Multiple Dwelling</w:t>
      </w:r>
      <w:r w:rsidRPr="000B2812">
        <w:rPr>
          <w:rFonts w:ascii="Arial" w:eastAsia="Times New Roman" w:hAnsi="Arial" w:cs="Arial"/>
          <w:sz w:val="20"/>
          <w:szCs w:val="20"/>
          <w:vertAlign w:val="superscript"/>
          <w:lang w:eastAsia="en-AU"/>
        </w:rPr>
        <w:t>(</w:t>
      </w:r>
      <w:hyperlink r:id="rId10" w:anchor="target-d60297e448163" w:tooltip="Multiple dwelling - Premises containing three or more dwellings for separate households." w:history="1">
        <w:r w:rsidRPr="000B2812">
          <w:rPr>
            <w:rFonts w:ascii="Arial" w:eastAsia="Times New Roman" w:hAnsi="Arial" w:cs="Arial"/>
            <w:color w:val="0000FF"/>
            <w:sz w:val="20"/>
            <w:szCs w:val="20"/>
            <w:vertAlign w:val="superscript"/>
            <w:lang w:eastAsia="en-AU"/>
          </w:rPr>
          <w:t>49</w:t>
        </w:r>
      </w:hyperlink>
      <w:r w:rsidRPr="000B2812">
        <w:rPr>
          <w:rFonts w:ascii="Arial" w:eastAsia="Times New Roman" w:hAnsi="Arial" w:cs="Arial"/>
          <w:sz w:val="20"/>
          <w:szCs w:val="20"/>
          <w:vertAlign w:val="superscript"/>
          <w:lang w:eastAsia="en-AU"/>
        </w:rPr>
        <w:t>)</w:t>
      </w:r>
    </w:p>
    <w:p w:rsidR="002123EE" w:rsidRPr="000B2812" w:rsidRDefault="002123EE" w:rsidP="00D96E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tbl>
      <w:tblPr>
        <w:tblW w:w="490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5229"/>
      </w:tblGrid>
      <w:tr w:rsidR="002123EE" w:rsidRPr="000B2812" w:rsidTr="00A716FE">
        <w:trPr>
          <w:tblCellSpacing w:w="15" w:type="dxa"/>
        </w:trPr>
        <w:tc>
          <w:tcPr>
            <w:tcW w:w="4980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23EE" w:rsidRPr="000B2812" w:rsidRDefault="002123EE" w:rsidP="00D96E6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Table 9.3.2.2 Requirements for accepted development - Multiple Dwellings</w:t>
            </w:r>
          </w:p>
        </w:tc>
      </w:tr>
    </w:tbl>
    <w:p w:rsidR="00A716FE" w:rsidRPr="000B2812" w:rsidRDefault="00A716FE" w:rsidP="00D96E6C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4904" w:type="pct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031"/>
        <w:gridCol w:w="8580"/>
        <w:gridCol w:w="2731"/>
        <w:gridCol w:w="2849"/>
      </w:tblGrid>
      <w:tr w:rsidR="00A716FE" w:rsidRPr="000B2812" w:rsidTr="00A716FE">
        <w:trPr>
          <w:tblCellSpacing w:w="15" w:type="dxa"/>
        </w:trPr>
        <w:tc>
          <w:tcPr>
            <w:tcW w:w="31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Requirements for accepted development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A716FE" w:rsidRPr="000B2812" w:rsidRDefault="00D96E6C" w:rsidP="00D96E6C">
            <w:pPr>
              <w:spacing w:after="0" w:line="240" w:lineRule="auto"/>
              <w:ind w:left="147" w:right="14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</w:t>
            </w:r>
            <w:r w:rsidR="00A716FE"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Compliance</w:t>
            </w:r>
          </w:p>
          <w:p w:rsidR="00A716FE" w:rsidRPr="000B2812" w:rsidRDefault="00A716FE" w:rsidP="00D96E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Yes</w:t>
            </w:r>
          </w:p>
          <w:p w:rsidR="00A716FE" w:rsidRPr="000B2812" w:rsidRDefault="00A716FE" w:rsidP="00D96E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 w:right="147" w:hanging="3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A716FE" w:rsidRPr="000B2812" w:rsidRDefault="00A716FE" w:rsidP="00D96E6C">
            <w:pPr>
              <w:spacing w:after="0" w:line="240" w:lineRule="auto"/>
              <w:ind w:left="150" w:right="15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Council confirmation</w:t>
            </w:r>
          </w:p>
        </w:tc>
      </w:tr>
      <w:tr w:rsidR="00A716FE" w:rsidRPr="000B2812" w:rsidTr="00A716FE">
        <w:trPr>
          <w:tblCellSpacing w:w="15" w:type="dxa"/>
        </w:trPr>
        <w:tc>
          <w:tcPr>
            <w:tcW w:w="49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General requirements</w:t>
            </w:r>
          </w:p>
        </w:tc>
      </w:tr>
      <w:tr w:rsidR="00A716FE" w:rsidRPr="000B2812" w:rsidTr="00A716FE">
        <w:trPr>
          <w:tblCellSpacing w:w="15" w:type="dxa"/>
        </w:trPr>
        <w:tc>
          <w:tcPr>
            <w:tcW w:w="31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Multiple Dwelling</w:t>
            </w: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n-AU"/>
              </w:rPr>
              <w:t>(</w:t>
            </w:r>
            <w:hyperlink r:id="rId11" w:anchor="target-d60297e448163" w:tooltip="Multiple dwelling - Premises containing three or more dwellings for separate households." w:history="1">
              <w:r w:rsidRPr="000B2812">
                <w:rPr>
                  <w:rFonts w:ascii="Arial" w:eastAsia="Times New Roman" w:hAnsi="Arial" w:cs="Arial"/>
                  <w:color w:val="0000FF"/>
                  <w:sz w:val="20"/>
                  <w:szCs w:val="20"/>
                  <w:vertAlign w:val="superscript"/>
                  <w:lang w:eastAsia="en-AU"/>
                </w:rPr>
                <w:t>49</w:t>
              </w:r>
            </w:hyperlink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n-AU"/>
              </w:rPr>
              <w:t>)</w:t>
            </w: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(Terrace or Row housing, Low rise apartment or Plex)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A716FE" w:rsidRPr="000B2812" w:rsidTr="00A716FE">
        <w:trPr>
          <w:tblCellSpacing w:w="15" w:type="dxa"/>
        </w:trPr>
        <w:tc>
          <w:tcPr>
            <w:tcW w:w="31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Private open space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A716FE" w:rsidRPr="000B2812" w:rsidTr="00A716FE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RAD1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Each dwelling has a clearly defined, private outdoor living space that:</w:t>
            </w:r>
          </w:p>
          <w:p w:rsidR="00A716FE" w:rsidRPr="000B2812" w:rsidRDefault="00A716FE" w:rsidP="00D96E6C">
            <w:pPr>
              <w:numPr>
                <w:ilvl w:val="0"/>
                <w:numId w:val="9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is as per the table below: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558"/>
              <w:gridCol w:w="1788"/>
              <w:gridCol w:w="2098"/>
            </w:tblGrid>
            <w:tr w:rsidR="00A716FE" w:rsidRPr="000B2812" w:rsidTr="002123E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hideMark/>
                </w:tcPr>
                <w:p w:rsidR="00A716FE" w:rsidRPr="000B2812" w:rsidRDefault="00A716FE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Use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hideMark/>
                </w:tcPr>
                <w:p w:rsidR="00A716FE" w:rsidRPr="000B2812" w:rsidRDefault="00A716FE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Minimum area in 1 location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hideMark/>
                </w:tcPr>
                <w:p w:rsidR="00A716FE" w:rsidRPr="000B2812" w:rsidRDefault="00A716FE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Minimum dimension in all directions</w:t>
                  </w:r>
                </w:p>
              </w:tc>
            </w:tr>
            <w:tr w:rsidR="00A716FE" w:rsidRPr="000B2812" w:rsidTr="002123EE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/>
                  <w:hideMark/>
                </w:tcPr>
                <w:p w:rsidR="00A716FE" w:rsidRPr="000B2812" w:rsidRDefault="00A716FE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Ground level dwellings</w:t>
                  </w:r>
                </w:p>
              </w:tc>
            </w:tr>
            <w:tr w:rsidR="00A716FE" w:rsidRPr="000B2812" w:rsidTr="002123EE">
              <w:trPr>
                <w:tblCellSpacing w:w="15" w:type="dxa"/>
              </w:trPr>
              <w:tc>
                <w:tcPr>
                  <w:tcW w:w="27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16FE" w:rsidRPr="000B2812" w:rsidRDefault="00A716FE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All dwelling types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16FE" w:rsidRPr="000B2812" w:rsidRDefault="00A716FE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12m</w:t>
                  </w: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2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16FE" w:rsidRPr="000B2812" w:rsidRDefault="00A716FE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2.4m</w:t>
                  </w:r>
                </w:p>
              </w:tc>
            </w:tr>
            <w:tr w:rsidR="00A716FE" w:rsidRPr="000B2812" w:rsidTr="002123EE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/>
                  <w:hideMark/>
                </w:tcPr>
                <w:p w:rsidR="00A716FE" w:rsidRPr="000B2812" w:rsidRDefault="00A716FE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Above ground level dwellings</w:t>
                  </w:r>
                </w:p>
              </w:tc>
            </w:tr>
            <w:tr w:rsidR="00A716FE" w:rsidRPr="000B2812" w:rsidTr="002123EE">
              <w:trPr>
                <w:tblCellSpacing w:w="15" w:type="dxa"/>
              </w:trPr>
              <w:tc>
                <w:tcPr>
                  <w:tcW w:w="27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16FE" w:rsidRPr="000B2812" w:rsidRDefault="00A716FE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 bedroom, studio, rooming unit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16FE" w:rsidRPr="000B2812" w:rsidRDefault="00A716FE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8m²</w:t>
                  </w:r>
                </w:p>
              </w:tc>
              <w:tc>
                <w:tcPr>
                  <w:tcW w:w="12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16FE" w:rsidRPr="000B2812" w:rsidRDefault="00A716FE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1.5m</w:t>
                  </w:r>
                </w:p>
              </w:tc>
            </w:tr>
            <w:tr w:rsidR="00A716FE" w:rsidRPr="000B2812" w:rsidTr="002123EE">
              <w:trPr>
                <w:tblCellSpacing w:w="15" w:type="dxa"/>
              </w:trPr>
              <w:tc>
                <w:tcPr>
                  <w:tcW w:w="27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16FE" w:rsidRPr="000B2812" w:rsidRDefault="00A716FE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 bedrooms or more</w:t>
                  </w:r>
                </w:p>
              </w:tc>
              <w:tc>
                <w:tcPr>
                  <w:tcW w:w="10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16FE" w:rsidRPr="000B2812" w:rsidRDefault="00A716FE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12m²</w:t>
                  </w:r>
                </w:p>
              </w:tc>
              <w:tc>
                <w:tcPr>
                  <w:tcW w:w="12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16FE" w:rsidRPr="000B2812" w:rsidRDefault="00A716FE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2.4m</w:t>
                  </w:r>
                </w:p>
              </w:tc>
            </w:tr>
          </w:tbl>
          <w:p w:rsidR="00A716FE" w:rsidRPr="000B2812" w:rsidRDefault="00A716FE" w:rsidP="00D96E6C">
            <w:pPr>
              <w:numPr>
                <w:ilvl w:val="0"/>
                <w:numId w:val="10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is accessed from a living area;</w:t>
            </w:r>
          </w:p>
          <w:p w:rsidR="00A716FE" w:rsidRPr="000B2812" w:rsidRDefault="00A716FE" w:rsidP="00D96E6C">
            <w:pPr>
              <w:numPr>
                <w:ilvl w:val="0"/>
                <w:numId w:val="10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for ground floor open space:</w:t>
            </w:r>
          </w:p>
          <w:p w:rsidR="00A716FE" w:rsidRPr="000B2812" w:rsidRDefault="00A716FE" w:rsidP="00D96E6C">
            <w:pPr>
              <w:numPr>
                <w:ilvl w:val="1"/>
                <w:numId w:val="10"/>
              </w:numPr>
              <w:spacing w:before="150" w:after="150" w:line="240" w:lineRule="auto"/>
              <w:ind w:left="10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it is screened for privacy from adjoining dwellings;</w:t>
            </w:r>
          </w:p>
          <w:p w:rsidR="00A716FE" w:rsidRPr="000B2812" w:rsidRDefault="00A716FE" w:rsidP="00D96E6C">
            <w:pPr>
              <w:numPr>
                <w:ilvl w:val="1"/>
                <w:numId w:val="10"/>
              </w:numPr>
              <w:spacing w:before="150" w:after="150" w:line="240" w:lineRule="auto"/>
              <w:ind w:left="10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located behind the main building line and not within the primary frontage setback;</w:t>
            </w:r>
          </w:p>
          <w:p w:rsidR="00A716FE" w:rsidRPr="000B2812" w:rsidRDefault="00A716FE" w:rsidP="00D96E6C">
            <w:pPr>
              <w:numPr>
                <w:ilvl w:val="0"/>
                <w:numId w:val="10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for above ground dwellings that adjoin the street, balconies orientate to the street;</w:t>
            </w:r>
          </w:p>
          <w:p w:rsidR="00A716FE" w:rsidRPr="000B2812" w:rsidRDefault="00A716FE" w:rsidP="00D96E6C">
            <w:pPr>
              <w:numPr>
                <w:ilvl w:val="0"/>
                <w:numId w:val="10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is clear of any utility and non-recreational areas or structures (including but not limited to driveways, air-conditioning units, water tanks, storage structures, refuse storage areas and retaining structures). </w:t>
            </w: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8460"/>
            </w:tblGrid>
            <w:tr w:rsidR="00A716FE" w:rsidRPr="000B2812" w:rsidTr="002123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16FE" w:rsidRPr="000B2812" w:rsidRDefault="00A716FE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Note - Areas for clothes drying are not to be visible from the street.</w:t>
                  </w:r>
                </w:p>
              </w:tc>
            </w:tr>
            <w:tr w:rsidR="00A716FE" w:rsidRPr="000B28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16FE" w:rsidRPr="000B2812" w:rsidRDefault="00A716FE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Note - Utility areas (e.g. driveways, air-conditioning units, water tanks, clothes drying facilities, storage structures and refuse storage areas) are to be notated on a site plan. </w:t>
                  </w:r>
                </w:p>
              </w:tc>
            </w:tr>
          </w:tbl>
          <w:p w:rsidR="00A716FE" w:rsidRPr="000B2812" w:rsidRDefault="00A716FE" w:rsidP="00D96E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en-AU"/>
              </w:rPr>
            </w:pP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8460"/>
            </w:tblGrid>
            <w:tr w:rsidR="00A716FE" w:rsidRPr="000B2812" w:rsidTr="002123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16FE" w:rsidRPr="000B2812" w:rsidRDefault="00A716FE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Note - Private open space minimum areas may be included within an unenclosed living structure (e.g. Patios).</w:t>
                  </w:r>
                </w:p>
              </w:tc>
            </w:tr>
          </w:tbl>
          <w:p w:rsidR="00A716FE" w:rsidRPr="000B2812" w:rsidRDefault="00A716FE" w:rsidP="00D96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716FE" w:rsidRPr="000B2812" w:rsidTr="00A716FE">
        <w:trPr>
          <w:tblCellSpacing w:w="15" w:type="dxa"/>
        </w:trPr>
        <w:tc>
          <w:tcPr>
            <w:tcW w:w="31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Car parking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A716FE" w:rsidRPr="000B2812" w:rsidTr="00A716FE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RAD2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98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Car parking spaces are provided in accordance with:</w:t>
            </w:r>
          </w:p>
          <w:p w:rsidR="00A716FE" w:rsidRPr="000B2812" w:rsidRDefault="00A716FE" w:rsidP="00D96E6C">
            <w:pPr>
              <w:numPr>
                <w:ilvl w:val="0"/>
                <w:numId w:val="12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General residential zone - Next generation neighbourhood and Urban neighbourhood precincts -  Table 9.3.2.4</w:t>
            </w:r>
          </w:p>
          <w:p w:rsidR="00A716FE" w:rsidRPr="000B2812" w:rsidRDefault="00A716FE" w:rsidP="00D96E6C">
            <w:pPr>
              <w:numPr>
                <w:ilvl w:val="0"/>
                <w:numId w:val="12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General residential zone - Coastal communities and Suburban neighbourhood precincts - Table 9.3.2.4</w:t>
            </w:r>
          </w:p>
          <w:p w:rsidR="00A716FE" w:rsidRPr="000B2812" w:rsidRDefault="00A716FE" w:rsidP="00D96E6C">
            <w:pPr>
              <w:numPr>
                <w:ilvl w:val="0"/>
                <w:numId w:val="12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Emerging community zone - Transition precinct (developed lot) - Table 9.3.2.4</w:t>
            </w:r>
          </w:p>
          <w:p w:rsidR="00A716FE" w:rsidRPr="000B2812" w:rsidRDefault="00A716FE" w:rsidP="00D96E6C">
            <w:pPr>
              <w:numPr>
                <w:ilvl w:val="0"/>
                <w:numId w:val="12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Township zone - Table 9.3.2.4</w:t>
            </w:r>
          </w:p>
          <w:p w:rsidR="00A716FE" w:rsidRPr="000B2812" w:rsidRDefault="00A716FE" w:rsidP="00D96E6C">
            <w:pPr>
              <w:numPr>
                <w:ilvl w:val="0"/>
                <w:numId w:val="12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Centre zone - Caboolture, Morayfield and Strathpine precincts - Table 9.3.2.4</w:t>
            </w:r>
          </w:p>
          <w:p w:rsidR="00A716FE" w:rsidRPr="000B2812" w:rsidRDefault="00A716FE" w:rsidP="00D96E6C">
            <w:pPr>
              <w:numPr>
                <w:ilvl w:val="0"/>
                <w:numId w:val="12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Redcliffe local plan - Redcliffe seaside village and Kippa-Ring village precincts - Table 9.3.2.4</w:t>
            </w:r>
          </w:p>
          <w:p w:rsidR="00A716FE" w:rsidRPr="000B2812" w:rsidRDefault="00A716FE" w:rsidP="00D96E6C">
            <w:pPr>
              <w:numPr>
                <w:ilvl w:val="0"/>
                <w:numId w:val="12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Caboolture west local plan - Table 9.3.2.4</w:t>
            </w:r>
          </w:p>
          <w:p w:rsidR="00A716FE" w:rsidRPr="000B2812" w:rsidRDefault="00A716FE" w:rsidP="00D96E6C">
            <w:pPr>
              <w:numPr>
                <w:ilvl w:val="0"/>
                <w:numId w:val="12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Centre zone - District and Local centre precincts - Table 9.3.2.4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716FE" w:rsidRPr="000B2812" w:rsidTr="00A716FE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RAD3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Where fronting a street (not an internal driveway) garage and carport openings are no greater than:</w:t>
            </w:r>
          </w:p>
          <w:p w:rsidR="00A716FE" w:rsidRPr="000B2812" w:rsidRDefault="00A716FE" w:rsidP="00D96E6C">
            <w:pPr>
              <w:numPr>
                <w:ilvl w:val="0"/>
                <w:numId w:val="12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3m wide for every 7.5m of primary road frontage; or</w:t>
            </w:r>
          </w:p>
          <w:p w:rsidR="00A716FE" w:rsidRPr="000B2812" w:rsidRDefault="00A716FE" w:rsidP="00D96E6C">
            <w:pPr>
              <w:numPr>
                <w:ilvl w:val="0"/>
                <w:numId w:val="12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every 6m wide garage or carport opening is separated by at least 6m.</w:t>
            </w: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8520"/>
            </w:tblGrid>
            <w:tr w:rsidR="00A716FE" w:rsidRPr="000B2812" w:rsidTr="002123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16FE" w:rsidRPr="000B2812" w:rsidRDefault="00A716FE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Note - For a laneway lot, vehicle access and parking must be provided via the laneway.</w:t>
                  </w:r>
                </w:p>
              </w:tc>
            </w:tr>
            <w:tr w:rsidR="00A716FE" w:rsidRPr="000B28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16FE" w:rsidRPr="000B2812" w:rsidRDefault="00A716FE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Note - Refer to Planning scheme policy - Residential design for details and examples.</w:t>
                  </w:r>
                </w:p>
              </w:tc>
            </w:tr>
          </w:tbl>
          <w:p w:rsidR="00A716FE" w:rsidRPr="000B2812" w:rsidRDefault="00A716FE" w:rsidP="00D96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716FE" w:rsidRPr="000B2812" w:rsidTr="00A716FE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RAD4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Development does not include basement car parking.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716FE" w:rsidRPr="000B2812" w:rsidTr="00A716FE">
        <w:trPr>
          <w:tblCellSpacing w:w="15" w:type="dxa"/>
        </w:trPr>
        <w:tc>
          <w:tcPr>
            <w:tcW w:w="31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Access and driveways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A716FE" w:rsidRPr="000B2812" w:rsidTr="00A716FE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RAD5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Development provides a minimum crossover width of 5.5m for a shared driveway;</w:t>
            </w:r>
          </w:p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OR</w:t>
            </w:r>
          </w:p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maximum of 1, 3m wide crossover for every 7.5m of primary road frontage.</w:t>
            </w: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8520"/>
            </w:tblGrid>
            <w:tr w:rsidR="00A716FE" w:rsidRPr="000B2812" w:rsidTr="002123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16FE" w:rsidRPr="000B2812" w:rsidRDefault="00A716FE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Note - Refer to Planning scheme policy - Integrated design for details and examples.</w:t>
                  </w:r>
                </w:p>
              </w:tc>
            </w:tr>
          </w:tbl>
          <w:p w:rsidR="00A716FE" w:rsidRPr="000B2812" w:rsidRDefault="00A716FE" w:rsidP="00D96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716FE" w:rsidRPr="000B2812" w:rsidTr="00A716FE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RAD6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1A1A1A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color w:val="1A1A1A"/>
                <w:sz w:val="20"/>
                <w:szCs w:val="20"/>
                <w:lang w:eastAsia="en-AU"/>
              </w:rPr>
              <w:t xml:space="preserve">Where dwellings have access via a shared driveway the driveway is not to be located within 3m of a side boundary containing a residential use. 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1A1A1A"/>
                <w:sz w:val="20"/>
                <w:szCs w:val="20"/>
                <w:lang w:eastAsia="en-AU"/>
              </w:rPr>
            </w:pP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1A1A1A"/>
                <w:sz w:val="20"/>
                <w:szCs w:val="20"/>
                <w:lang w:eastAsia="en-AU"/>
              </w:rPr>
            </w:pPr>
          </w:p>
        </w:tc>
      </w:tr>
      <w:tr w:rsidR="00A716FE" w:rsidRPr="000B2812" w:rsidTr="00A716FE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RAD7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Development gains access from a laneway, access street or collector, whichever is the lowest order road.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716FE" w:rsidRPr="000B2812" w:rsidTr="00A716FE">
        <w:trPr>
          <w:tblCellSpacing w:w="15" w:type="dxa"/>
        </w:trPr>
        <w:tc>
          <w:tcPr>
            <w:tcW w:w="31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Landscaping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A716FE" w:rsidRPr="000B2812" w:rsidTr="00A716FE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RAD8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Development incorporates a landscaping strip along the full width of all street frontages (other than laneway frontages), excluding any pedestrian or vehicular access points, with an average depth of: </w:t>
            </w:r>
          </w:p>
          <w:tbl>
            <w:tblPr>
              <w:tblW w:w="4886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6560"/>
              <w:gridCol w:w="1766"/>
            </w:tblGrid>
            <w:tr w:rsidR="00A716FE" w:rsidRPr="000B2812" w:rsidTr="00D96E6C">
              <w:trPr>
                <w:tblCellSpacing w:w="15" w:type="dxa"/>
              </w:trPr>
              <w:tc>
                <w:tcPr>
                  <w:tcW w:w="496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vAlign w:val="center"/>
                  <w:hideMark/>
                </w:tcPr>
                <w:p w:rsidR="00A716FE" w:rsidRPr="000B2812" w:rsidRDefault="00A716FE" w:rsidP="00D96E6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lastRenderedPageBreak/>
                    <w:t> </w:t>
                  </w:r>
                </w:p>
              </w:tc>
            </w:tr>
            <w:tr w:rsidR="00A716FE" w:rsidRPr="000B2812" w:rsidTr="00D96E6C">
              <w:trPr>
                <w:tblCellSpacing w:w="15" w:type="dxa"/>
              </w:trPr>
              <w:tc>
                <w:tcPr>
                  <w:tcW w:w="39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A716FE" w:rsidRPr="000B2812" w:rsidRDefault="00A716FE" w:rsidP="00D96E6C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Zone, precinct, sub-precinct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A716FE" w:rsidRPr="000B2812" w:rsidRDefault="00A716FE" w:rsidP="00D96E6C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Average depth</w:t>
                  </w:r>
                </w:p>
              </w:tc>
            </w:tr>
            <w:tr w:rsidR="00A716FE" w:rsidRPr="000B2812" w:rsidTr="00D96E6C">
              <w:trPr>
                <w:tblCellSpacing w:w="15" w:type="dxa"/>
              </w:trPr>
              <w:tc>
                <w:tcPr>
                  <w:tcW w:w="39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16FE" w:rsidRPr="000B2812" w:rsidRDefault="00A716FE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General residential zone:</w:t>
                  </w:r>
                </w:p>
                <w:p w:rsidR="00A716FE" w:rsidRPr="000B2812" w:rsidRDefault="00A716FE" w:rsidP="00D96E6C">
                  <w:pPr>
                    <w:numPr>
                      <w:ilvl w:val="0"/>
                      <w:numId w:val="13"/>
                    </w:numPr>
                    <w:spacing w:before="150" w:after="150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Next generation neighbourhood precinct,</w:t>
                  </w:r>
                </w:p>
                <w:p w:rsidR="00A716FE" w:rsidRPr="000B2812" w:rsidRDefault="00A716FE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Emerging community zone:</w:t>
                  </w:r>
                </w:p>
                <w:p w:rsidR="00A716FE" w:rsidRPr="000B2812" w:rsidRDefault="00A716FE" w:rsidP="00D96E6C">
                  <w:pPr>
                    <w:numPr>
                      <w:ilvl w:val="0"/>
                      <w:numId w:val="14"/>
                    </w:numPr>
                    <w:spacing w:before="150" w:after="150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Transition precinct (developed lot)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16FE" w:rsidRPr="000B2812" w:rsidRDefault="00A716FE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2.0 metres</w:t>
                  </w:r>
                </w:p>
              </w:tc>
            </w:tr>
            <w:tr w:rsidR="00A716FE" w:rsidRPr="000B2812" w:rsidTr="00D96E6C">
              <w:trPr>
                <w:tblCellSpacing w:w="15" w:type="dxa"/>
              </w:trPr>
              <w:tc>
                <w:tcPr>
                  <w:tcW w:w="39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16FE" w:rsidRPr="000B2812" w:rsidRDefault="00A716FE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General residential zone:</w:t>
                  </w:r>
                </w:p>
                <w:p w:rsidR="00A716FE" w:rsidRPr="000B2812" w:rsidRDefault="00A716FE" w:rsidP="00D96E6C">
                  <w:pPr>
                    <w:numPr>
                      <w:ilvl w:val="0"/>
                      <w:numId w:val="15"/>
                    </w:numPr>
                    <w:spacing w:before="150" w:after="150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Urban neighbourhood precinct</w:t>
                  </w:r>
                </w:p>
              </w:tc>
              <w:tc>
                <w:tcPr>
                  <w:tcW w:w="10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16FE" w:rsidRPr="000B2812" w:rsidRDefault="00A716FE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1.0 metre</w:t>
                  </w:r>
                </w:p>
              </w:tc>
            </w:tr>
            <w:tr w:rsidR="00A716FE" w:rsidRPr="000B2812" w:rsidTr="00D96E6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4964" w:type="pct"/>
                  <w:gridSpan w:val="2"/>
                  <w:vAlign w:val="center"/>
                  <w:hideMark/>
                </w:tcPr>
                <w:p w:rsidR="00A716FE" w:rsidRPr="000B2812" w:rsidRDefault="00A716FE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Note - Refer to Planning scheme policy - Integrated design for details and examples.</w:t>
                  </w:r>
                </w:p>
              </w:tc>
            </w:tr>
          </w:tbl>
          <w:p w:rsidR="00A716FE" w:rsidRPr="000B2812" w:rsidRDefault="00A716FE" w:rsidP="00D96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716FE" w:rsidRPr="000B2812" w:rsidTr="00A716FE">
        <w:trPr>
          <w:tblCellSpacing w:w="15" w:type="dxa"/>
        </w:trPr>
        <w:tc>
          <w:tcPr>
            <w:tcW w:w="31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Screening – fences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A716FE" w:rsidRPr="000B2812" w:rsidTr="00A716FE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RAD9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Where provided, fencing within a setback to a primary or secondary frontage (excluding a laneway) is:</w:t>
            </w:r>
          </w:p>
          <w:p w:rsidR="00A716FE" w:rsidRPr="000B2812" w:rsidRDefault="00A716FE" w:rsidP="00D96E6C">
            <w:pPr>
              <w:numPr>
                <w:ilvl w:val="0"/>
                <w:numId w:val="16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 less than 0% transparent and does not exceed 1.2 metres in height; or</w:t>
            </w:r>
          </w:p>
          <w:p w:rsidR="00A716FE" w:rsidRPr="000B2812" w:rsidRDefault="00A716FE" w:rsidP="00D96E6C">
            <w:pPr>
              <w:numPr>
                <w:ilvl w:val="0"/>
                <w:numId w:val="16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 less than 50% transparent and does not exceed 1.5 metres in height; or</w:t>
            </w:r>
          </w:p>
          <w:p w:rsidR="00A716FE" w:rsidRPr="000B2812" w:rsidRDefault="00A716FE" w:rsidP="00D96E6C">
            <w:pPr>
              <w:numPr>
                <w:ilvl w:val="0"/>
                <w:numId w:val="16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 less than 85% transparent and does not exceed 1.8 metres in height</w:t>
            </w: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8520"/>
            </w:tblGrid>
            <w:tr w:rsidR="00A716FE" w:rsidRPr="000B2812" w:rsidTr="002123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16FE" w:rsidRPr="000B2812" w:rsidRDefault="00A716FE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Note - Refer to Planning scheme policy - Residential design for details and examples.</w:t>
                  </w:r>
                </w:p>
              </w:tc>
            </w:tr>
          </w:tbl>
          <w:p w:rsidR="00A716FE" w:rsidRPr="000B2812" w:rsidRDefault="00A716FE" w:rsidP="00D96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716FE" w:rsidRPr="000B2812" w:rsidTr="00A716FE">
        <w:trPr>
          <w:tblCellSpacing w:w="15" w:type="dxa"/>
        </w:trPr>
        <w:tc>
          <w:tcPr>
            <w:tcW w:w="31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Building appearance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A716FE" w:rsidRPr="000B2812" w:rsidTr="00A716FE">
        <w:trPr>
          <w:trHeight w:val="1320"/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RAD10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Where adjoining a street frontage, all garages or carports are setback a minimum of 1.0m behind the main face of the dwelling.</w:t>
            </w: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8520"/>
            </w:tblGrid>
            <w:tr w:rsidR="00A716FE" w:rsidRPr="000B2812" w:rsidTr="002123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16FE" w:rsidRPr="000B2812" w:rsidRDefault="00A716FE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lastRenderedPageBreak/>
                    <w:t>Note - Refer to Planning scheme policy - Residential design for details and examples.</w:t>
                  </w:r>
                </w:p>
              </w:tc>
            </w:tr>
          </w:tbl>
          <w:p w:rsidR="00A716FE" w:rsidRPr="000B2812" w:rsidRDefault="00A716FE" w:rsidP="00D96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716FE" w:rsidRPr="000B2812" w:rsidTr="00A716FE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RAD11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Domestic outbuildings are located behind the main building line.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716FE" w:rsidRPr="000B2812" w:rsidTr="00A716FE">
        <w:trPr>
          <w:tblCellSpacing w:w="15" w:type="dxa"/>
        </w:trPr>
        <w:tc>
          <w:tcPr>
            <w:tcW w:w="31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Privacy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A716FE" w:rsidRPr="000B2812" w:rsidTr="00A716FE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RAD12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Habitable room windows that look directly into another habitable room window or private open space of another unit on the same lot or an adjoining lot are screened or have a sill height of 1.5m or greater or obscure glazing is used. 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716FE" w:rsidRPr="000B2812" w:rsidTr="00A716FE">
        <w:trPr>
          <w:tblCellSpacing w:w="15" w:type="dxa"/>
        </w:trPr>
        <w:tc>
          <w:tcPr>
            <w:tcW w:w="31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Casual surveillance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A716FE" w:rsidRPr="000B2812" w:rsidTr="00A716FE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RAD13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minimum of one habitable room window having an area of at least 1m</w:t>
            </w:r>
            <w:r w:rsidRPr="000B281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AU"/>
              </w:rPr>
              <w:t>2</w:t>
            </w: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on each level overlooks each adjoining public space (street, public open space or laneway). 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716FE" w:rsidRPr="000B2812" w:rsidTr="00A716FE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RAD14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All dwellings adjoining or adjacent to a street frontage or public open space (e.g. park) are orientated to address that street frontage or public open space as follows: </w:t>
            </w:r>
          </w:p>
          <w:p w:rsidR="00A716FE" w:rsidRPr="000B2812" w:rsidRDefault="00A716FE" w:rsidP="00D96E6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for ground floor dwellings - a clearly identifiable pedestrian entry (front door) from that street frontage or public open space, pedestrian gate in fencing and window(s); or </w:t>
            </w:r>
          </w:p>
          <w:p w:rsidR="00A716FE" w:rsidRPr="000B2812" w:rsidRDefault="00A716FE" w:rsidP="00D96E6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for above ground dwellings - a balcony and window(s).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716FE" w:rsidRPr="000B2812" w:rsidTr="00A716FE">
        <w:trPr>
          <w:tblCellSpacing w:w="15" w:type="dxa"/>
        </w:trPr>
        <w:tc>
          <w:tcPr>
            <w:tcW w:w="31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Waste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A716FE" w:rsidRPr="000B2812" w:rsidTr="00A716FE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RAD15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Each dwelling includes a garbage bin utility area that:</w:t>
            </w:r>
          </w:p>
          <w:p w:rsidR="00A716FE" w:rsidRPr="000B2812" w:rsidRDefault="00A716FE" w:rsidP="00D96E6C">
            <w:pPr>
              <w:numPr>
                <w:ilvl w:val="0"/>
                <w:numId w:val="18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is not visible from public areas or is screened from public areas;</w:t>
            </w:r>
          </w:p>
          <w:p w:rsidR="00A716FE" w:rsidRPr="000B2812" w:rsidRDefault="00A716FE" w:rsidP="00D96E6C">
            <w:pPr>
              <w:numPr>
                <w:ilvl w:val="0"/>
                <w:numId w:val="18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is not located in the primary frontage setback;</w:t>
            </w:r>
          </w:p>
          <w:p w:rsidR="00A716FE" w:rsidRPr="000B2812" w:rsidRDefault="00A716FE" w:rsidP="00D96E6C">
            <w:pPr>
              <w:numPr>
                <w:ilvl w:val="0"/>
                <w:numId w:val="18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is not locate in an enclosed garage;</w:t>
            </w:r>
          </w:p>
          <w:p w:rsidR="00A716FE" w:rsidRPr="000B2812" w:rsidRDefault="00A716FE" w:rsidP="00D96E6C">
            <w:pPr>
              <w:numPr>
                <w:ilvl w:val="0"/>
                <w:numId w:val="18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has a minimum area of 1m x 2m;</w:t>
            </w:r>
          </w:p>
          <w:p w:rsidR="00A716FE" w:rsidRPr="000B2812" w:rsidRDefault="00A716FE" w:rsidP="00D96E6C">
            <w:pPr>
              <w:numPr>
                <w:ilvl w:val="0"/>
                <w:numId w:val="18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has easy and direct access to the collection point without going through a dwelling (excluding garages).</w:t>
            </w: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8520"/>
            </w:tblGrid>
            <w:tr w:rsidR="00A716FE" w:rsidRPr="000B2812" w:rsidTr="002123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16FE" w:rsidRPr="000B2812" w:rsidRDefault="00A716FE" w:rsidP="00D96E6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B281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lastRenderedPageBreak/>
                    <w:t>Note - Refer to Planning scheme policy - Residential design for details and examples.</w:t>
                  </w:r>
                </w:p>
              </w:tc>
            </w:tr>
          </w:tbl>
          <w:p w:rsidR="00A716FE" w:rsidRPr="000B2812" w:rsidRDefault="00A716FE" w:rsidP="00D96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0" w:name="_GoBack"/>
            <w:bookmarkEnd w:id="0"/>
          </w:p>
        </w:tc>
      </w:tr>
      <w:tr w:rsidR="00A716FE" w:rsidRPr="000B2812" w:rsidTr="00A716FE">
        <w:trPr>
          <w:tblCellSpacing w:w="15" w:type="dxa"/>
        </w:trPr>
        <w:tc>
          <w:tcPr>
            <w:tcW w:w="31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Sloping land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A716FE" w:rsidRPr="000B2812" w:rsidTr="00A716FE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RAD16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Building and lot design on slopes between 10% and 15% must:</w:t>
            </w:r>
          </w:p>
          <w:p w:rsidR="00A716FE" w:rsidRPr="000B2812" w:rsidRDefault="00A716FE" w:rsidP="00D96E6C">
            <w:pPr>
              <w:numPr>
                <w:ilvl w:val="0"/>
                <w:numId w:val="19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use split-level, multiple-slab, pier or pole construction;</w:t>
            </w:r>
          </w:p>
          <w:p w:rsidR="00A716FE" w:rsidRPr="000B2812" w:rsidRDefault="00A716FE" w:rsidP="00D96E6C">
            <w:pPr>
              <w:numPr>
                <w:ilvl w:val="0"/>
                <w:numId w:val="19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avoid single-plane slabs and benching;</w:t>
            </w:r>
          </w:p>
          <w:p w:rsidR="00A716FE" w:rsidRPr="000B2812" w:rsidRDefault="00A716FE" w:rsidP="00D96E6C">
            <w:pPr>
              <w:numPr>
                <w:ilvl w:val="0"/>
                <w:numId w:val="19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have built to boundary walls on the low side of the lot to avoid drainage issues; and</w:t>
            </w:r>
          </w:p>
          <w:p w:rsidR="00A716FE" w:rsidRPr="000B2812" w:rsidRDefault="00A716FE" w:rsidP="00D96E6C">
            <w:pPr>
              <w:numPr>
                <w:ilvl w:val="0"/>
                <w:numId w:val="19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follow the contour and ensure the height of cut and fill, whether retained or not, does not exceed 900mm.</w:t>
            </w:r>
          </w:p>
          <w:p w:rsidR="004F6EB8" w:rsidRPr="000B2812" w:rsidRDefault="004F6EB8" w:rsidP="00D96E6C">
            <w:pPr>
              <w:spacing w:before="150" w:after="150" w:line="240" w:lineRule="auto"/>
              <w:ind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A716FE" w:rsidRPr="000B2812" w:rsidRDefault="00A716FE" w:rsidP="00D96E6C">
            <w:pPr>
              <w:spacing w:after="45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Figure - Cut and fill</w:t>
            </w: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  <w:p w:rsidR="00A716FE" w:rsidRPr="000B2812" w:rsidRDefault="00A716FE" w:rsidP="00D96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ABBBAE2" wp14:editId="2EFD2AEC">
                  <wp:extent cx="5400675" cy="2038350"/>
                  <wp:effectExtent l="0" t="0" r="9525" b="0"/>
                  <wp:docPr id="2" name="Picture 2" descr="Cut and fil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t and fil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716FE" w:rsidRPr="000B2812" w:rsidTr="00A716FE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RAD17</w:t>
            </w:r>
          </w:p>
        </w:tc>
        <w:tc>
          <w:tcPr>
            <w:tcW w:w="2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B28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Building and lot design on slopes greater than 15% do not include slab on ground.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16FE" w:rsidRPr="000B2812" w:rsidRDefault="00A716FE" w:rsidP="00D96E6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89326C" w:rsidRPr="000B2812" w:rsidRDefault="0089326C" w:rsidP="00D96E6C">
      <w:pPr>
        <w:spacing w:line="240" w:lineRule="auto"/>
        <w:rPr>
          <w:rFonts w:ascii="Arial" w:hAnsi="Arial" w:cs="Arial"/>
          <w:sz w:val="20"/>
          <w:szCs w:val="20"/>
        </w:rPr>
      </w:pPr>
    </w:p>
    <w:p w:rsidR="000B2812" w:rsidRPr="000B2812" w:rsidRDefault="000B2812" w:rsidP="00D96E6C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0B2812" w:rsidRPr="000B2812" w:rsidSect="002123EE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894" w:rsidRDefault="00DD6894" w:rsidP="004F6EB8">
      <w:pPr>
        <w:spacing w:after="0" w:line="240" w:lineRule="auto"/>
      </w:pPr>
      <w:r>
        <w:separator/>
      </w:r>
    </w:p>
  </w:endnote>
  <w:endnote w:type="continuationSeparator" w:id="0">
    <w:p w:rsidR="00DD6894" w:rsidRDefault="00DD6894" w:rsidP="004F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6C" w:rsidRPr="00576745" w:rsidRDefault="004F6EB8" w:rsidP="00D96E6C">
    <w:pPr>
      <w:pStyle w:val="Footer"/>
      <w:jc w:val="right"/>
      <w:rPr>
        <w:rFonts w:ascii="Arial" w:hAnsi="Arial" w:cs="Arial"/>
        <w:i/>
        <w:sz w:val="20"/>
        <w:szCs w:val="20"/>
      </w:rPr>
    </w:pPr>
    <w:r w:rsidRPr="002C7A6D">
      <w:rPr>
        <w:rFonts w:ascii="Arial" w:hAnsi="Arial" w:cs="Arial"/>
        <w:i/>
        <w:sz w:val="20"/>
        <w:szCs w:val="20"/>
      </w:rPr>
      <w:t xml:space="preserve">MBRC Planning Scheme - </w:t>
    </w:r>
    <w:r>
      <w:rPr>
        <w:rFonts w:ascii="Arial" w:hAnsi="Arial" w:cs="Arial"/>
        <w:i/>
        <w:sz w:val="20"/>
        <w:szCs w:val="20"/>
      </w:rPr>
      <w:t>Use codes</w:t>
    </w:r>
    <w:r w:rsidRPr="002C7A6D">
      <w:rPr>
        <w:rFonts w:ascii="Arial" w:hAnsi="Arial" w:cs="Arial"/>
        <w:i/>
        <w:sz w:val="20"/>
        <w:szCs w:val="20"/>
      </w:rPr>
      <w:t xml:space="preserve"> -</w:t>
    </w:r>
    <w:r>
      <w:rPr>
        <w:rFonts w:ascii="Arial" w:hAnsi="Arial" w:cs="Arial"/>
        <w:i/>
        <w:sz w:val="20"/>
        <w:szCs w:val="20"/>
      </w:rPr>
      <w:t xml:space="preserve"> Residential uses code - </w:t>
    </w:r>
    <w:r w:rsidR="00E50042" w:rsidRPr="00E50042">
      <w:rPr>
        <w:rFonts w:ascii="Arial" w:hAnsi="Arial" w:cs="Arial"/>
        <w:i/>
        <w:sz w:val="20"/>
        <w:szCs w:val="20"/>
      </w:rPr>
      <w:t>Requi</w:t>
    </w:r>
    <w:r w:rsidR="00E50042">
      <w:rPr>
        <w:rFonts w:ascii="Arial" w:hAnsi="Arial" w:cs="Arial"/>
        <w:i/>
        <w:sz w:val="20"/>
        <w:szCs w:val="20"/>
      </w:rPr>
      <w:t xml:space="preserve">rements for accepted development - </w:t>
    </w:r>
    <w:r w:rsidR="00E50042" w:rsidRPr="002C7A6D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 xml:space="preserve"> July 2017</w:t>
    </w:r>
    <w:r w:rsidR="00D96E6C">
      <w:rPr>
        <w:rFonts w:ascii="Arial" w:hAnsi="Arial" w:cs="Arial"/>
        <w:i/>
        <w:sz w:val="20"/>
        <w:szCs w:val="20"/>
      </w:rPr>
      <w:tab/>
    </w:r>
    <w:r w:rsidR="00D96E6C">
      <w:rPr>
        <w:rFonts w:ascii="Arial" w:hAnsi="Arial" w:cs="Arial"/>
        <w:i/>
        <w:sz w:val="20"/>
        <w:szCs w:val="20"/>
      </w:rPr>
      <w:tab/>
    </w:r>
    <w:r w:rsidR="00D96E6C">
      <w:rPr>
        <w:rFonts w:ascii="Arial" w:hAnsi="Arial" w:cs="Arial"/>
        <w:i/>
        <w:sz w:val="20"/>
        <w:szCs w:val="20"/>
      </w:rPr>
      <w:tab/>
    </w:r>
    <w:r w:rsidR="00D96E6C" w:rsidRPr="00F65D35">
      <w:rPr>
        <w:rFonts w:ascii="Arial" w:hAnsi="Arial" w:cs="Arial"/>
        <w:i/>
        <w:sz w:val="20"/>
        <w:szCs w:val="20"/>
      </w:rPr>
      <w:tab/>
    </w:r>
    <w:r w:rsidR="00D96E6C" w:rsidRPr="00F65D35">
      <w:rPr>
        <w:rFonts w:ascii="Arial" w:hAnsi="Arial" w:cs="Arial"/>
        <w:i/>
        <w:sz w:val="20"/>
        <w:szCs w:val="20"/>
      </w:rPr>
      <w:tab/>
    </w:r>
    <w:r w:rsidR="00D96E6C" w:rsidRPr="00286BAF">
      <w:rPr>
        <w:rFonts w:ascii="Arial" w:hAnsi="Arial" w:cs="Arial"/>
        <w:sz w:val="20"/>
        <w:szCs w:val="20"/>
      </w:rPr>
      <w:fldChar w:fldCharType="begin"/>
    </w:r>
    <w:r w:rsidR="00D96E6C" w:rsidRPr="00286BAF">
      <w:rPr>
        <w:rFonts w:ascii="Arial" w:hAnsi="Arial" w:cs="Arial"/>
        <w:sz w:val="20"/>
        <w:szCs w:val="20"/>
      </w:rPr>
      <w:instrText xml:space="preserve"> PAGE   \* MERGEFORMAT </w:instrText>
    </w:r>
    <w:r w:rsidR="00D96E6C" w:rsidRPr="00286BAF">
      <w:rPr>
        <w:rFonts w:ascii="Arial" w:hAnsi="Arial" w:cs="Arial"/>
        <w:sz w:val="20"/>
        <w:szCs w:val="20"/>
      </w:rPr>
      <w:fldChar w:fldCharType="separate"/>
    </w:r>
    <w:r w:rsidR="00D96E6C">
      <w:rPr>
        <w:rFonts w:ascii="Arial" w:hAnsi="Arial" w:cs="Arial"/>
        <w:noProof/>
        <w:sz w:val="20"/>
        <w:szCs w:val="20"/>
      </w:rPr>
      <w:t>5</w:t>
    </w:r>
    <w:r w:rsidR="00D96E6C" w:rsidRPr="00286BAF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894" w:rsidRDefault="00DD6894" w:rsidP="004F6EB8">
      <w:pPr>
        <w:spacing w:after="0" w:line="240" w:lineRule="auto"/>
      </w:pPr>
      <w:r>
        <w:separator/>
      </w:r>
    </w:p>
  </w:footnote>
  <w:footnote w:type="continuationSeparator" w:id="0">
    <w:p w:rsidR="00DD6894" w:rsidRDefault="00DD6894" w:rsidP="004F6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5A19"/>
    <w:multiLevelType w:val="multilevel"/>
    <w:tmpl w:val="79DA26A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36427F5"/>
    <w:multiLevelType w:val="multilevel"/>
    <w:tmpl w:val="36BAF7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102C4"/>
    <w:multiLevelType w:val="hybridMultilevel"/>
    <w:tmpl w:val="9D624E1C"/>
    <w:lvl w:ilvl="0" w:tplc="A34037D4">
      <w:start w:val="1"/>
      <w:numFmt w:val="bullet"/>
      <w:lvlText w:val=""/>
      <w:lvlJc w:val="left"/>
      <w:pPr>
        <w:ind w:left="5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1E8E68CD"/>
    <w:multiLevelType w:val="multilevel"/>
    <w:tmpl w:val="880CD9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2175C"/>
    <w:multiLevelType w:val="multilevel"/>
    <w:tmpl w:val="A28E8D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D4FB6"/>
    <w:multiLevelType w:val="multilevel"/>
    <w:tmpl w:val="8F8C7D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15D6B"/>
    <w:multiLevelType w:val="multilevel"/>
    <w:tmpl w:val="263070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B7583"/>
    <w:multiLevelType w:val="multilevel"/>
    <w:tmpl w:val="0E6A36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92ACE"/>
    <w:multiLevelType w:val="multilevel"/>
    <w:tmpl w:val="BA0CED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E73DA1"/>
    <w:multiLevelType w:val="multilevel"/>
    <w:tmpl w:val="1D64C9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F845C5"/>
    <w:multiLevelType w:val="multilevel"/>
    <w:tmpl w:val="B072A9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3823E3"/>
    <w:multiLevelType w:val="multilevel"/>
    <w:tmpl w:val="044C40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3B4EF8"/>
    <w:multiLevelType w:val="multilevel"/>
    <w:tmpl w:val="A93CCE8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6D15792"/>
    <w:multiLevelType w:val="hybridMultilevel"/>
    <w:tmpl w:val="731EC6C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D507A"/>
    <w:multiLevelType w:val="multilevel"/>
    <w:tmpl w:val="23D87C3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E9D6B6D"/>
    <w:multiLevelType w:val="multilevel"/>
    <w:tmpl w:val="177E828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D76AF8"/>
    <w:multiLevelType w:val="multilevel"/>
    <w:tmpl w:val="0B04D59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71DE3283"/>
    <w:multiLevelType w:val="hybridMultilevel"/>
    <w:tmpl w:val="041AAD9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A3EDC"/>
    <w:multiLevelType w:val="multilevel"/>
    <w:tmpl w:val="8C981E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3C5A3D"/>
    <w:multiLevelType w:val="multilevel"/>
    <w:tmpl w:val="5706FE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DE16C6"/>
    <w:multiLevelType w:val="multilevel"/>
    <w:tmpl w:val="97D8CF7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7E8213F9"/>
    <w:multiLevelType w:val="multilevel"/>
    <w:tmpl w:val="ED00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9"/>
  </w:num>
  <w:num w:numId="3">
    <w:abstractNumId w:val="8"/>
  </w:num>
  <w:num w:numId="4">
    <w:abstractNumId w:val="5"/>
  </w:num>
  <w:num w:numId="5">
    <w:abstractNumId w:val="14"/>
  </w:num>
  <w:num w:numId="6">
    <w:abstractNumId w:val="7"/>
  </w:num>
  <w:num w:numId="7">
    <w:abstractNumId w:val="6"/>
  </w:num>
  <w:num w:numId="8">
    <w:abstractNumId w:val="9"/>
  </w:num>
  <w:num w:numId="9">
    <w:abstractNumId w:val="18"/>
  </w:num>
  <w:num w:numId="10">
    <w:abstractNumId w:val="15"/>
  </w:num>
  <w:num w:numId="11">
    <w:abstractNumId w:val="11"/>
  </w:num>
  <w:num w:numId="12">
    <w:abstractNumId w:val="10"/>
  </w:num>
  <w:num w:numId="13">
    <w:abstractNumId w:val="0"/>
  </w:num>
  <w:num w:numId="14">
    <w:abstractNumId w:val="12"/>
  </w:num>
  <w:num w:numId="15">
    <w:abstractNumId w:val="16"/>
  </w:num>
  <w:num w:numId="16">
    <w:abstractNumId w:val="20"/>
  </w:num>
  <w:num w:numId="17">
    <w:abstractNumId w:val="1"/>
  </w:num>
  <w:num w:numId="18">
    <w:abstractNumId w:val="3"/>
  </w:num>
  <w:num w:numId="19">
    <w:abstractNumId w:val="4"/>
  </w:num>
  <w:num w:numId="20">
    <w:abstractNumId w:val="2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6C"/>
    <w:rsid w:val="000B2812"/>
    <w:rsid w:val="000D1272"/>
    <w:rsid w:val="001036C8"/>
    <w:rsid w:val="0014662F"/>
    <w:rsid w:val="002123EE"/>
    <w:rsid w:val="003259DB"/>
    <w:rsid w:val="00380BE3"/>
    <w:rsid w:val="004257F6"/>
    <w:rsid w:val="00452791"/>
    <w:rsid w:val="004F6EB8"/>
    <w:rsid w:val="00655977"/>
    <w:rsid w:val="00790A23"/>
    <w:rsid w:val="00822877"/>
    <w:rsid w:val="0089326C"/>
    <w:rsid w:val="00A651F3"/>
    <w:rsid w:val="00A716FE"/>
    <w:rsid w:val="00AC16F4"/>
    <w:rsid w:val="00C47DD9"/>
    <w:rsid w:val="00C72FEA"/>
    <w:rsid w:val="00D96E6C"/>
    <w:rsid w:val="00DD6894"/>
    <w:rsid w:val="00E5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4AA45-C46A-484F-9518-FB36A2A1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326C"/>
    <w:rPr>
      <w:b/>
      <w:bCs/>
    </w:rPr>
  </w:style>
  <w:style w:type="character" w:customStyle="1" w:styleId="newwindow">
    <w:name w:val="newwindow"/>
    <w:basedOn w:val="DefaultParagraphFont"/>
    <w:rsid w:val="0089326C"/>
  </w:style>
  <w:style w:type="paragraph" w:styleId="BalloonText">
    <w:name w:val="Balloon Text"/>
    <w:basedOn w:val="Normal"/>
    <w:link w:val="BalloonTextChar"/>
    <w:uiPriority w:val="99"/>
    <w:semiHidden/>
    <w:unhideWhenUsed/>
    <w:rsid w:val="0089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2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A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EB8"/>
  </w:style>
  <w:style w:type="paragraph" w:styleId="Footer">
    <w:name w:val="footer"/>
    <w:basedOn w:val="Normal"/>
    <w:link w:val="FooterChar"/>
    <w:uiPriority w:val="99"/>
    <w:unhideWhenUsed/>
    <w:rsid w:val="004F6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297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704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A8A8A8"/>
                        <w:left w:val="single" w:sz="2" w:space="14" w:color="A8A8A8"/>
                        <w:bottom w:val="single" w:sz="6" w:space="7" w:color="A8A8A8"/>
                        <w:right w:val="single" w:sz="2" w:space="14" w:color="A8A8A8"/>
                      </w:divBdr>
                      <w:divsChild>
                        <w:div w:id="128885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33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6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15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89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16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364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68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989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45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328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43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447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20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960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9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66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75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338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2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645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17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054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92100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5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97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8062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11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A8A8A8"/>
                        <w:left w:val="single" w:sz="2" w:space="14" w:color="A8A8A8"/>
                        <w:bottom w:val="single" w:sz="6" w:space="7" w:color="A8A8A8"/>
                        <w:right w:val="single" w:sz="2" w:space="14" w:color="A8A8A8"/>
                      </w:divBdr>
                      <w:divsChild>
                        <w:div w:id="182874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4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0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9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1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93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874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64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610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47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1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14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405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82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454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88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267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837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89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36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993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7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431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418090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sult.moretonbay.qld.gov.au/portal/mbrcpsv3?pointId=s133274365818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sult.moretonbay.qld.gov.au/portal/mbrcpsv3?pointId=s133274365818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onsult.moretonbay.qld.gov.au/portal/mbrcpsv3?pointId=s13327436581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.moretonbay.qld.gov.au/portal/mbrcpsv3?pointId=s13327436581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Moreton Bay Regional Council</Company>
  <LinksUpToDate>false</LinksUpToDate>
  <CharactersWithSpaces>12977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Neuherz</dc:creator>
  <cp:lastModifiedBy>Cassie McEwan</cp:lastModifiedBy>
  <cp:revision>8</cp:revision>
  <dcterms:created xsi:type="dcterms:W3CDTF">2017-07-04T01:07:00Z</dcterms:created>
  <dcterms:modified xsi:type="dcterms:W3CDTF">2017-07-11T02:06:00Z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A15527069</vt:lpwstr>
  </property>
  <property fmtid="{D5CDD505-2E9C-101B-9397-08002B2CF9AE}" pid="4" name="Objective-Title">
    <vt:lpwstr>Use code - Residential uses code - Requirements for accepted development</vt:lpwstr>
  </property>
  <property fmtid="{D5CDD505-2E9C-101B-9397-08002B2CF9AE}" pid="5" name="Objective-Comment">
    <vt:lpwstr/>
  </property>
  <property fmtid="{D5CDD505-2E9C-101B-9397-08002B2CF9AE}" pid="6" name="Objective-CreationStamp">
    <vt:filetime>2017-07-04T01:07:55Z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2017-07-11T01:34:57Z</vt:filetime>
  </property>
  <property fmtid="{D5CDD505-2E9C-101B-9397-08002B2CF9AE}" pid="11" name="Objective-Owner">
    <vt:lpwstr>Amanda Neuherz</vt:lpwstr>
  </property>
  <property fmtid="{D5CDD505-2E9C-101B-9397-08002B2CF9AE}" pid="12" name="Objective-Path">
    <vt:lpwstr>Objective Global Folder:MBRC File Plan:STRATEGIC PLANNING - PLANNING SCHEME &amp; POLICIES:MBRC PLANNING SCHEME:AMENDMENT - ALIGNMENT - No.1:08 Amended Code Templates:</vt:lpwstr>
  </property>
  <property fmtid="{D5CDD505-2E9C-101B-9397-08002B2CF9AE}" pid="13" name="Objective-Parent">
    <vt:lpwstr>08 Amended Code Templates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rchive Box [system]">
    <vt:lpwstr/>
  </property>
  <property fmtid="{D5CDD505-2E9C-101B-9397-08002B2CF9AE}" pid="22" name="Objective-Date Received [system]">
    <vt:lpwstr/>
  </property>
  <property fmtid="{D5CDD505-2E9C-101B-9397-08002B2CF9AE}" pid="23" name="Objective-Date of Letter [system]">
    <vt:lpwstr/>
  </property>
  <property fmtid="{D5CDD505-2E9C-101B-9397-08002B2CF9AE}" pid="24" name="Objective-Action Officer [system]">
    <vt:lpwstr/>
  </property>
  <property fmtid="{D5CDD505-2E9C-101B-9397-08002B2CF9AE}" pid="25" name="Objective-Contact Name (NAR) [system]">
    <vt:lpwstr/>
  </property>
  <property fmtid="{D5CDD505-2E9C-101B-9397-08002B2CF9AE}" pid="26" name="Objective-NAR Key [system]">
    <vt:lpwstr/>
  </property>
  <property fmtid="{D5CDD505-2E9C-101B-9397-08002B2CF9AE}" pid="27" name="Objective-Location Description [system]">
    <vt:lpwstr/>
  </property>
  <property fmtid="{D5CDD505-2E9C-101B-9397-08002B2CF9AE}" pid="28" name="Objective-Property Key [system]">
    <vt:lpwstr/>
  </property>
  <property fmtid="{D5CDD505-2E9C-101B-9397-08002B2CF9AE}" pid="29" name="Objective-Street [system]">
    <vt:lpwstr/>
  </property>
  <property fmtid="{D5CDD505-2E9C-101B-9397-08002B2CF9AE}" pid="30" name="Objective-Street/Suburb Key [system]">
    <vt:lpwstr/>
  </property>
  <property fmtid="{D5CDD505-2E9C-101B-9397-08002B2CF9AE}" pid="31" name="Objective-Customer Request Number [system]">
    <vt:lpwstr/>
  </property>
  <property fmtid="{D5CDD505-2E9C-101B-9397-08002B2CF9AE}" pid="32" name="Objective-Customer Request Key [system]">
    <vt:lpwstr/>
  </property>
  <property fmtid="{D5CDD505-2E9C-101B-9397-08002B2CF9AE}" pid="33" name="Objective-Public [system]">
    <vt:lpwstr/>
  </property>
  <property fmtid="{D5CDD505-2E9C-101B-9397-08002B2CF9AE}" pid="34" name="Objective-Connect Creator [system]">
    <vt:lpwstr/>
  </property>
</Properties>
</file>